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EB" w:rsidRDefault="000F71EB" w:rsidP="00D1069B">
      <w:pPr>
        <w:jc w:val="right"/>
      </w:pPr>
    </w:p>
    <w:p w:rsidR="008727CB" w:rsidRPr="004D283D" w:rsidRDefault="004D283D" w:rsidP="00717A2B">
      <w:pPr>
        <w:jc w:val="center"/>
        <w:rPr>
          <w:bCs/>
        </w:rPr>
      </w:pPr>
      <w:r w:rsidRPr="004D283D">
        <w:rPr>
          <w:color w:val="000000"/>
        </w:rPr>
        <w:t xml:space="preserve">Отчет об исполнении приложения 7 " </w:t>
      </w:r>
      <w:r w:rsidRPr="004D283D">
        <w:rPr>
          <w:sz w:val="22"/>
          <w:szCs w:val="22"/>
        </w:rPr>
        <w:t>Доходы бюджета Троснянского муниципального района на 2020 год и плановый период  2021 и 2022 годов</w:t>
      </w:r>
      <w:r w:rsidRPr="004D283D">
        <w:rPr>
          <w:color w:val="000000"/>
        </w:rPr>
        <w:t xml:space="preserve">" 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4D283D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4D283D" w:rsidRDefault="00A54F69" w:rsidP="008727CB">
            <w:pPr>
              <w:rPr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D283D" w:rsidRDefault="00686108" w:rsidP="00EC7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4D283D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A47604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A47604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A47604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2020</w:t>
                  </w:r>
                  <w:r w:rsidR="00DB43FE" w:rsidRPr="00A47604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A47604" w:rsidTr="00F16682">
              <w:trPr>
                <w:gridAfter w:val="2"/>
                <w:wAfter w:w="883" w:type="dxa"/>
                <w:trHeight w:val="609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F1668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Утвержденный план,  тыс</w:t>
                  </w:r>
                  <w:r w:rsidR="007E7964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9E0C0B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995" w:rsidRPr="00A47604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C31995" w:rsidRPr="00A47604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4466FC">
                    <w:rPr>
                      <w:b/>
                      <w:bCs/>
                      <w:sz w:val="18"/>
                      <w:szCs w:val="18"/>
                    </w:rPr>
                    <w:t xml:space="preserve"> 2020</w:t>
                  </w:r>
                  <w:r w:rsidR="00C31995" w:rsidRPr="00A47604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  <w:p w:rsidR="00DB43FE" w:rsidRPr="00A47604" w:rsidRDefault="00F16682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A47604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A47604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A47604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A47604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A4760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A47604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EF6EC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94243,8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B471E8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108065,1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873F05" w:rsidP="003C0F6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114,7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43047,0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EF6EC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51147,7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73F05" w:rsidRPr="00A47604">
                    <w:rPr>
                      <w:b/>
                      <w:bCs/>
                      <w:sz w:val="18"/>
                      <w:szCs w:val="18"/>
                    </w:rPr>
                    <w:t>18,8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43047,0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EF6EC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51147,7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873F05" w:rsidRPr="00A47604">
                    <w:rPr>
                      <w:b/>
                      <w:bCs/>
                      <w:sz w:val="18"/>
                      <w:szCs w:val="18"/>
                    </w:rPr>
                    <w:t>18,8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EF6EC8" w:rsidP="00FE56BB">
                  <w:pPr>
                    <w:ind w:right="306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        </w:t>
                  </w:r>
                  <w:r w:rsidR="00D35278" w:rsidRPr="00A47604">
                    <w:rPr>
                      <w:sz w:val="18"/>
                      <w:szCs w:val="18"/>
                    </w:rPr>
                    <w:t>42362,0</w:t>
                  </w:r>
                </w:p>
                <w:p w:rsidR="009F0459" w:rsidRPr="00A47604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EF6EC8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50346,7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873F05" w:rsidRPr="00A47604">
                    <w:rPr>
                      <w:sz w:val="18"/>
                      <w:szCs w:val="18"/>
                    </w:rPr>
                    <w:t>18,8</w:t>
                  </w:r>
                </w:p>
              </w:tc>
            </w:tr>
            <w:tr w:rsidR="00A92954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47604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47604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11,7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47604" w:rsidRDefault="00EF6EC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18,0</w:t>
                  </w:r>
                </w:p>
                <w:p w:rsidR="00A92954" w:rsidRPr="00A47604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A47604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F45E4A" w:rsidRPr="00A47604">
                    <w:rPr>
                      <w:sz w:val="18"/>
                      <w:szCs w:val="18"/>
                    </w:rPr>
                    <w:t>53,8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321,5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EF6EC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390,1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F45E4A" w:rsidRPr="00A47604">
                    <w:rPr>
                      <w:sz w:val="18"/>
                      <w:szCs w:val="18"/>
                    </w:rPr>
                    <w:t>21,3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A47604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A47604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D3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351,8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33D6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392,9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F45E4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111,7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10830,0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033D6A" w:rsidRPr="00A47604">
                    <w:rPr>
                      <w:b/>
                      <w:bCs/>
                      <w:sz w:val="18"/>
                      <w:szCs w:val="18"/>
                    </w:rPr>
                    <w:t>349,2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9</w:t>
                  </w:r>
                  <w:r w:rsidR="00F45E4A" w:rsidRPr="00A47604">
                    <w:rPr>
                      <w:b/>
                      <w:sz w:val="18"/>
                      <w:szCs w:val="18"/>
                    </w:rPr>
                    <w:t>5,6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35278" w:rsidRPr="00A47604">
                    <w:rPr>
                      <w:b/>
                      <w:bCs/>
                      <w:sz w:val="18"/>
                      <w:szCs w:val="18"/>
                    </w:rPr>
                    <w:t>0830,0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033D6A" w:rsidRPr="00A47604">
                    <w:rPr>
                      <w:b/>
                      <w:bCs/>
                      <w:sz w:val="18"/>
                      <w:szCs w:val="18"/>
                    </w:rPr>
                    <w:t>349,2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9</w:t>
                  </w:r>
                  <w:r w:rsidR="00F45E4A" w:rsidRPr="00A47604">
                    <w:rPr>
                      <w:b/>
                      <w:sz w:val="18"/>
                      <w:szCs w:val="18"/>
                    </w:rPr>
                    <w:t>5,6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5</w:t>
                  </w:r>
                  <w:r w:rsidR="00D35278" w:rsidRPr="00A47604">
                    <w:rPr>
                      <w:bCs/>
                      <w:sz w:val="18"/>
                      <w:szCs w:val="18"/>
                    </w:rPr>
                    <w:t>238,0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4</w:t>
                  </w:r>
                  <w:r w:rsidR="00033D6A" w:rsidRPr="00A47604">
                    <w:rPr>
                      <w:bCs/>
                      <w:sz w:val="18"/>
                      <w:szCs w:val="18"/>
                    </w:rPr>
                    <w:t>773,5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9</w:t>
                  </w:r>
                  <w:r w:rsidR="00A4089E" w:rsidRPr="00A47604">
                    <w:rPr>
                      <w:sz w:val="18"/>
                      <w:szCs w:val="18"/>
                    </w:rPr>
                    <w:t>1,1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A47604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A47604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</w:t>
                  </w:r>
                  <w:r w:rsidR="00033D6A" w:rsidRPr="00A47604">
                    <w:rPr>
                      <w:bCs/>
                      <w:sz w:val="18"/>
                      <w:szCs w:val="18"/>
                    </w:rPr>
                    <w:t>4,1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sz w:val="18"/>
                      <w:szCs w:val="18"/>
                    </w:rPr>
                    <w:t>9,6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6</w:t>
                  </w:r>
                  <w:r w:rsidR="00D35278" w:rsidRPr="00A47604">
                    <w:rPr>
                      <w:bCs/>
                      <w:sz w:val="18"/>
                      <w:szCs w:val="18"/>
                    </w:rPr>
                    <w:t>388,2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6</w:t>
                  </w:r>
                  <w:r w:rsidR="00033D6A" w:rsidRPr="00A47604">
                    <w:rPr>
                      <w:bCs/>
                      <w:sz w:val="18"/>
                      <w:szCs w:val="18"/>
                    </w:rPr>
                    <w:t>421,6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100,</w:t>
                  </w:r>
                  <w:r w:rsidR="00A4089E" w:rsidRPr="00A47604">
                    <w:rPr>
                      <w:sz w:val="18"/>
                      <w:szCs w:val="18"/>
                    </w:rPr>
                    <w:t>5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-</w:t>
                  </w:r>
                  <w:r w:rsidR="00D35278" w:rsidRPr="00A47604">
                    <w:rPr>
                      <w:bCs/>
                      <w:sz w:val="18"/>
                      <w:szCs w:val="18"/>
                    </w:rPr>
                    <w:t>827,3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-</w:t>
                  </w:r>
                  <w:r w:rsidR="00033D6A" w:rsidRPr="00A47604">
                    <w:rPr>
                      <w:bCs/>
                      <w:sz w:val="18"/>
                      <w:szCs w:val="18"/>
                    </w:rPr>
                    <w:t>880,0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3737,0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33D6A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3818,6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2,2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35278" w:rsidRPr="00A47604">
                    <w:rPr>
                      <w:b/>
                      <w:bCs/>
                      <w:sz w:val="18"/>
                      <w:szCs w:val="18"/>
                    </w:rPr>
                    <w:t>770,6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33D6A" w:rsidRPr="00A47604">
                    <w:rPr>
                      <w:b/>
                      <w:bCs/>
                      <w:sz w:val="18"/>
                      <w:szCs w:val="18"/>
                    </w:rPr>
                    <w:t>833,9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3,6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D35278" w:rsidRPr="00A47604">
                    <w:rPr>
                      <w:sz w:val="18"/>
                      <w:szCs w:val="18"/>
                    </w:rPr>
                    <w:t>769,0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662E82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033D6A" w:rsidRPr="00A47604">
                    <w:rPr>
                      <w:sz w:val="18"/>
                      <w:szCs w:val="18"/>
                    </w:rPr>
                    <w:t>831,9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sz w:val="18"/>
                      <w:szCs w:val="18"/>
                    </w:rPr>
                    <w:t>3,6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33D6A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125,0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1958,0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33D6A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1958,3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8E38DA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</w:t>
                  </w:r>
                  <w:r w:rsidR="00483678"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1958,0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33D6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1958,3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8E38DA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</w:t>
                  </w:r>
                  <w:r w:rsidR="00483678"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33D6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314,3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35278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33D6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314,3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D3E19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D35278" w:rsidRPr="00A47604">
                    <w:rPr>
                      <w:b/>
                      <w:bCs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033D6A" w:rsidRPr="00A47604">
                    <w:rPr>
                      <w:b/>
                      <w:bCs/>
                      <w:sz w:val="18"/>
                      <w:szCs w:val="18"/>
                    </w:rPr>
                    <w:t>43,9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7,8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Государственная пошлина по делам,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lastRenderedPageBreak/>
                    <w:t>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D3E19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lastRenderedPageBreak/>
                    <w:t>6</w:t>
                  </w:r>
                  <w:r w:rsidR="00D35278" w:rsidRPr="00A47604">
                    <w:rPr>
                      <w:b/>
                      <w:bCs/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033D6A" w:rsidRPr="00A47604">
                    <w:rPr>
                      <w:b/>
                      <w:bCs/>
                      <w:sz w:val="18"/>
                      <w:szCs w:val="18"/>
                    </w:rPr>
                    <w:t>43,9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5560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7,8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lastRenderedPageBreak/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A4760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47604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D3E19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6</w:t>
                  </w:r>
                  <w:r w:rsidR="00D35278" w:rsidRPr="00A47604">
                    <w:rPr>
                      <w:sz w:val="18"/>
                      <w:szCs w:val="18"/>
                    </w:rPr>
                    <w:t>90,0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319C9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7</w:t>
                  </w:r>
                  <w:r w:rsidR="00033D6A" w:rsidRPr="00A47604">
                    <w:rPr>
                      <w:sz w:val="18"/>
                      <w:szCs w:val="18"/>
                    </w:rPr>
                    <w:t>43,9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05560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sz w:val="18"/>
                      <w:szCs w:val="18"/>
                    </w:rPr>
                    <w:t>7,8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D3E1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144FC0" w:rsidRPr="00A47604">
                    <w:rPr>
                      <w:b/>
                      <w:bCs/>
                      <w:sz w:val="18"/>
                      <w:szCs w:val="18"/>
                    </w:rPr>
                    <w:t>871,3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8706,0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26,7</w:t>
                  </w:r>
                </w:p>
              </w:tc>
            </w:tr>
            <w:tr w:rsidR="00446566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47604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47604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47604" w:rsidRDefault="00144FC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47604" w:rsidRDefault="009B4DC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A47604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1,3</w:t>
                  </w:r>
                </w:p>
              </w:tc>
            </w:tr>
            <w:tr w:rsidR="0068290F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47604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47604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47604" w:rsidRDefault="00144FC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47604" w:rsidRDefault="009B4DC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A47604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1,3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47604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D3E1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144FC0" w:rsidRPr="00A47604">
                    <w:rPr>
                      <w:b/>
                      <w:bCs/>
                      <w:sz w:val="18"/>
                      <w:szCs w:val="18"/>
                    </w:rPr>
                    <w:t>863,5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8698,1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26,7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6710,3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8520,</w:t>
                  </w:r>
                  <w:r w:rsidR="00A4089E" w:rsidRPr="00A47604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27,0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A4760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6710,3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8520,5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sz w:val="18"/>
                      <w:szCs w:val="18"/>
                    </w:rPr>
                    <w:t>27,0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153,2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177,6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BC50C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15,9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153,2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177,6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BC50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sz w:val="18"/>
                      <w:szCs w:val="18"/>
                    </w:rPr>
                    <w:t>15,9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94,</w:t>
                  </w:r>
                  <w:r w:rsidR="00EF6EC8"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662E82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9B4DCB"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12,5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18,5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94,</w:t>
                  </w:r>
                  <w:r w:rsidR="00EF6EC8" w:rsidRPr="00A47604"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662E82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9B4DCB"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12,5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48367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</w:t>
                  </w:r>
                  <w:r w:rsidR="00A4089E" w:rsidRPr="00A47604">
                    <w:rPr>
                      <w:b/>
                      <w:sz w:val="18"/>
                      <w:szCs w:val="18"/>
                    </w:rPr>
                    <w:t>18,5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94,</w:t>
                  </w:r>
                  <w:r w:rsidR="00EF6EC8" w:rsidRPr="00A47604">
                    <w:rPr>
                      <w:i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123,4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130,0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-3,8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47604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47604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47604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47604" w:rsidRDefault="009B4DCB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A47604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47604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0001</w:t>
                  </w:r>
                  <w:r w:rsidR="00446566" w:rsidRPr="00A47604">
                    <w:rPr>
                      <w:sz w:val="18"/>
                      <w:szCs w:val="18"/>
                    </w:rPr>
                    <w:t xml:space="preserve"> </w:t>
                  </w:r>
                  <w:r w:rsidRPr="00A47604">
                    <w:rPr>
                      <w:sz w:val="18"/>
                      <w:szCs w:val="18"/>
                    </w:rPr>
                    <w:t>1</w:t>
                  </w:r>
                  <w:r w:rsidR="00446566" w:rsidRPr="00A47604">
                    <w:rPr>
                      <w:sz w:val="18"/>
                      <w:szCs w:val="18"/>
                    </w:rPr>
                    <w:t xml:space="preserve"> </w:t>
                  </w:r>
                  <w:r w:rsidRPr="00A47604">
                    <w:rPr>
                      <w:sz w:val="18"/>
                      <w:szCs w:val="18"/>
                    </w:rPr>
                    <w:t>201042010000</w:t>
                  </w:r>
                  <w:r w:rsidR="00446566" w:rsidRPr="00A47604">
                    <w:rPr>
                      <w:sz w:val="18"/>
                      <w:szCs w:val="18"/>
                    </w:rPr>
                    <w:t xml:space="preserve"> </w:t>
                  </w:r>
                  <w:r w:rsidRPr="00A47604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47604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47604" w:rsidRDefault="00144FC0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47604" w:rsidRDefault="009B4DCB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-</w:t>
                  </w:r>
                  <w:r w:rsidR="00330B9F" w:rsidRPr="00A47604">
                    <w:rPr>
                      <w:bCs/>
                      <w:iCs/>
                      <w:sz w:val="18"/>
                      <w:szCs w:val="18"/>
                    </w:rPr>
                    <w:t>2</w:t>
                  </w:r>
                  <w:r w:rsidR="00D57DEE" w:rsidRPr="00A47604">
                    <w:rPr>
                      <w:bCs/>
                      <w:iCs/>
                      <w:sz w:val="18"/>
                      <w:szCs w:val="18"/>
                    </w:rPr>
                    <w:t>,</w:t>
                  </w:r>
                  <w:r w:rsidR="000A78B2" w:rsidRPr="00A47604">
                    <w:rPr>
                      <w:bCs/>
                      <w:i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A47604" w:rsidRDefault="00A4089E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236,7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236,7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236,7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iCs/>
                      <w:sz w:val="18"/>
                      <w:szCs w:val="18"/>
                    </w:rPr>
                    <w:t>22,9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54,2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4089E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236,7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AA146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</w:t>
                  </w:r>
                  <w:r w:rsidR="00144FC0" w:rsidRPr="00A47604">
                    <w:rPr>
                      <w:b/>
                      <w:iCs/>
                      <w:sz w:val="18"/>
                      <w:szCs w:val="18"/>
                    </w:rPr>
                    <w:t>7117,7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C11E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115,3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  <w:p w:rsidR="008F08DD" w:rsidRPr="00A47604" w:rsidRDefault="00AA1465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</w:t>
                  </w:r>
                  <w:r w:rsidR="00144FC0" w:rsidRPr="00A47604">
                    <w:rPr>
                      <w:b/>
                      <w:iCs/>
                      <w:sz w:val="18"/>
                      <w:szCs w:val="18"/>
                    </w:rPr>
                    <w:t>7117,7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9B4DCB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C11E7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115,3</w:t>
                  </w:r>
                </w:p>
              </w:tc>
            </w:tr>
            <w:tr w:rsidR="008F08D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8F08D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AA1465" w:rsidP="008F08DD">
                  <w:pPr>
                    <w:jc w:val="right"/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</w:t>
                  </w:r>
                  <w:r w:rsidR="00144FC0" w:rsidRPr="00A47604">
                    <w:rPr>
                      <w:b/>
                      <w:iCs/>
                      <w:sz w:val="18"/>
                      <w:szCs w:val="18"/>
                    </w:rPr>
                    <w:t>7117,7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9B4DCB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1C11E7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115,3</w:t>
                  </w:r>
                </w:p>
              </w:tc>
            </w:tr>
            <w:tr w:rsidR="008F08D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8F08D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000 1 14 06013 05 0000 430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8F08DD" w:rsidP="004E2BA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AA1465" w:rsidP="008F08DD">
                  <w:pPr>
                    <w:jc w:val="right"/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</w:t>
                  </w:r>
                  <w:r w:rsidR="00144FC0" w:rsidRPr="00A47604">
                    <w:rPr>
                      <w:b/>
                      <w:iCs/>
                      <w:sz w:val="18"/>
                      <w:szCs w:val="18"/>
                    </w:rPr>
                    <w:t>7117,7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9B4DCB" w:rsidP="00FE179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1C11E7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115,3</w:t>
                  </w:r>
                </w:p>
              </w:tc>
            </w:tr>
            <w:tr w:rsidR="008F08D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8F08D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lastRenderedPageBreak/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8F08D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AA1465" w:rsidP="008F08DD">
                  <w:pPr>
                    <w:jc w:val="right"/>
                  </w:pPr>
                  <w:r w:rsidRPr="00A47604">
                    <w:rPr>
                      <w:b/>
                      <w:iCs/>
                      <w:sz w:val="18"/>
                      <w:szCs w:val="18"/>
                    </w:rPr>
                    <w:t>2</w:t>
                  </w:r>
                  <w:r w:rsidR="00144FC0" w:rsidRPr="00A47604">
                    <w:rPr>
                      <w:b/>
                      <w:iCs/>
                      <w:sz w:val="18"/>
                      <w:szCs w:val="18"/>
                    </w:rPr>
                    <w:t>7117,7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9B4DCB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A47604">
                    <w:rPr>
                      <w:bCs/>
                      <w:iCs/>
                      <w:sz w:val="18"/>
                      <w:szCs w:val="18"/>
                    </w:rPr>
                    <w:t>31263,5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08DD" w:rsidRPr="00A47604" w:rsidRDefault="001C11E7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115,3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44FC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BD12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1866,4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C11E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102,0</w:t>
                  </w:r>
                </w:p>
              </w:tc>
            </w:tr>
            <w:tr w:rsidR="00F017EC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000 116 </w:t>
                  </w:r>
                  <w:r w:rsidR="007C3B19" w:rsidRPr="00A47604">
                    <w:rPr>
                      <w:b/>
                      <w:bCs/>
                      <w:sz w:val="18"/>
                      <w:szCs w:val="18"/>
                    </w:rPr>
                    <w:t>01000 01 0000 140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B700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F46BE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98,8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143,4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7C3B19" w:rsidP="005A5E34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000 1 16 01053</w:t>
                  </w:r>
                  <w:r w:rsidR="00D62351" w:rsidRPr="00A47604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B700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F46BEE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F46B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6A4AAF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130,6</w:t>
                  </w:r>
                </w:p>
              </w:tc>
            </w:tr>
            <w:tr w:rsidR="007C3B19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7C3B19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A47604">
                      <w:rPr>
                        <w:sz w:val="18"/>
                        <w:szCs w:val="18"/>
                      </w:rPr>
                      <w:t>главой 6</w:t>
                    </w:r>
                  </w:hyperlink>
                  <w:r w:rsidRPr="00A47604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B7006D" w:rsidP="00B700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F46BEE" w:rsidP="00F46BE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1C11E7" w:rsidP="001C11E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130,6</w:t>
                  </w:r>
                </w:p>
                <w:p w:rsidR="001C11E7" w:rsidRPr="00A47604" w:rsidRDefault="001C11E7" w:rsidP="001C11E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516" w:rsidRPr="00A47604" w:rsidRDefault="00C55516" w:rsidP="00C5551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F46BE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1C11E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152,4</w:t>
                  </w:r>
                </w:p>
              </w:tc>
            </w:tr>
            <w:tr w:rsidR="007C3B19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7C3B19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B7006D" w:rsidP="00B700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F46BEE" w:rsidP="00F46BE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6,4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19" w:rsidRPr="00A47604" w:rsidRDefault="001C11E7" w:rsidP="001C11E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152,4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8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000 1 16 01083 01 0000 140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5,2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B7006D" w:rsidP="001C33E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000 1 16 01140</w:t>
                  </w:r>
                  <w:r w:rsidR="00D62351" w:rsidRPr="00A47604">
                    <w:rPr>
                      <w:b/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A47604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A47604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B700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F46BE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6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14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A47604">
                    <w:rPr>
                      <w:bCs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A47604">
                    <w:rPr>
                      <w:bCs/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15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18" w:history="1">
                    <w:r w:rsidRPr="00A47604">
                      <w:rPr>
                        <w:bCs/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Бюджетного кодекса Российской </w:t>
                  </w:r>
                  <w:r w:rsidRPr="00A47604">
                    <w:rPr>
                      <w:bCs/>
                      <w:sz w:val="18"/>
                      <w:szCs w:val="18"/>
                    </w:rPr>
                    <w:lastRenderedPageBreak/>
                    <w:t>Федерации),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000 1 16 01170 01 0000 140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B7006D" w:rsidRPr="00A47604" w:rsidTr="00F67A6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0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17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148,0</w:t>
                  </w:r>
                </w:p>
              </w:tc>
            </w:tr>
            <w:tr w:rsidR="00B7006D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B7006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C5551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B7006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15,2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F46BEE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006D" w:rsidRPr="00A47604" w:rsidRDefault="001C11E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148,0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3B67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000 1 16 01200</w:t>
                  </w:r>
                  <w:r w:rsidR="00D62351" w:rsidRPr="00A47604">
                    <w:rPr>
                      <w:b/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A47604">
                      <w:rPr>
                        <w:b/>
                        <w:sz w:val="18"/>
                        <w:szCs w:val="18"/>
                      </w:rPr>
                      <w:t>главой 20</w:t>
                    </w:r>
                  </w:hyperlink>
                  <w:r w:rsidRPr="00A47604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3B679E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F46BE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29,1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121,3</w:t>
                  </w:r>
                </w:p>
              </w:tc>
            </w:tr>
            <w:tr w:rsidR="003B679E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3B679E" w:rsidP="00C55516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A47604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A47604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3B679E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F46BE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29,1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1C11E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121,3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3B679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000 1 16 </w:t>
                  </w:r>
                  <w:r w:rsidR="003B679E" w:rsidRPr="00A47604">
                    <w:rPr>
                      <w:b/>
                      <w:bCs/>
                      <w:sz w:val="18"/>
                      <w:szCs w:val="18"/>
                    </w:rPr>
                    <w:t>02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>000</w:t>
                  </w:r>
                  <w:r w:rsidR="003B679E" w:rsidRPr="00A47604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B679E" w:rsidRPr="00A47604">
                    <w:rPr>
                      <w:b/>
                      <w:bCs/>
                      <w:sz w:val="18"/>
                      <w:szCs w:val="18"/>
                    </w:rPr>
                    <w:t>2 0000</w:t>
                  </w: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3B679E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62351" w:rsidRPr="00A4760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F46BE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162,5</w:t>
                  </w:r>
                </w:p>
              </w:tc>
            </w:tr>
            <w:tr w:rsidR="003B679E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3B679E" w:rsidP="00C5551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000 1 16 02020 02 0000 140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3B67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F46BE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6,5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1C11E7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162,5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3B67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000 1 16 10000 00</w:t>
                  </w:r>
                  <w:r w:rsidR="00D62351" w:rsidRPr="00A47604">
                    <w:rPr>
                      <w:b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B14DC9" w:rsidP="00B14DC9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1757,1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F46B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1761,1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100,2</w:t>
                  </w:r>
                </w:p>
              </w:tc>
            </w:tr>
            <w:tr w:rsidR="003B679E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3B67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000 1 16 10120 00 0000 140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B14DC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1757,1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F46BE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1761,1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1C11E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100,2</w:t>
                  </w:r>
                </w:p>
              </w:tc>
            </w:tr>
            <w:tr w:rsidR="003B679E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3B679E" w:rsidP="00C55516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000 1 16 10123 01 0000 140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B14D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1754,6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F46B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1758,6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1C11E7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100,2</w:t>
                  </w:r>
                </w:p>
              </w:tc>
            </w:tr>
            <w:tr w:rsidR="003B679E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3B679E" w:rsidP="00C55516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0D5142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B14D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F46BE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679E" w:rsidRPr="00A47604" w:rsidRDefault="001C11E7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7C3B1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33E5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33E5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33E5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7C3B19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33E5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7C3B1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33E5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1C11E7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20526">
                    <w:rPr>
                      <w:b/>
                      <w:bCs/>
                      <w:sz w:val="18"/>
                      <w:szCs w:val="18"/>
                    </w:rPr>
                    <w:t>90179,2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CA3E31" w:rsidP="00CA3E3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4202A">
                    <w:rPr>
                      <w:b/>
                      <w:bCs/>
                      <w:sz w:val="18"/>
                      <w:szCs w:val="18"/>
                    </w:rPr>
                    <w:t>185676,0</w:t>
                  </w:r>
                  <w:r w:rsidR="00D62351" w:rsidRPr="0074202A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9746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74202A"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20526">
                    <w:rPr>
                      <w:b/>
                      <w:bCs/>
                      <w:sz w:val="18"/>
                      <w:szCs w:val="18"/>
                    </w:rPr>
                    <w:t>89554,2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A607E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74202A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A3E31" w:rsidRPr="0074202A">
                    <w:rPr>
                      <w:b/>
                      <w:bCs/>
                      <w:sz w:val="18"/>
                      <w:szCs w:val="18"/>
                    </w:rPr>
                    <w:t>85088,7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9746B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74202A">
                    <w:rPr>
                      <w:b/>
                      <w:bCs/>
                      <w:sz w:val="18"/>
                      <w:szCs w:val="18"/>
                    </w:rPr>
                    <w:t>7,6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662E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34400,2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CA3E3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4202A">
                    <w:rPr>
                      <w:b/>
                      <w:bCs/>
                      <w:sz w:val="18"/>
                      <w:szCs w:val="18"/>
                    </w:rPr>
                    <w:t>34400,2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9746B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662E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21156,0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A607E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2</w:t>
                  </w:r>
                  <w:r w:rsidR="00CA3E31" w:rsidRPr="0074202A">
                    <w:rPr>
                      <w:b/>
                      <w:sz w:val="18"/>
                      <w:szCs w:val="18"/>
                    </w:rPr>
                    <w:t>1156,0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66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21156,0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A607E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2</w:t>
                  </w:r>
                  <w:r w:rsidR="00CA3E31" w:rsidRPr="0074202A">
                    <w:rPr>
                      <w:sz w:val="18"/>
                      <w:szCs w:val="18"/>
                    </w:rPr>
                    <w:t>1156,0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lastRenderedPageBreak/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662E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12441,2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1</w:t>
                  </w:r>
                  <w:r w:rsidR="00CA3E31" w:rsidRPr="0074202A">
                    <w:rPr>
                      <w:b/>
                      <w:sz w:val="18"/>
                      <w:szCs w:val="18"/>
                    </w:rPr>
                    <w:t>2441,2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66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12441,2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1</w:t>
                  </w:r>
                  <w:r w:rsidR="00CA3E31" w:rsidRPr="0074202A">
                    <w:rPr>
                      <w:sz w:val="18"/>
                      <w:szCs w:val="18"/>
                    </w:rPr>
                    <w:t>2441,2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662EF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A662E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дотации</w:t>
                  </w:r>
                </w:p>
                <w:p w:rsidR="00A662EF" w:rsidRPr="00A47604" w:rsidRDefault="00A662EF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74202A" w:rsidRDefault="00A66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662EF" w:rsidRPr="00A47604" w:rsidTr="00F16682">
              <w:trPr>
                <w:gridAfter w:val="2"/>
                <w:wAfter w:w="883" w:type="dxa"/>
                <w:trHeight w:val="25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74202A" w:rsidRDefault="00A662E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2EF" w:rsidRPr="00A47604" w:rsidRDefault="00A662EF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100,0</w:t>
                  </w:r>
                </w:p>
                <w:p w:rsidR="00A662EF" w:rsidRPr="00A47604" w:rsidRDefault="00A662EF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  <w:p w:rsidR="00A662EF" w:rsidRPr="00A47604" w:rsidRDefault="00A662EF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2574D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46686,7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B564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43936,</w:t>
                  </w:r>
                  <w:r w:rsidR="00FB0BC4" w:rsidRPr="0074202A">
                    <w:rPr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74202A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94,1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A47604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A47604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2574D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37700,0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9A404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35320,2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29B0" w:rsidP="002574D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93,7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2574D8" w:rsidP="002574D8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37700,0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74202A" w:rsidRDefault="009A4046" w:rsidP="009A4046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35320,2</w:t>
                  </w:r>
                </w:p>
                <w:p w:rsidR="009A4046" w:rsidRPr="0074202A" w:rsidRDefault="009A4046" w:rsidP="009A4046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29B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93,7</w:t>
                  </w:r>
                </w:p>
              </w:tc>
            </w:tr>
            <w:tr w:rsidR="002574D8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2574D8" w:rsidP="002574D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000  2 02 25299 00 0000 150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2574D8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A47604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5" w:history="1">
                    <w:r w:rsidRPr="00A47604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A47604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74202A" w:rsidRDefault="002574D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74202A" w:rsidRDefault="009A404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4202A">
                    <w:rPr>
                      <w:b/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A429B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2574D8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2574D8" w:rsidP="002574D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000  2 02 25299 05 0000 150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2574D8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A47604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A47604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6" w:history="1">
                    <w:r w:rsidRPr="00A47604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A47604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74202A" w:rsidRDefault="002574D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74202A" w:rsidRDefault="009A404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4202A">
                    <w:rPr>
                      <w:sz w:val="18"/>
                      <w:szCs w:val="18"/>
                    </w:rPr>
                    <w:t>298,2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A429B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574D8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000 2 02 25304</w:t>
                  </w:r>
                  <w:r w:rsidR="00D62351" w:rsidRPr="00A47604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574D8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A47604">
                    <w:rPr>
                      <w:b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760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1171,6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A404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918,</w:t>
                  </w:r>
                  <w:r w:rsidR="00FB0BC4" w:rsidRPr="00A429B0"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29B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78,4</w:t>
                  </w:r>
                </w:p>
              </w:tc>
            </w:tr>
            <w:tr w:rsidR="002574D8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2574D8" w:rsidP="002574D8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000 2 02 25304</w:t>
                  </w:r>
                  <w:r w:rsidR="00A47604" w:rsidRPr="00A47604">
                    <w:rPr>
                      <w:sz w:val="18"/>
                      <w:szCs w:val="18"/>
                    </w:rPr>
                    <w:t xml:space="preserve"> 05</w:t>
                  </w:r>
                  <w:r w:rsidRPr="00A47604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A47604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29B0" w:rsidRDefault="00A4760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1171,6</w:t>
                  </w:r>
                </w:p>
                <w:p w:rsidR="002574D8" w:rsidRPr="00A429B0" w:rsidRDefault="002574D8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29B0" w:rsidRDefault="009A404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918,</w:t>
                  </w:r>
                  <w:r w:rsidR="00FB0BC4" w:rsidRPr="00A429B0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4D8" w:rsidRPr="00A47604" w:rsidRDefault="00A429B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78,4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7604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000 2 02 25576</w:t>
                  </w:r>
                  <w:r w:rsidR="00D62351" w:rsidRPr="00A47604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7604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760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1367,2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A404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1367,2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29B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7604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000 2 02 25576</w:t>
                  </w:r>
                  <w:r w:rsidR="00D62351" w:rsidRPr="00A47604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7604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760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1367,2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A404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1367,2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29B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A47604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760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6149,7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60</w:t>
                  </w:r>
                  <w:r w:rsidR="009A4046" w:rsidRPr="00A429B0">
                    <w:rPr>
                      <w:b/>
                      <w:sz w:val="18"/>
                      <w:szCs w:val="18"/>
                    </w:rPr>
                    <w:t>32,5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98,1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760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6149,7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A404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6</w:t>
                  </w:r>
                  <w:r w:rsidR="00B564E4" w:rsidRPr="00A429B0">
                    <w:rPr>
                      <w:sz w:val="18"/>
                      <w:szCs w:val="18"/>
                    </w:rPr>
                    <w:t>032,5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98,1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000 2 02 30000 00 0000 151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7604" w:rsidRDefault="00D62351" w:rsidP="00F16682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  <w:r w:rsidR="005B1943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C3199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507CE1" w:rsidRPr="00A429B0">
                    <w:rPr>
                      <w:b/>
                      <w:bCs/>
                      <w:sz w:val="18"/>
                      <w:szCs w:val="18"/>
                    </w:rPr>
                    <w:t>8887,1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97499,2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98</w:t>
                  </w:r>
                  <w:r w:rsidR="0029746B" w:rsidRPr="00A429B0">
                    <w:rPr>
                      <w:b/>
                      <w:bCs/>
                      <w:sz w:val="18"/>
                      <w:szCs w:val="18"/>
                    </w:rPr>
                    <w:t>,6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000 2 02 35118 00 0000 151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4C75D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829,3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742,9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89,</w:t>
                  </w:r>
                  <w:r w:rsidR="00A429B0" w:rsidRPr="00A429B0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000 2 02 35118 05 0000 151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4C75D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829,3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742,9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89,</w:t>
                  </w:r>
                  <w:r w:rsidR="00A429B0" w:rsidRPr="00A429B0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000 2 02 30021 00 0000 151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31995" w:rsidRPr="00A429B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4C75DB" w:rsidRPr="00A429B0">
                    <w:rPr>
                      <w:b/>
                      <w:bCs/>
                      <w:sz w:val="18"/>
                      <w:szCs w:val="18"/>
                    </w:rPr>
                    <w:t>42,7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791AEB" w:rsidRPr="00A429B0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B564E4" w:rsidRPr="00A429B0">
                    <w:rPr>
                      <w:b/>
                      <w:bCs/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98,0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000 2 02 30021 05 0000 151</w:t>
                  </w:r>
                </w:p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</w:t>
                  </w:r>
                  <w:r w:rsidR="004C75DB" w:rsidRPr="00A429B0">
                    <w:rPr>
                      <w:sz w:val="18"/>
                      <w:szCs w:val="18"/>
                    </w:rPr>
                    <w:t>442,7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</w:t>
                  </w:r>
                  <w:r w:rsidR="00791AEB" w:rsidRPr="00A429B0">
                    <w:rPr>
                      <w:sz w:val="18"/>
                      <w:szCs w:val="18"/>
                    </w:rPr>
                    <w:t>4</w:t>
                  </w:r>
                  <w:r w:rsidR="00B564E4" w:rsidRPr="00A429B0">
                    <w:rPr>
                      <w:sz w:val="18"/>
                      <w:szCs w:val="18"/>
                    </w:rPr>
                    <w:t>14,0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98,0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023AA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000 2 02 30024 05 0000 151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8A48F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4103,0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023AAA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100,0</w:t>
                  </w:r>
                </w:p>
                <w:p w:rsidR="00D62351" w:rsidRPr="00A429B0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A47604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A47604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8A48F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2569,7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</w:t>
                  </w:r>
                  <w:r w:rsidR="00023AAA" w:rsidRPr="00A429B0">
                    <w:rPr>
                      <w:sz w:val="18"/>
                      <w:szCs w:val="18"/>
                    </w:rPr>
                    <w:t>569,7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8A48F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251,3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5B65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</w:t>
                  </w:r>
                  <w:r w:rsidR="00023AAA" w:rsidRPr="00A429B0">
                    <w:rPr>
                      <w:sz w:val="18"/>
                      <w:szCs w:val="18"/>
                    </w:rPr>
                    <w:t>51,3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</w:t>
                  </w:r>
                  <w:r w:rsidR="00D62351" w:rsidRPr="00A429B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8A48F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736,8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023AA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736,8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023AA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8A48F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248,4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5B65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24</w:t>
                  </w:r>
                  <w:r w:rsidR="00023AAA" w:rsidRPr="00A429B0">
                    <w:rPr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8A48F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296,8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</w:t>
                  </w:r>
                  <w:r w:rsidR="00023AAA" w:rsidRPr="00A429B0">
                    <w:rPr>
                      <w:sz w:val="18"/>
                      <w:szCs w:val="18"/>
                    </w:rPr>
                    <w:t>96,8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000 2 02 30027 00 0000 151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2662,4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2546,2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9746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A429B0">
                    <w:rPr>
                      <w:b/>
                      <w:bCs/>
                      <w:sz w:val="18"/>
                      <w:szCs w:val="18"/>
                    </w:rPr>
                    <w:t>5,6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000 2 02 30027 05 0000 151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2662,4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2546,2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29746B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9</w:t>
                  </w:r>
                  <w:r w:rsidR="00A429B0">
                    <w:rPr>
                      <w:bCs/>
                      <w:sz w:val="18"/>
                      <w:szCs w:val="18"/>
                    </w:rPr>
                    <w:t>5,6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000 2 02 30029 00 0000 151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312,4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312,3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100</w:t>
                  </w:r>
                  <w:r w:rsidR="00D62351" w:rsidRPr="00A429B0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000 2 02 30029 05 0000 151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312,4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564E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312,3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29746B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</w:t>
                  </w:r>
                  <w:r w:rsidR="00D62351" w:rsidRPr="00A429B0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000 2 02 35260 00 0000 151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A47604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910B2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910B2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 xml:space="preserve">000 2 02 35260 05 0000 151 </w:t>
                  </w:r>
                </w:p>
                <w:p w:rsidR="00D62351" w:rsidRPr="00A47604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910B2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910B2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000 2 02 35120 00 0000 151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7090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000 2 02 35120 05 0000 151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B7090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507CE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000 2 02 35134</w:t>
                  </w:r>
                  <w:r w:rsidR="00D62351" w:rsidRPr="00A47604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8A48FA" w:rsidRDefault="008A48FA" w:rsidP="00F16682">
                  <w:pPr>
                    <w:autoSpaceDE w:val="0"/>
                    <w:autoSpaceDN w:val="0"/>
                    <w:adjustRightInd w:val="0"/>
                    <w:jc w:val="both"/>
                  </w:pPr>
                  <w:r w:rsidRPr="008A48FA">
                    <w:rPr>
                      <w:b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7" w:history="1">
                    <w:r w:rsidRPr="008A48FA">
                      <w:rPr>
                        <w:b/>
                        <w:color w:val="0000FF"/>
                        <w:sz w:val="18"/>
                        <w:szCs w:val="18"/>
                      </w:rPr>
                      <w:t>законом</w:t>
                    </w:r>
                  </w:hyperlink>
                  <w:r w:rsidRPr="008A48FA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28" w:history="1">
                    <w:r w:rsidRPr="008A48FA">
                      <w:rPr>
                        <w:b/>
                        <w:color w:val="0000FF"/>
                        <w:sz w:val="18"/>
                        <w:szCs w:val="18"/>
                      </w:rPr>
                      <w:t>Указом</w:t>
                    </w:r>
                  </w:hyperlink>
                  <w:r w:rsidRPr="008A48FA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507CE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2469,6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2364,2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29B0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95,7</w:t>
                  </w:r>
                </w:p>
              </w:tc>
            </w:tr>
            <w:tr w:rsidR="00D62351" w:rsidRPr="00A47604" w:rsidTr="00F16682">
              <w:trPr>
                <w:gridAfter w:val="2"/>
                <w:wAfter w:w="883" w:type="dxa"/>
                <w:trHeight w:val="156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507CE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000 2 02 35134</w:t>
                  </w:r>
                  <w:r w:rsidR="00D62351" w:rsidRPr="00A47604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8A48FA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>
                    <w:rPr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>
                      <w:rPr>
                        <w:color w:val="0000FF"/>
                        <w:sz w:val="18"/>
                        <w:szCs w:val="18"/>
                      </w:rPr>
                      <w:t>законом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>
                      <w:rPr>
                        <w:color w:val="0000FF"/>
                        <w:sz w:val="18"/>
                        <w:szCs w:val="18"/>
                      </w:rPr>
                      <w:t>Указом</w:t>
                    </w:r>
                  </w:hyperlink>
                  <w:r>
                    <w:rPr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507CE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2469,6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2364,2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A429B0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95,7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lastRenderedPageBreak/>
                    <w:t>000 2 02 35082 00 0000 151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1051,2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791AEB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A429B0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000 2 02 35082 05 0000 151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1051,2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000 2 02 39999 00 0000 151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86015,0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86015,0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000 2 02 39999 05 0000 151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86015,0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429B0">
                    <w:rPr>
                      <w:sz w:val="18"/>
                      <w:szCs w:val="18"/>
                    </w:rPr>
                    <w:t>86015,0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E5E85" w:rsidRDefault="00D62351" w:rsidP="009A223B">
                  <w:pPr>
                    <w:jc w:val="right"/>
                    <w:rPr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F16682">
              <w:trPr>
                <w:gridAfter w:val="2"/>
                <w:wAfter w:w="883" w:type="dxa"/>
                <w:trHeight w:val="346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910B2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86015,0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86015,0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C57465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DF6FC6" w:rsidRPr="00A429B0">
                    <w:rPr>
                      <w:b/>
                      <w:bCs/>
                      <w:sz w:val="18"/>
                      <w:szCs w:val="18"/>
                    </w:rPr>
                    <w:t>580,2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9253,2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8154D5" w:rsidRPr="00A429B0">
                    <w:rPr>
                      <w:b/>
                      <w:bCs/>
                      <w:sz w:val="18"/>
                      <w:szCs w:val="18"/>
                    </w:rPr>
                    <w:t>6,6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807CF5">
                  <w:pPr>
                    <w:pStyle w:val="ConsPlusNormal"/>
                    <w:jc w:val="both"/>
                  </w:pPr>
                  <w:r w:rsidRPr="00A47604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F6FC6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157,4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A47604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F6FC6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157,4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760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F6FC6" w:rsidRPr="00DF6FC6" w:rsidTr="00F16682">
              <w:trPr>
                <w:gridAfter w:val="2"/>
                <w:wAfter w:w="883" w:type="dxa"/>
                <w:trHeight w:val="935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DF6FC6" w:rsidRDefault="00DF6FC6" w:rsidP="00DF6FC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DF6FC6">
                    <w:rPr>
                      <w:b/>
                      <w:sz w:val="18"/>
                      <w:szCs w:val="18"/>
                    </w:rPr>
                    <w:t>000 2  02 45303 00 0000 150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DF6FC6" w:rsidRDefault="00DF6FC6" w:rsidP="00F16682">
                  <w:pPr>
                    <w:autoSpaceDE w:val="0"/>
                    <w:autoSpaceDN w:val="0"/>
                    <w:adjustRightInd w:val="0"/>
                    <w:jc w:val="both"/>
                  </w:pPr>
                  <w:r w:rsidRPr="00DF6FC6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A429B0" w:rsidRDefault="00DF6FC6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2506,8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A429B0" w:rsidRDefault="00AE5E8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2391,7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DF6FC6" w:rsidRDefault="00A429B0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95,4</w:t>
                  </w:r>
                </w:p>
              </w:tc>
            </w:tr>
            <w:tr w:rsidR="00DF6FC6" w:rsidRPr="00A47604" w:rsidTr="00F16682">
              <w:trPr>
                <w:gridAfter w:val="2"/>
                <w:wAfter w:w="883" w:type="dxa"/>
                <w:trHeight w:val="95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A47604" w:rsidRDefault="00DF6FC6" w:rsidP="009A404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A47604" w:rsidRDefault="00DF6FC6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</w:rPr>
                  </w:pPr>
                  <w:r>
                    <w:rPr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A429B0" w:rsidRDefault="00DF6FC6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2506,8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Pr="00A429B0" w:rsidRDefault="00AE5E8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2391,7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FC6" w:rsidRDefault="00A429B0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95,4</w:t>
                  </w:r>
                </w:p>
                <w:p w:rsidR="00A429B0" w:rsidRPr="00A47604" w:rsidRDefault="00A429B0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000 2 02 49999 00 0000 15</w:t>
                  </w:r>
                  <w:r w:rsidR="001B7921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A47604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F6FC6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6916,0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6861,5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99,2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000 2 02 49999 05 0000 15</w:t>
                  </w:r>
                  <w:r w:rsidR="001B7921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DF6FC6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6916,0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E5E85" w:rsidP="00AE5E8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6861,5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99,2</w:t>
                  </w:r>
                </w:p>
              </w:tc>
            </w:tr>
            <w:tr w:rsidR="001B7921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7604" w:rsidRDefault="001B792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000 2 07 00000 00 0000 150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7604" w:rsidRDefault="001B792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772,0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123,5</w:t>
                  </w:r>
                </w:p>
              </w:tc>
            </w:tr>
            <w:tr w:rsidR="001B7921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7604" w:rsidRDefault="001B7921" w:rsidP="009A404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000 2 07 05000 05 0000 150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1B7921" w:rsidRDefault="001B7921" w:rsidP="009A404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B7921">
                    <w:rPr>
                      <w:bCs/>
                      <w:sz w:val="18"/>
                      <w:szCs w:val="18"/>
                    </w:rPr>
                    <w:t>Прочие безвозмездные поступления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772,0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123,5</w:t>
                  </w:r>
                </w:p>
              </w:tc>
            </w:tr>
            <w:tr w:rsidR="001B7921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7604" w:rsidRDefault="001B7921" w:rsidP="009A4046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000 2 07 05030 00 0000 150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1B7921" w:rsidRDefault="001B7921" w:rsidP="009A4046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1B7921">
                    <w:rPr>
                      <w:bCs/>
                      <w:sz w:val="18"/>
                      <w:szCs w:val="18"/>
                    </w:rPr>
                    <w:t>Прочие безвозмездные поступления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74021D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625,0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6F22F9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772,0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921" w:rsidRPr="00A429B0" w:rsidRDefault="00D20526" w:rsidP="00075C3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123,5</w:t>
                  </w:r>
                </w:p>
              </w:tc>
            </w:tr>
            <w:tr w:rsidR="005B1943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FB0BC4" w:rsidRDefault="005B1943" w:rsidP="009A4046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B0BC4">
                    <w:rPr>
                      <w:b/>
                      <w:sz w:val="18"/>
                      <w:szCs w:val="18"/>
                    </w:rPr>
                    <w:t>000 2 18 00000 00 0000 150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1B7921" w:rsidRDefault="00331EA9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74021D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075C3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B1943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Default="005B1943" w:rsidP="005B1943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1B7921" w:rsidRDefault="00331EA9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74021D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6F22F9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075C3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B1943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Default="005B1943" w:rsidP="005B1943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1B7921" w:rsidRDefault="00331EA9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74021D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6F22F9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149,6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943" w:rsidRPr="00A429B0" w:rsidRDefault="005B1943" w:rsidP="00075C3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429B0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7435F" w:rsidRPr="00FB0BC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35F" w:rsidRPr="00FB0BC4" w:rsidRDefault="0017435F" w:rsidP="00BB7FB4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FB0BC4">
                    <w:rPr>
                      <w:b/>
                      <w:sz w:val="18"/>
                      <w:szCs w:val="18"/>
                    </w:rPr>
                    <w:t>000 2 19 00000 00 0000 150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35F" w:rsidRPr="0085485A" w:rsidRDefault="0085485A" w:rsidP="00F166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6"/>
                      <w:szCs w:val="16"/>
                    </w:rPr>
                  </w:pPr>
                  <w:r w:rsidRPr="0085485A">
                    <w:rPr>
                      <w:b/>
                      <w:bCs/>
                      <w:sz w:val="16"/>
                      <w:szCs w:val="16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35F" w:rsidRPr="00A429B0" w:rsidRDefault="0017435F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35F" w:rsidRPr="00A429B0" w:rsidRDefault="0017435F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435F" w:rsidRPr="00A429B0" w:rsidRDefault="0017435F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5485A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Default="0085485A" w:rsidP="00BB7FB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85485A" w:rsidRDefault="0085485A" w:rsidP="00FE56B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5485A">
                    <w:rPr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A429B0" w:rsidRDefault="0085485A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A429B0" w:rsidRDefault="0085485A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A429B0" w:rsidRDefault="0085485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85485A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Default="0085485A" w:rsidP="00BB7FB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85485A" w:rsidRDefault="0085485A" w:rsidP="00FE56B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5485A">
                    <w:rPr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A429B0" w:rsidRDefault="0085485A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A429B0" w:rsidRDefault="0085485A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-334,4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85A" w:rsidRPr="00A429B0" w:rsidRDefault="0085485A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A47604" w:rsidTr="008F08DD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A4760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7604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A4760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166F66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D20526" w:rsidRPr="00A429B0">
                    <w:rPr>
                      <w:b/>
                      <w:bCs/>
                      <w:sz w:val="18"/>
                      <w:szCs w:val="18"/>
                    </w:rPr>
                    <w:t>84423,0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023AAA" w:rsidP="006F22F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293741,0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A429B0" w:rsidRDefault="00A429B0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A429B0">
                    <w:rPr>
                      <w:b/>
                      <w:bCs/>
                      <w:sz w:val="18"/>
                      <w:szCs w:val="18"/>
                    </w:rPr>
                    <w:t>103,3</w:t>
                  </w:r>
                </w:p>
              </w:tc>
            </w:tr>
            <w:tr w:rsidR="00D62351" w:rsidRPr="00A47604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62351" w:rsidRPr="00A47604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62351" w:rsidRPr="00A47604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A47604" w:rsidRDefault="00D62351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62351" w:rsidRPr="00A47604" w:rsidRDefault="00D62351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A47604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A47604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A47604" w:rsidRDefault="00686108">
            <w:pPr>
              <w:rPr>
                <w:sz w:val="18"/>
                <w:szCs w:val="18"/>
              </w:rPr>
            </w:pPr>
          </w:p>
        </w:tc>
      </w:tr>
      <w:tr w:rsidR="000602E4" w:rsidRPr="00A47604" w:rsidTr="007338E8">
        <w:trPr>
          <w:trHeight w:val="315"/>
        </w:trPr>
        <w:tc>
          <w:tcPr>
            <w:tcW w:w="12181" w:type="dxa"/>
            <w:noWrap/>
          </w:tcPr>
          <w:p w:rsidR="000602E4" w:rsidRPr="00A47604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A47604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A47604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A47604" w:rsidRDefault="00686108">
      <w:pPr>
        <w:rPr>
          <w:sz w:val="18"/>
          <w:szCs w:val="18"/>
        </w:rPr>
      </w:pPr>
    </w:p>
    <w:sectPr w:rsidR="00686108" w:rsidRPr="00A47604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AAA"/>
    <w:rsid w:val="00025A28"/>
    <w:rsid w:val="000263F1"/>
    <w:rsid w:val="00026453"/>
    <w:rsid w:val="00027BAC"/>
    <w:rsid w:val="00027BEF"/>
    <w:rsid w:val="00030868"/>
    <w:rsid w:val="00031067"/>
    <w:rsid w:val="00033D6A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81519"/>
    <w:rsid w:val="00081FDE"/>
    <w:rsid w:val="00082C31"/>
    <w:rsid w:val="00083AB1"/>
    <w:rsid w:val="00083CFC"/>
    <w:rsid w:val="00085B7C"/>
    <w:rsid w:val="00085E8D"/>
    <w:rsid w:val="00090255"/>
    <w:rsid w:val="00095FA2"/>
    <w:rsid w:val="00095FE1"/>
    <w:rsid w:val="00096476"/>
    <w:rsid w:val="000A1649"/>
    <w:rsid w:val="000A1EDB"/>
    <w:rsid w:val="000A78B2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142"/>
    <w:rsid w:val="000D5F99"/>
    <w:rsid w:val="000E2B17"/>
    <w:rsid w:val="000E74F4"/>
    <w:rsid w:val="000E7E49"/>
    <w:rsid w:val="000F0846"/>
    <w:rsid w:val="000F0D6D"/>
    <w:rsid w:val="000F376A"/>
    <w:rsid w:val="000F43C2"/>
    <w:rsid w:val="000F48B2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54D6"/>
    <w:rsid w:val="0012079E"/>
    <w:rsid w:val="0012665E"/>
    <w:rsid w:val="00130BEB"/>
    <w:rsid w:val="00130DA6"/>
    <w:rsid w:val="00133DC4"/>
    <w:rsid w:val="00133E55"/>
    <w:rsid w:val="0013645E"/>
    <w:rsid w:val="00137B16"/>
    <w:rsid w:val="00143D69"/>
    <w:rsid w:val="00144225"/>
    <w:rsid w:val="00144FC0"/>
    <w:rsid w:val="00145F6F"/>
    <w:rsid w:val="001462AB"/>
    <w:rsid w:val="0015057D"/>
    <w:rsid w:val="00151FCE"/>
    <w:rsid w:val="001527C4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435F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2B45"/>
    <w:rsid w:val="001A5844"/>
    <w:rsid w:val="001B1F70"/>
    <w:rsid w:val="001B20FE"/>
    <w:rsid w:val="001B4AC9"/>
    <w:rsid w:val="001B7921"/>
    <w:rsid w:val="001C11E7"/>
    <w:rsid w:val="001C236F"/>
    <w:rsid w:val="001C33E0"/>
    <w:rsid w:val="001C565D"/>
    <w:rsid w:val="001C586A"/>
    <w:rsid w:val="001D1228"/>
    <w:rsid w:val="001D7FE5"/>
    <w:rsid w:val="001E02C6"/>
    <w:rsid w:val="001E3D3B"/>
    <w:rsid w:val="001E4211"/>
    <w:rsid w:val="001E52ED"/>
    <w:rsid w:val="001E534B"/>
    <w:rsid w:val="001F10BF"/>
    <w:rsid w:val="0020001C"/>
    <w:rsid w:val="0020039C"/>
    <w:rsid w:val="00202496"/>
    <w:rsid w:val="0020413A"/>
    <w:rsid w:val="002054DF"/>
    <w:rsid w:val="002100F9"/>
    <w:rsid w:val="00210A1E"/>
    <w:rsid w:val="002159DF"/>
    <w:rsid w:val="00216607"/>
    <w:rsid w:val="00217334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466"/>
    <w:rsid w:val="0024461F"/>
    <w:rsid w:val="002468B5"/>
    <w:rsid w:val="002512EF"/>
    <w:rsid w:val="00253BCC"/>
    <w:rsid w:val="00255FA2"/>
    <w:rsid w:val="002574D8"/>
    <w:rsid w:val="00260CFC"/>
    <w:rsid w:val="00261A62"/>
    <w:rsid w:val="00262AC7"/>
    <w:rsid w:val="00263E37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9018D"/>
    <w:rsid w:val="00290AB9"/>
    <w:rsid w:val="00293A47"/>
    <w:rsid w:val="0029746B"/>
    <w:rsid w:val="002A070F"/>
    <w:rsid w:val="002A2998"/>
    <w:rsid w:val="002A3A9A"/>
    <w:rsid w:val="002B1058"/>
    <w:rsid w:val="002B108E"/>
    <w:rsid w:val="002C11C7"/>
    <w:rsid w:val="002C24B6"/>
    <w:rsid w:val="002D0864"/>
    <w:rsid w:val="002D10D8"/>
    <w:rsid w:val="002D20CA"/>
    <w:rsid w:val="002D4881"/>
    <w:rsid w:val="002D575B"/>
    <w:rsid w:val="002D73A8"/>
    <w:rsid w:val="002E3272"/>
    <w:rsid w:val="002E5FFD"/>
    <w:rsid w:val="002F0779"/>
    <w:rsid w:val="002F0D03"/>
    <w:rsid w:val="002F17FA"/>
    <w:rsid w:val="002F1BD3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1EA9"/>
    <w:rsid w:val="00332E86"/>
    <w:rsid w:val="00334625"/>
    <w:rsid w:val="0033718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6170D"/>
    <w:rsid w:val="00365F8F"/>
    <w:rsid w:val="003669BC"/>
    <w:rsid w:val="00373CB4"/>
    <w:rsid w:val="003764B4"/>
    <w:rsid w:val="00381736"/>
    <w:rsid w:val="003859EF"/>
    <w:rsid w:val="00395952"/>
    <w:rsid w:val="00396AD6"/>
    <w:rsid w:val="003A45C2"/>
    <w:rsid w:val="003B116B"/>
    <w:rsid w:val="003B2593"/>
    <w:rsid w:val="003B6221"/>
    <w:rsid w:val="003B679E"/>
    <w:rsid w:val="003B7DC7"/>
    <w:rsid w:val="003C0C6A"/>
    <w:rsid w:val="003C0F69"/>
    <w:rsid w:val="003C376D"/>
    <w:rsid w:val="003C449A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D06"/>
    <w:rsid w:val="003F4CBA"/>
    <w:rsid w:val="003F61AD"/>
    <w:rsid w:val="00401128"/>
    <w:rsid w:val="00411B19"/>
    <w:rsid w:val="004123E6"/>
    <w:rsid w:val="004139EE"/>
    <w:rsid w:val="004148F1"/>
    <w:rsid w:val="00415EA6"/>
    <w:rsid w:val="00417C26"/>
    <w:rsid w:val="00420D21"/>
    <w:rsid w:val="0042562B"/>
    <w:rsid w:val="00427A23"/>
    <w:rsid w:val="004344BE"/>
    <w:rsid w:val="00437050"/>
    <w:rsid w:val="00441355"/>
    <w:rsid w:val="00441E44"/>
    <w:rsid w:val="00443839"/>
    <w:rsid w:val="004455F5"/>
    <w:rsid w:val="00445B3F"/>
    <w:rsid w:val="00446566"/>
    <w:rsid w:val="004466FC"/>
    <w:rsid w:val="0044738A"/>
    <w:rsid w:val="00447770"/>
    <w:rsid w:val="0045071B"/>
    <w:rsid w:val="00450C2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B4D23"/>
    <w:rsid w:val="004B527B"/>
    <w:rsid w:val="004B598C"/>
    <w:rsid w:val="004C141D"/>
    <w:rsid w:val="004C191E"/>
    <w:rsid w:val="004C257C"/>
    <w:rsid w:val="004C30E8"/>
    <w:rsid w:val="004C43B5"/>
    <w:rsid w:val="004C4F9B"/>
    <w:rsid w:val="004C5033"/>
    <w:rsid w:val="004C50E5"/>
    <w:rsid w:val="004C70A8"/>
    <w:rsid w:val="004C75DB"/>
    <w:rsid w:val="004C7C3C"/>
    <w:rsid w:val="004D0CB5"/>
    <w:rsid w:val="004D1A57"/>
    <w:rsid w:val="004D283D"/>
    <w:rsid w:val="004D3616"/>
    <w:rsid w:val="004D3CC7"/>
    <w:rsid w:val="004D4FBB"/>
    <w:rsid w:val="004D5278"/>
    <w:rsid w:val="004E1140"/>
    <w:rsid w:val="004E1A7E"/>
    <w:rsid w:val="004E2BA8"/>
    <w:rsid w:val="004E4BBE"/>
    <w:rsid w:val="004F16A1"/>
    <w:rsid w:val="004F2DC5"/>
    <w:rsid w:val="0050205C"/>
    <w:rsid w:val="00507CE1"/>
    <w:rsid w:val="00511EA4"/>
    <w:rsid w:val="00521169"/>
    <w:rsid w:val="00521CE1"/>
    <w:rsid w:val="00521D96"/>
    <w:rsid w:val="00531C22"/>
    <w:rsid w:val="00531E7C"/>
    <w:rsid w:val="00531F4F"/>
    <w:rsid w:val="0053295F"/>
    <w:rsid w:val="0054032F"/>
    <w:rsid w:val="00542205"/>
    <w:rsid w:val="00547E97"/>
    <w:rsid w:val="00551957"/>
    <w:rsid w:val="00553625"/>
    <w:rsid w:val="00553A81"/>
    <w:rsid w:val="00553E7C"/>
    <w:rsid w:val="00554189"/>
    <w:rsid w:val="00554795"/>
    <w:rsid w:val="005574E2"/>
    <w:rsid w:val="00562CED"/>
    <w:rsid w:val="0056324E"/>
    <w:rsid w:val="00564336"/>
    <w:rsid w:val="0056444B"/>
    <w:rsid w:val="0056559C"/>
    <w:rsid w:val="0057063B"/>
    <w:rsid w:val="0057120C"/>
    <w:rsid w:val="00572CF2"/>
    <w:rsid w:val="005755FF"/>
    <w:rsid w:val="00575638"/>
    <w:rsid w:val="00576B27"/>
    <w:rsid w:val="005770AE"/>
    <w:rsid w:val="00580342"/>
    <w:rsid w:val="00580F15"/>
    <w:rsid w:val="00581106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5E34"/>
    <w:rsid w:val="005B0151"/>
    <w:rsid w:val="005B1943"/>
    <w:rsid w:val="005B256B"/>
    <w:rsid w:val="005B5A01"/>
    <w:rsid w:val="005B659D"/>
    <w:rsid w:val="005B7B6B"/>
    <w:rsid w:val="005C39A0"/>
    <w:rsid w:val="005C6A8E"/>
    <w:rsid w:val="005C750A"/>
    <w:rsid w:val="005D0DD3"/>
    <w:rsid w:val="005D20E5"/>
    <w:rsid w:val="005D330C"/>
    <w:rsid w:val="005D44E0"/>
    <w:rsid w:val="005D4C84"/>
    <w:rsid w:val="005D77DD"/>
    <w:rsid w:val="005E3349"/>
    <w:rsid w:val="005E4024"/>
    <w:rsid w:val="005E51B4"/>
    <w:rsid w:val="005F111E"/>
    <w:rsid w:val="005F1AFB"/>
    <w:rsid w:val="005F609F"/>
    <w:rsid w:val="0060567D"/>
    <w:rsid w:val="006056BB"/>
    <w:rsid w:val="0060661D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4556"/>
    <w:rsid w:val="00647311"/>
    <w:rsid w:val="00653115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6D5"/>
    <w:rsid w:val="00686108"/>
    <w:rsid w:val="00686EA9"/>
    <w:rsid w:val="00691A7E"/>
    <w:rsid w:val="006926F4"/>
    <w:rsid w:val="006A2E18"/>
    <w:rsid w:val="006A3F32"/>
    <w:rsid w:val="006A3F5E"/>
    <w:rsid w:val="006A4AAF"/>
    <w:rsid w:val="006A5EC4"/>
    <w:rsid w:val="006B0196"/>
    <w:rsid w:val="006B5FA8"/>
    <w:rsid w:val="006B752F"/>
    <w:rsid w:val="006B7CA9"/>
    <w:rsid w:val="006C0276"/>
    <w:rsid w:val="006C210E"/>
    <w:rsid w:val="006C228E"/>
    <w:rsid w:val="006C2A4C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336D4"/>
    <w:rsid w:val="007338E8"/>
    <w:rsid w:val="0073391F"/>
    <w:rsid w:val="00736211"/>
    <w:rsid w:val="0074021D"/>
    <w:rsid w:val="007416EF"/>
    <w:rsid w:val="0074202A"/>
    <w:rsid w:val="007431E9"/>
    <w:rsid w:val="00746AA8"/>
    <w:rsid w:val="0074795D"/>
    <w:rsid w:val="00751E74"/>
    <w:rsid w:val="007576FD"/>
    <w:rsid w:val="00760A9A"/>
    <w:rsid w:val="007625E5"/>
    <w:rsid w:val="00765DC4"/>
    <w:rsid w:val="007672EF"/>
    <w:rsid w:val="0077155E"/>
    <w:rsid w:val="00771F40"/>
    <w:rsid w:val="00774441"/>
    <w:rsid w:val="0077650F"/>
    <w:rsid w:val="00777C88"/>
    <w:rsid w:val="00786968"/>
    <w:rsid w:val="00791AEB"/>
    <w:rsid w:val="00792275"/>
    <w:rsid w:val="00794DA0"/>
    <w:rsid w:val="007A50C6"/>
    <w:rsid w:val="007A5810"/>
    <w:rsid w:val="007A5CE2"/>
    <w:rsid w:val="007B11EE"/>
    <w:rsid w:val="007B2526"/>
    <w:rsid w:val="007C2034"/>
    <w:rsid w:val="007C3B19"/>
    <w:rsid w:val="007C570B"/>
    <w:rsid w:val="007C6CAD"/>
    <w:rsid w:val="007C7442"/>
    <w:rsid w:val="007D277D"/>
    <w:rsid w:val="007D2804"/>
    <w:rsid w:val="007D3B16"/>
    <w:rsid w:val="007E17C0"/>
    <w:rsid w:val="007E38D7"/>
    <w:rsid w:val="007E5603"/>
    <w:rsid w:val="007E7964"/>
    <w:rsid w:val="007F046C"/>
    <w:rsid w:val="007F72A8"/>
    <w:rsid w:val="007F7A4A"/>
    <w:rsid w:val="00804064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505D"/>
    <w:rsid w:val="008258C9"/>
    <w:rsid w:val="0084181C"/>
    <w:rsid w:val="00843ECB"/>
    <w:rsid w:val="00846386"/>
    <w:rsid w:val="00846505"/>
    <w:rsid w:val="0084745B"/>
    <w:rsid w:val="008513E4"/>
    <w:rsid w:val="008529BF"/>
    <w:rsid w:val="00853A80"/>
    <w:rsid w:val="008540EE"/>
    <w:rsid w:val="0085485A"/>
    <w:rsid w:val="008553A0"/>
    <w:rsid w:val="00856B35"/>
    <w:rsid w:val="00866B40"/>
    <w:rsid w:val="00867A02"/>
    <w:rsid w:val="008727CB"/>
    <w:rsid w:val="00873F05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48FA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0B28"/>
    <w:rsid w:val="00913BFC"/>
    <w:rsid w:val="00915E04"/>
    <w:rsid w:val="00921ED3"/>
    <w:rsid w:val="009231AF"/>
    <w:rsid w:val="00923C14"/>
    <w:rsid w:val="0092476A"/>
    <w:rsid w:val="00927B3B"/>
    <w:rsid w:val="00927F3D"/>
    <w:rsid w:val="00930C6A"/>
    <w:rsid w:val="009319C9"/>
    <w:rsid w:val="0093332A"/>
    <w:rsid w:val="00937706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2592"/>
    <w:rsid w:val="009869AC"/>
    <w:rsid w:val="009912EC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4046"/>
    <w:rsid w:val="009A63A2"/>
    <w:rsid w:val="009B2230"/>
    <w:rsid w:val="009B4DCB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0C0B"/>
    <w:rsid w:val="009E22A1"/>
    <w:rsid w:val="009E4865"/>
    <w:rsid w:val="009F0459"/>
    <w:rsid w:val="009F1997"/>
    <w:rsid w:val="009F26B3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9E"/>
    <w:rsid w:val="00A408A5"/>
    <w:rsid w:val="00A429B0"/>
    <w:rsid w:val="00A452B8"/>
    <w:rsid w:val="00A47604"/>
    <w:rsid w:val="00A47EAC"/>
    <w:rsid w:val="00A54F69"/>
    <w:rsid w:val="00A55842"/>
    <w:rsid w:val="00A56B0B"/>
    <w:rsid w:val="00A5792D"/>
    <w:rsid w:val="00A607EC"/>
    <w:rsid w:val="00A63C52"/>
    <w:rsid w:val="00A6417F"/>
    <w:rsid w:val="00A64BC8"/>
    <w:rsid w:val="00A662EF"/>
    <w:rsid w:val="00A67802"/>
    <w:rsid w:val="00A734F4"/>
    <w:rsid w:val="00A76D04"/>
    <w:rsid w:val="00A77363"/>
    <w:rsid w:val="00A81FCF"/>
    <w:rsid w:val="00A85C5F"/>
    <w:rsid w:val="00A87ECC"/>
    <w:rsid w:val="00A90AB2"/>
    <w:rsid w:val="00A90CFF"/>
    <w:rsid w:val="00A92954"/>
    <w:rsid w:val="00A96B8C"/>
    <w:rsid w:val="00AA1465"/>
    <w:rsid w:val="00AA2D91"/>
    <w:rsid w:val="00AB0F6D"/>
    <w:rsid w:val="00AB1515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49B6"/>
    <w:rsid w:val="00AE5E85"/>
    <w:rsid w:val="00AE6FEF"/>
    <w:rsid w:val="00AF2742"/>
    <w:rsid w:val="00AF28E5"/>
    <w:rsid w:val="00AF44E1"/>
    <w:rsid w:val="00B01541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4DC9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471E8"/>
    <w:rsid w:val="00B51FC7"/>
    <w:rsid w:val="00B52292"/>
    <w:rsid w:val="00B5282A"/>
    <w:rsid w:val="00B564E4"/>
    <w:rsid w:val="00B5692C"/>
    <w:rsid w:val="00B57CCB"/>
    <w:rsid w:val="00B60BB6"/>
    <w:rsid w:val="00B61E54"/>
    <w:rsid w:val="00B63273"/>
    <w:rsid w:val="00B6516F"/>
    <w:rsid w:val="00B67657"/>
    <w:rsid w:val="00B67660"/>
    <w:rsid w:val="00B67AC3"/>
    <w:rsid w:val="00B7006D"/>
    <w:rsid w:val="00B70908"/>
    <w:rsid w:val="00B71223"/>
    <w:rsid w:val="00B73413"/>
    <w:rsid w:val="00B734B2"/>
    <w:rsid w:val="00B7384F"/>
    <w:rsid w:val="00B74601"/>
    <w:rsid w:val="00B76F70"/>
    <w:rsid w:val="00B83863"/>
    <w:rsid w:val="00B92393"/>
    <w:rsid w:val="00B96CD0"/>
    <w:rsid w:val="00BA522C"/>
    <w:rsid w:val="00BA5AEC"/>
    <w:rsid w:val="00BB2274"/>
    <w:rsid w:val="00BB3121"/>
    <w:rsid w:val="00BB43F1"/>
    <w:rsid w:val="00BB7FB4"/>
    <w:rsid w:val="00BC146E"/>
    <w:rsid w:val="00BC164A"/>
    <w:rsid w:val="00BC50C9"/>
    <w:rsid w:val="00BC5E11"/>
    <w:rsid w:val="00BC746A"/>
    <w:rsid w:val="00BD0872"/>
    <w:rsid w:val="00BD0A65"/>
    <w:rsid w:val="00BD1287"/>
    <w:rsid w:val="00BD2DE1"/>
    <w:rsid w:val="00BD33C2"/>
    <w:rsid w:val="00BD65DD"/>
    <w:rsid w:val="00BE37FA"/>
    <w:rsid w:val="00BE4740"/>
    <w:rsid w:val="00BE5E1A"/>
    <w:rsid w:val="00BF238A"/>
    <w:rsid w:val="00BF5509"/>
    <w:rsid w:val="00BF5748"/>
    <w:rsid w:val="00C01D11"/>
    <w:rsid w:val="00C03822"/>
    <w:rsid w:val="00C1203D"/>
    <w:rsid w:val="00C12E3E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5516"/>
    <w:rsid w:val="00C56AB6"/>
    <w:rsid w:val="00C57465"/>
    <w:rsid w:val="00C579DF"/>
    <w:rsid w:val="00C60688"/>
    <w:rsid w:val="00C65325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3E31"/>
    <w:rsid w:val="00CA4AC6"/>
    <w:rsid w:val="00CA5FB0"/>
    <w:rsid w:val="00CB108F"/>
    <w:rsid w:val="00CB228E"/>
    <w:rsid w:val="00CB3EC1"/>
    <w:rsid w:val="00CB4073"/>
    <w:rsid w:val="00CB4C0A"/>
    <w:rsid w:val="00CB4EC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3010"/>
    <w:rsid w:val="00CF5549"/>
    <w:rsid w:val="00CF59A0"/>
    <w:rsid w:val="00CF673F"/>
    <w:rsid w:val="00CF75CC"/>
    <w:rsid w:val="00D004C5"/>
    <w:rsid w:val="00D06D12"/>
    <w:rsid w:val="00D0743B"/>
    <w:rsid w:val="00D1069B"/>
    <w:rsid w:val="00D125E9"/>
    <w:rsid w:val="00D13210"/>
    <w:rsid w:val="00D1591A"/>
    <w:rsid w:val="00D17AC0"/>
    <w:rsid w:val="00D20450"/>
    <w:rsid w:val="00D20526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2230"/>
    <w:rsid w:val="00D325BB"/>
    <w:rsid w:val="00D35278"/>
    <w:rsid w:val="00D40E3D"/>
    <w:rsid w:val="00D44A16"/>
    <w:rsid w:val="00D5174D"/>
    <w:rsid w:val="00D548DF"/>
    <w:rsid w:val="00D55107"/>
    <w:rsid w:val="00D56932"/>
    <w:rsid w:val="00D57DEE"/>
    <w:rsid w:val="00D62351"/>
    <w:rsid w:val="00D645B3"/>
    <w:rsid w:val="00D67D67"/>
    <w:rsid w:val="00D70801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7F47"/>
    <w:rsid w:val="00D90AF3"/>
    <w:rsid w:val="00D94C75"/>
    <w:rsid w:val="00DA0005"/>
    <w:rsid w:val="00DA1440"/>
    <w:rsid w:val="00DA610A"/>
    <w:rsid w:val="00DA617E"/>
    <w:rsid w:val="00DB07BF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2B8B"/>
    <w:rsid w:val="00DD6727"/>
    <w:rsid w:val="00DD73DD"/>
    <w:rsid w:val="00DE212A"/>
    <w:rsid w:val="00DE6328"/>
    <w:rsid w:val="00DE66D2"/>
    <w:rsid w:val="00DF0665"/>
    <w:rsid w:val="00DF094D"/>
    <w:rsid w:val="00DF2333"/>
    <w:rsid w:val="00DF2EA4"/>
    <w:rsid w:val="00DF5B2F"/>
    <w:rsid w:val="00DF6FC6"/>
    <w:rsid w:val="00DF7E02"/>
    <w:rsid w:val="00E0057A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7832"/>
    <w:rsid w:val="00E32123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7E53"/>
    <w:rsid w:val="00E705CB"/>
    <w:rsid w:val="00E70D54"/>
    <w:rsid w:val="00E70F9F"/>
    <w:rsid w:val="00E716AE"/>
    <w:rsid w:val="00E7175E"/>
    <w:rsid w:val="00E7754F"/>
    <w:rsid w:val="00E81822"/>
    <w:rsid w:val="00E82F5F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1168"/>
    <w:rsid w:val="00ED324A"/>
    <w:rsid w:val="00ED4ACC"/>
    <w:rsid w:val="00ED5314"/>
    <w:rsid w:val="00EE23A4"/>
    <w:rsid w:val="00EE2A54"/>
    <w:rsid w:val="00EE2B4A"/>
    <w:rsid w:val="00EE5835"/>
    <w:rsid w:val="00EE662F"/>
    <w:rsid w:val="00EF6EC8"/>
    <w:rsid w:val="00F017EC"/>
    <w:rsid w:val="00F1007B"/>
    <w:rsid w:val="00F1303A"/>
    <w:rsid w:val="00F131E5"/>
    <w:rsid w:val="00F14734"/>
    <w:rsid w:val="00F15685"/>
    <w:rsid w:val="00F158A5"/>
    <w:rsid w:val="00F15F16"/>
    <w:rsid w:val="00F16682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5E4A"/>
    <w:rsid w:val="00F46BEE"/>
    <w:rsid w:val="00F47E2B"/>
    <w:rsid w:val="00F53BC3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58F0"/>
    <w:rsid w:val="00FA7151"/>
    <w:rsid w:val="00FB0BC4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E7"/>
    <w:rsid w:val="00FC5346"/>
    <w:rsid w:val="00FD0F85"/>
    <w:rsid w:val="00FD1E9E"/>
    <w:rsid w:val="00FD2EB0"/>
    <w:rsid w:val="00FE179C"/>
    <w:rsid w:val="00FE391C"/>
    <w:rsid w:val="00FE3A89"/>
    <w:rsid w:val="00FE50CD"/>
    <w:rsid w:val="00FE51FC"/>
    <w:rsid w:val="00FE56BB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AC21F1AE3F3A42A162A47FC4FB4960E4CCE0F84DCB47363F208106015EC94637E9A2A29A519CB51ABA3A071A88D674FF255DE66380C7D6K0GCI" TargetMode="External"/><Relationship Id="rId13" Type="http://schemas.openxmlformats.org/officeDocument/2006/relationships/hyperlink" Target="consultantplus://offline/ref=6061F154089771D48577FC5C5A63EB1322487343421A380EB0ADF2A50F6516D1A168BD3554A02B093232B36A1F071EB126A1B710D11206FDIDI8I" TargetMode="External"/><Relationship Id="rId18" Type="http://schemas.openxmlformats.org/officeDocument/2006/relationships/hyperlink" Target="consultantplus://offline/ref=E70FD1A13BA4FD9F67B55EA920D06BD6BEEBBEA2A6A03ED8214765EF0E8A67443B294D4158F01FDDC7864337CB1A28FDAE50FA4C558Cq6KCI" TargetMode="External"/><Relationship Id="rId26" Type="http://schemas.openxmlformats.org/officeDocument/2006/relationships/hyperlink" Target="consultantplus://offline/ref=2F92BAD56BC8CAE0BCA36289E3BAF1FF03E059BDA4A81AB9D48DFED74E9BA3017C4D896738CEBCD16AA0DBB5F4073EC170A4E04FD033DE84J5xD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EE81AAA97BE465BE49C047DA41D05AF82F6EBE62E386D17DC78A23E2C893CFF62BA75397BF5139FBC2D830EAEA41FE55DA8A3587F651A0EQ4M6I" TargetMode="External"/><Relationship Id="rId7" Type="http://schemas.openxmlformats.org/officeDocument/2006/relationships/hyperlink" Target="consultantplus://offline/ref=7D171F2293B279FF75C1CEE0C0529E1D7ECBBC30D31FA5C7B5B9C0048C0639ECBE320DEEFE61C01FD554EB10565A14C621D57A956092088Aj7E2I" TargetMode="External"/><Relationship Id="rId12" Type="http://schemas.openxmlformats.org/officeDocument/2006/relationships/hyperlink" Target="consultantplus://offline/ref=4BE08258808F9A7B782E3DBBC4DDE707428B693A52776CB58239A179623BC6D7D846CE0AA49D832BEFF886ABDA6E3FE949F286AD8B2C30C7tBH1I" TargetMode="External"/><Relationship Id="rId17" Type="http://schemas.openxmlformats.org/officeDocument/2006/relationships/hyperlink" Target="consultantplus://offline/ref=E70FD1A13BA4FD9F67B55EA920D06BD6BEE9B8A8A9A23ED8214765EF0E8A67443B294D445BF716DDC7864337CB1A28FDAE50FA4C558Cq6KCI" TargetMode="External"/><Relationship Id="rId25" Type="http://schemas.openxmlformats.org/officeDocument/2006/relationships/hyperlink" Target="consultantplus://offline/ref=B415D04ED68CF67590554F40532BD9EE2D5CC33BCE76660D3735A9DD06DAB77E1265C8EB7AB5BFC1F0FB7E12648A0C6CC715141A37A50DA0w4w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5AB2B5E55DB132EB7E84C154834B2824BA23989EB74B712C785FA45728DA82FE5C39791499444236D066600EBAB7EEFC5BA54B41C13T3KFI" TargetMode="External"/><Relationship Id="rId20" Type="http://schemas.openxmlformats.org/officeDocument/2006/relationships/hyperlink" Target="consultantplus://offline/ref=970A5C7313A7A232A915A75E01EE5D7D28AD514F4D382D08AE58DB1D27BC8D6EE313C23226EC654215F3F926AD581807A62B214AFBA22B6Ad9L1I" TargetMode="External"/><Relationship Id="rId29" Type="http://schemas.openxmlformats.org/officeDocument/2006/relationships/hyperlink" Target="consultantplus://offline/ref=128E9B803FB8160A514E4258F47D6C064F4083F7833D877EEC3813E50885467E0B82C5BCF74CD7BC7D3FAA6226j9a5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92BE4007C17724C19A3DF3C26380E1D6C98BB3B398301A22CB754C3C855F80E1226F4B646521DE6E11B330A3586BFF88417A510AC479587O2FAI" TargetMode="External"/><Relationship Id="rId11" Type="http://schemas.openxmlformats.org/officeDocument/2006/relationships/hyperlink" Target="consultantplus://offline/ref=A0197CF46B4B6DAF6B3CE1F83FB1E1054FB400E26B774BE746CEA542369ECAEFE4D225D3294A7D4FD7C576AB2156367DC595B3F98C5F6845Q8HAI" TargetMode="External"/><Relationship Id="rId24" Type="http://schemas.openxmlformats.org/officeDocument/2006/relationships/hyperlink" Target="consultantplus://offline/ref=CD2CE56E55A5EC9384967AAC91AF97AD6E350F11CDC84C83798558C951FF730FA9EC8C7A9A4C05D56D959E63E08DC48BE70D2C743896D682WDN7I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EF6FFCE637216FCBCDDEC4CDDDB833D7B8CDE5D22E5E4B850C26AC0CD2342CA3D8730A8ABF6C4B42D1CF782962DEEDI" TargetMode="External"/><Relationship Id="rId15" Type="http://schemas.openxmlformats.org/officeDocument/2006/relationships/hyperlink" Target="consultantplus://offline/ref=D0AB8F2B400BE39653AE5C8D35E60D994CD2759A2F49451F0D9CC8EA2C12601D20D426A1DE8BFF5A070EB7AE6AC51F03B732F495C5CC43JFI" TargetMode="External"/><Relationship Id="rId23" Type="http://schemas.openxmlformats.org/officeDocument/2006/relationships/hyperlink" Target="consultantplus://offline/ref=C29AA422C2DAD46DF5C4516F3285332612634571BFBC7CA8151A72CB1B613A420B37F3DFF544037E054AF9F8A39E65128D0D2C83076769BE5BMCI" TargetMode="External"/><Relationship Id="rId28" Type="http://schemas.openxmlformats.org/officeDocument/2006/relationships/hyperlink" Target="consultantplus://offline/ref=128E9B803FB8160A514E4258F47D6C06454288F88635DA74E4611FE70F8A197B1E939DB3FC5BC9BD6223A860j2a5H" TargetMode="External"/><Relationship Id="rId10" Type="http://schemas.openxmlformats.org/officeDocument/2006/relationships/hyperlink" Target="consultantplus://offline/ref=7760BC2258F482FD623388FC8E32B3C91F9AF3CC6E67FDE749FCF056D7EDC19731A28B6310449FFCEBAB0B0033A6B90E2499FEB1447817C77CGCI" TargetMode="External"/><Relationship Id="rId19" Type="http://schemas.openxmlformats.org/officeDocument/2006/relationships/hyperlink" Target="consultantplus://offline/ref=A1A210648908B5CDE2395561F184AA212242D6388F111C49F43B8DD1DE56ECF1D69DBEA763D6B6ED32ECCFB0DCB779232B7BCAF2B9EEF428H0L1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E9A4D47F1D79479ABA46E79A65A1BC37428C2C976F8B5AD67C2FD9E6A03CFBCF6D1FA504269D1AAE83FA415EE4C00A4B8A11DDFDEB4459p0GDI" TargetMode="External"/><Relationship Id="rId14" Type="http://schemas.openxmlformats.org/officeDocument/2006/relationships/hyperlink" Target="consultantplus://offline/ref=EF07F9757B356AB251FDE5BAF63014FAB7C62BFF55EC975AFE690D7F5FFD480A29B34DDFD5D1E2DD280AC26DF1590C0F1F7D2CF97DDCZ4JFI" TargetMode="External"/><Relationship Id="rId22" Type="http://schemas.openxmlformats.org/officeDocument/2006/relationships/hyperlink" Target="consultantplus://offline/ref=AD8E0C537AE1A8B6BCED2BE20B48528EE8D7DDD3FE586C293783B143629B1850A9C67D84BDAC6EB4F60AFDEEF6B2FAD08C0FB4509A17BCB9j8MDI" TargetMode="External"/><Relationship Id="rId27" Type="http://schemas.openxmlformats.org/officeDocument/2006/relationships/hyperlink" Target="consultantplus://offline/ref=128E9B803FB8160A514E4258F47D6C064F4083F7833D877EEC3813E50885467E0B82C5BCF74CD7BC7D3FAA6226j9a5H" TargetMode="External"/><Relationship Id="rId30" Type="http://schemas.openxmlformats.org/officeDocument/2006/relationships/hyperlink" Target="consultantplus://offline/ref=128E9B803FB8160A514E4258F47D6C06454288F88635DA74E4611FE70F8A197B1E939DB3FC5BC9BD6223A860j2a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D551E-3BD0-4F8A-ABDE-4EA0A424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8</Pages>
  <Words>4775</Words>
  <Characters>27218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Admin</cp:lastModifiedBy>
  <cp:revision>54</cp:revision>
  <cp:lastPrinted>2019-04-16T06:47:00Z</cp:lastPrinted>
  <dcterms:created xsi:type="dcterms:W3CDTF">2019-12-10T08:29:00Z</dcterms:created>
  <dcterms:modified xsi:type="dcterms:W3CDTF">2021-03-15T05:19:00Z</dcterms:modified>
</cp:coreProperties>
</file>