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b/>
          <w:sz w:val="28"/>
          <w:szCs w:val="28"/>
        </w:rPr>
      </w:pP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6E0F0D" w:rsidP="006E0F0D">
      <w:pPr>
        <w:rPr>
          <w:szCs w:val="24"/>
        </w:rPr>
      </w:pPr>
      <w:r>
        <w:rPr>
          <w:szCs w:val="24"/>
        </w:rPr>
        <w:t xml:space="preserve">от  </w:t>
      </w:r>
      <w:r w:rsidR="005345A6">
        <w:rPr>
          <w:szCs w:val="24"/>
        </w:rPr>
        <w:t xml:space="preserve">10 января </w:t>
      </w:r>
      <w:r>
        <w:rPr>
          <w:szCs w:val="24"/>
        </w:rPr>
        <w:t>20</w:t>
      </w:r>
      <w:r w:rsidR="005345A6">
        <w:rPr>
          <w:szCs w:val="24"/>
        </w:rPr>
        <w:t>22</w:t>
      </w:r>
      <w:r>
        <w:rPr>
          <w:szCs w:val="24"/>
        </w:rPr>
        <w:t xml:space="preserve"> г.                                                        </w:t>
      </w:r>
      <w:r w:rsidR="00716DB0">
        <w:rPr>
          <w:szCs w:val="24"/>
        </w:rPr>
        <w:t xml:space="preserve">                 </w:t>
      </w:r>
      <w:r w:rsidR="005345A6">
        <w:rPr>
          <w:szCs w:val="24"/>
        </w:rPr>
        <w:t xml:space="preserve">           </w:t>
      </w:r>
      <w:r w:rsidR="00716DB0">
        <w:rPr>
          <w:szCs w:val="24"/>
        </w:rPr>
        <w:t xml:space="preserve">           </w:t>
      </w:r>
      <w:r w:rsidR="005345A6">
        <w:rPr>
          <w:szCs w:val="24"/>
        </w:rPr>
        <w:t xml:space="preserve">          </w:t>
      </w:r>
      <w:r w:rsidR="00716DB0">
        <w:rPr>
          <w:szCs w:val="24"/>
        </w:rPr>
        <w:t xml:space="preserve">№ </w:t>
      </w:r>
      <w:r w:rsidR="005345A6">
        <w:rPr>
          <w:szCs w:val="24"/>
        </w:rPr>
        <w:t>1</w:t>
      </w:r>
      <w:r>
        <w:rPr>
          <w:szCs w:val="24"/>
        </w:rPr>
        <w:t xml:space="preserve">                                                                                   </w:t>
      </w:r>
    </w:p>
    <w:p w:rsidR="006E0F0D" w:rsidRDefault="006E0F0D" w:rsidP="006E0F0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росна</w:t>
      </w:r>
      <w:proofErr w:type="spellEnd"/>
    </w:p>
    <w:p w:rsidR="006E0F0D" w:rsidRPr="003F2100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sz w:val="28"/>
          <w:szCs w:val="28"/>
        </w:rPr>
      </w:pPr>
    </w:p>
    <w:p w:rsidR="006E0F0D" w:rsidRPr="00012E26" w:rsidRDefault="006E0F0D" w:rsidP="006E0F0D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Об утверждении реестра </w:t>
      </w:r>
      <w:proofErr w:type="gramStart"/>
      <w:r w:rsidRPr="00012E26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6E0F0D" w:rsidRPr="00012E26" w:rsidRDefault="006E0F0D" w:rsidP="006E0F0D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маршрутов  регулярных перевозок в границах </w:t>
      </w:r>
    </w:p>
    <w:p w:rsidR="006E0F0D" w:rsidRDefault="006E0F0D" w:rsidP="006E0F0D">
      <w:pPr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</w:p>
    <w:p w:rsidR="006E0F0D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AA0211">
        <w:rPr>
          <w:sz w:val="28"/>
          <w:szCs w:val="28"/>
        </w:rPr>
        <w:t xml:space="preserve">с Федеральным законом от 6 октября </w:t>
      </w:r>
      <w:smartTag w:uri="urn:schemas-microsoft-com:office:smarttags" w:element="metricconverter">
        <w:smartTagPr>
          <w:attr w:name="ProductID" w:val="2001 г"/>
        </w:smartTagPr>
        <w:r w:rsidR="00AA0211">
          <w:rPr>
            <w:sz w:val="28"/>
            <w:szCs w:val="28"/>
          </w:rPr>
          <w:t>2001 г</w:t>
        </w:r>
      </w:smartTag>
      <w:r w:rsidR="00AA0211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677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  <w:proofErr w:type="gramEnd"/>
    </w:p>
    <w:p w:rsidR="006E0F0D" w:rsidRDefault="00AA0211" w:rsidP="0069282B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6770F">
        <w:rPr>
          <w:rFonts w:ascii="Times New Roman" w:hAnsi="Times New Roman" w:cs="Times New Roman"/>
          <w:color w:val="000000"/>
          <w:sz w:val="28"/>
          <w:szCs w:val="28"/>
        </w:rPr>
        <w:t>Утвердить реестр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06770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маршрутов регулярных перевозок в границах </w:t>
      </w:r>
      <w:proofErr w:type="spellStart"/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Орловской област</w:t>
      </w:r>
      <w:r w:rsidR="000677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9282B" w:rsidRPr="0069282B">
        <w:rPr>
          <w:rFonts w:ascii="Times New Roman" w:hAnsi="Times New Roman" w:cs="Times New Roman"/>
          <w:sz w:val="28"/>
          <w:szCs w:val="28"/>
        </w:rPr>
        <w:t xml:space="preserve"> согласно  приложению к настоящему постановлению.</w:t>
      </w:r>
    </w:p>
    <w:p w:rsidR="0006770F" w:rsidRDefault="0006770F" w:rsidP="0069282B">
      <w:pPr>
        <w:pStyle w:val="ConsNonformat"/>
        <w:widowControl/>
        <w:ind w:right="-2"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2.Считать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 71 от 27.05.2016 г. «Об утверждении реестра муниципальных маршрутов регулярных перевозок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области».</w:t>
      </w:r>
    </w:p>
    <w:p w:rsidR="006E0F0D" w:rsidRDefault="00AA0211" w:rsidP="006E0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770F">
        <w:rPr>
          <w:sz w:val="28"/>
          <w:szCs w:val="28"/>
        </w:rPr>
        <w:t>3</w:t>
      </w:r>
      <w:r w:rsidR="006E0F0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E0F0D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вступает в силу с момента его обнародования.</w:t>
      </w:r>
    </w:p>
    <w:p w:rsidR="006E0F0D" w:rsidRDefault="00AA0211" w:rsidP="006E0F0D">
      <w:pPr>
        <w:ind w:firstLine="720"/>
        <w:jc w:val="both"/>
        <w:rPr>
          <w:rStyle w:val="a3"/>
          <w:b w:val="0"/>
          <w:bCs w:val="0"/>
        </w:rPr>
      </w:pPr>
      <w:r>
        <w:rPr>
          <w:color w:val="000000"/>
          <w:sz w:val="28"/>
          <w:szCs w:val="28"/>
        </w:rPr>
        <w:t xml:space="preserve"> </w:t>
      </w:r>
      <w:r w:rsidR="0006770F">
        <w:rPr>
          <w:color w:val="000000"/>
          <w:sz w:val="28"/>
          <w:szCs w:val="28"/>
        </w:rPr>
        <w:t>4</w:t>
      </w:r>
      <w:r w:rsidR="006E0F0D">
        <w:rPr>
          <w:color w:val="000000"/>
          <w:sz w:val="28"/>
          <w:szCs w:val="28"/>
        </w:rPr>
        <w:t>.</w:t>
      </w:r>
      <w:proofErr w:type="gramStart"/>
      <w:r w:rsidR="006E0F0D">
        <w:rPr>
          <w:color w:val="000000"/>
          <w:sz w:val="28"/>
          <w:szCs w:val="28"/>
        </w:rPr>
        <w:t>Контроль за</w:t>
      </w:r>
      <w:proofErr w:type="gramEnd"/>
      <w:r w:rsidR="006E0F0D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06770F">
        <w:rPr>
          <w:color w:val="000000"/>
          <w:sz w:val="28"/>
          <w:szCs w:val="28"/>
        </w:rPr>
        <w:t>оставляю за собой.</w:t>
      </w:r>
    </w:p>
    <w:p w:rsidR="006E0F0D" w:rsidRDefault="006E0F0D" w:rsidP="006E0F0D">
      <w:pPr>
        <w:tabs>
          <w:tab w:val="left" w:pos="7395"/>
        </w:tabs>
        <w:rPr>
          <w:b/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Default="006E0F0D" w:rsidP="00AA0211">
      <w:pPr>
        <w:tabs>
          <w:tab w:val="left" w:pos="7395"/>
        </w:tabs>
        <w:jc w:val="center"/>
        <w:rPr>
          <w:sz w:val="20"/>
        </w:rPr>
      </w:pPr>
      <w:r w:rsidRPr="00C95B05">
        <w:rPr>
          <w:b/>
          <w:sz w:val="28"/>
          <w:szCs w:val="28"/>
        </w:rPr>
        <w:t xml:space="preserve">Глава </w:t>
      </w:r>
      <w:r w:rsidR="0069282B">
        <w:rPr>
          <w:b/>
          <w:sz w:val="28"/>
          <w:szCs w:val="28"/>
        </w:rPr>
        <w:t xml:space="preserve">района  </w:t>
      </w:r>
      <w:r w:rsidRPr="00C95B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И. </w:t>
      </w:r>
      <w:r>
        <w:rPr>
          <w:b/>
          <w:sz w:val="28"/>
          <w:szCs w:val="28"/>
        </w:rPr>
        <w:t>Насонов</w:t>
      </w: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  <w:sectPr w:rsidR="006E0F0D" w:rsidSect="00C95B0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jc w:val="right"/>
        <w:rPr>
          <w:szCs w:val="24"/>
        </w:rPr>
      </w:pPr>
      <w:r>
        <w:rPr>
          <w:szCs w:val="24"/>
        </w:rPr>
        <w:t>Приложение к постановлению</w:t>
      </w:r>
    </w:p>
    <w:p w:rsidR="006E0F0D" w:rsidRDefault="006E0F0D" w:rsidP="006E0F0D">
      <w:pPr>
        <w:jc w:val="right"/>
        <w:rPr>
          <w:szCs w:val="24"/>
        </w:rPr>
      </w:pP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Троснянского</w:t>
      </w:r>
      <w:proofErr w:type="spellEnd"/>
      <w:r>
        <w:rPr>
          <w:szCs w:val="24"/>
        </w:rPr>
        <w:t xml:space="preserve"> района </w:t>
      </w:r>
    </w:p>
    <w:p w:rsidR="006E0F0D" w:rsidRDefault="00716DB0" w:rsidP="006E0F0D">
      <w:pPr>
        <w:jc w:val="right"/>
        <w:rPr>
          <w:szCs w:val="24"/>
        </w:rPr>
      </w:pPr>
      <w:r>
        <w:rPr>
          <w:szCs w:val="24"/>
        </w:rPr>
        <w:t>от «</w:t>
      </w:r>
      <w:r w:rsidR="005345A6">
        <w:rPr>
          <w:szCs w:val="24"/>
        </w:rPr>
        <w:t>10</w:t>
      </w:r>
      <w:r w:rsidR="006E0F0D">
        <w:rPr>
          <w:szCs w:val="24"/>
        </w:rPr>
        <w:t xml:space="preserve">» </w:t>
      </w:r>
      <w:r w:rsidR="005345A6">
        <w:rPr>
          <w:szCs w:val="24"/>
        </w:rPr>
        <w:t xml:space="preserve">января </w:t>
      </w:r>
      <w:r w:rsidR="006E0F0D">
        <w:rPr>
          <w:szCs w:val="24"/>
        </w:rPr>
        <w:t>20</w:t>
      </w:r>
      <w:r w:rsidR="005345A6">
        <w:rPr>
          <w:szCs w:val="24"/>
        </w:rPr>
        <w:t>22</w:t>
      </w:r>
      <w:r w:rsidR="006E0F0D">
        <w:rPr>
          <w:szCs w:val="24"/>
        </w:rPr>
        <w:t xml:space="preserve"> г. № </w:t>
      </w:r>
      <w:r w:rsidR="005345A6">
        <w:rPr>
          <w:szCs w:val="24"/>
        </w:rPr>
        <w:t>1</w:t>
      </w:r>
    </w:p>
    <w:p w:rsidR="006E0F0D" w:rsidRDefault="006E0F0D" w:rsidP="006E0F0D">
      <w:pPr>
        <w:jc w:val="center"/>
        <w:rPr>
          <w:b/>
          <w:szCs w:val="24"/>
        </w:rPr>
      </w:pPr>
    </w:p>
    <w:p w:rsidR="006E0F0D" w:rsidRDefault="006E0F0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РЕЕСТР </w:t>
      </w:r>
    </w:p>
    <w:p w:rsidR="006E0F0D" w:rsidRDefault="00C33F2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муниципальных </w:t>
      </w:r>
      <w:r w:rsidR="006E0F0D">
        <w:rPr>
          <w:b/>
          <w:szCs w:val="24"/>
        </w:rPr>
        <w:t xml:space="preserve">маршрутов регулярных перевозок </w:t>
      </w:r>
    </w:p>
    <w:p w:rsidR="007036C3" w:rsidRDefault="00C33F2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в </w:t>
      </w:r>
      <w:proofErr w:type="spellStart"/>
      <w:r w:rsidR="006E0F0D">
        <w:rPr>
          <w:b/>
          <w:szCs w:val="24"/>
        </w:rPr>
        <w:t>Троснянско</w:t>
      </w:r>
      <w:r>
        <w:rPr>
          <w:b/>
          <w:szCs w:val="24"/>
        </w:rPr>
        <w:t>м</w:t>
      </w:r>
      <w:proofErr w:type="spellEnd"/>
      <w:r w:rsidR="006E0F0D">
        <w:rPr>
          <w:b/>
          <w:szCs w:val="24"/>
        </w:rPr>
        <w:t xml:space="preserve"> район</w:t>
      </w:r>
      <w:r>
        <w:rPr>
          <w:b/>
          <w:szCs w:val="24"/>
        </w:rPr>
        <w:t>е</w:t>
      </w:r>
      <w:r w:rsidR="006E0F0D">
        <w:rPr>
          <w:b/>
          <w:szCs w:val="24"/>
        </w:rPr>
        <w:t xml:space="preserve"> Орловской области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740"/>
        <w:gridCol w:w="1294"/>
        <w:gridCol w:w="1257"/>
        <w:gridCol w:w="1185"/>
        <w:gridCol w:w="1085"/>
        <w:gridCol w:w="1085"/>
        <w:gridCol w:w="898"/>
        <w:gridCol w:w="1417"/>
        <w:gridCol w:w="1134"/>
        <w:gridCol w:w="1276"/>
        <w:gridCol w:w="1842"/>
        <w:gridCol w:w="1418"/>
      </w:tblGrid>
      <w:tr w:rsidR="0039633F" w:rsidRPr="00CC26A4" w:rsidTr="00EC40C6">
        <w:trPr>
          <w:trHeight w:val="47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700BE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Регистрационный номер маршрута  регулярных перевозок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Порядковый номер маршрута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Наименование маршрута регулярных перевозок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</w:t>
            </w:r>
            <w:r>
              <w:rPr>
                <w:rFonts w:eastAsia="Calibri"/>
                <w:sz w:val="20"/>
              </w:rPr>
              <w:t xml:space="preserve"> по </w:t>
            </w:r>
            <w:proofErr w:type="spellStart"/>
            <w:r>
              <w:rPr>
                <w:rFonts w:eastAsia="Calibri"/>
                <w:sz w:val="20"/>
              </w:rPr>
              <w:t>маршрутум</w:t>
            </w:r>
            <w:proofErr w:type="spellEnd"/>
            <w:r>
              <w:rPr>
                <w:rFonts w:eastAsia="Calibri"/>
                <w:sz w:val="20"/>
              </w:rPr>
              <w:t xml:space="preserve"> регулярных перевозок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Протяженность маршрута регулярных перевозок</w:t>
            </w:r>
            <w:r>
              <w:rPr>
                <w:rFonts w:eastAsia="Calibri"/>
                <w:sz w:val="20"/>
              </w:rPr>
              <w:t xml:space="preserve">, </w:t>
            </w:r>
            <w:proofErr w:type="gramStart"/>
            <w:r>
              <w:rPr>
                <w:rFonts w:eastAsia="Calibri"/>
                <w:sz w:val="20"/>
              </w:rPr>
              <w:t>км</w:t>
            </w:r>
            <w:proofErr w:type="gramEnd"/>
            <w:r>
              <w:rPr>
                <w:rFonts w:eastAsia="Calibri"/>
                <w:sz w:val="20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Порядок посадки и высадки пассажиров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Виды регулярных перевозок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625E79" w:rsidRDefault="0039633F" w:rsidP="00700BE4">
            <w:pPr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625E79">
              <w:rPr>
                <w:rFonts w:eastAsia="Calibri"/>
                <w:color w:val="000000" w:themeColor="text1"/>
                <w:sz w:val="20"/>
              </w:rPr>
              <w:t xml:space="preserve">Характеристики транспортных средств </w:t>
            </w:r>
            <w:r>
              <w:rPr>
                <w:rFonts w:eastAsia="Calibri"/>
                <w:color w:val="000000" w:themeColor="text1"/>
                <w:sz w:val="20"/>
              </w:rPr>
              <w:t>(виды и классы транспортных средств)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Дата начала осуществления регулярных перевозок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42035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Наименование, место нахождения </w:t>
            </w:r>
            <w:r>
              <w:rPr>
                <w:rFonts w:eastAsia="Calibri"/>
                <w:sz w:val="20"/>
              </w:rPr>
              <w:t>(для юридического лица) ФИО</w:t>
            </w:r>
            <w:r w:rsidRPr="00CC26A4">
              <w:rPr>
                <w:rFonts w:eastAsia="Calibri"/>
                <w:sz w:val="20"/>
              </w:rPr>
              <w:t>,</w:t>
            </w:r>
            <w:r>
              <w:rPr>
                <w:rFonts w:eastAsia="Calibri"/>
                <w:sz w:val="20"/>
              </w:rPr>
              <w:t xml:space="preserve"> место жительства (для индивидуального предпринимателя),</w:t>
            </w:r>
            <w:r w:rsidRPr="00CC26A4">
              <w:rPr>
                <w:rFonts w:eastAsia="Calibri"/>
                <w:sz w:val="20"/>
              </w:rPr>
              <w:t xml:space="preserve">  </w:t>
            </w:r>
            <w:r>
              <w:rPr>
                <w:rFonts w:eastAsia="Calibri"/>
                <w:sz w:val="20"/>
              </w:rPr>
              <w:t xml:space="preserve">идентификационный номер налогоплательщика, который </w:t>
            </w:r>
            <w:r w:rsidRPr="00CC26A4">
              <w:rPr>
                <w:rFonts w:eastAsia="Calibri"/>
                <w:sz w:val="20"/>
              </w:rPr>
              <w:t>осуществля</w:t>
            </w:r>
            <w:r>
              <w:rPr>
                <w:rFonts w:eastAsia="Calibri"/>
                <w:sz w:val="20"/>
              </w:rPr>
              <w:t xml:space="preserve">ет </w:t>
            </w:r>
            <w:r w:rsidRPr="00CC26A4">
              <w:rPr>
                <w:rFonts w:eastAsia="Calibri"/>
                <w:sz w:val="20"/>
              </w:rPr>
              <w:t>перевозки</w:t>
            </w:r>
            <w:r>
              <w:rPr>
                <w:rFonts w:eastAsia="Calibri"/>
                <w:sz w:val="20"/>
              </w:rPr>
              <w:t xml:space="preserve"> по маршруту регулярных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7C329D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Иные </w:t>
            </w:r>
            <w:r>
              <w:rPr>
                <w:rFonts w:eastAsia="Calibri"/>
                <w:sz w:val="20"/>
              </w:rPr>
              <w:t>сведения</w:t>
            </w:r>
          </w:p>
        </w:tc>
      </w:tr>
      <w:tr w:rsidR="0039633F" w:rsidRPr="00CC26A4" w:rsidTr="00EC40C6">
        <w:trPr>
          <w:trHeight w:val="19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3963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3963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3963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39633F" w:rsidRPr="00CC26A4" w:rsidTr="00EC40C6">
        <w:trPr>
          <w:trHeight w:val="24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Тросна-с-з</w:t>
            </w:r>
            <w:proofErr w:type="spellEnd"/>
            <w:r w:rsidRPr="00CC26A4">
              <w:rPr>
                <w:rFonts w:eastAsia="Calibri"/>
                <w:sz w:val="20"/>
              </w:rPr>
              <w:t xml:space="preserve"> Красноармейский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Киевский поворот, </w:t>
            </w:r>
            <w:proofErr w:type="spellStart"/>
            <w:r w:rsidRPr="00CC26A4">
              <w:rPr>
                <w:rFonts w:eastAsia="Calibri"/>
                <w:sz w:val="20"/>
              </w:rPr>
              <w:t>д</w:t>
            </w:r>
            <w:proofErr w:type="gramStart"/>
            <w:r w:rsidRPr="00CC26A4">
              <w:rPr>
                <w:rFonts w:eastAsia="Calibri"/>
                <w:sz w:val="20"/>
              </w:rPr>
              <w:t>.Ч</w:t>
            </w:r>
            <w:proofErr w:type="gramEnd"/>
            <w:r w:rsidRPr="00CC26A4">
              <w:rPr>
                <w:rFonts w:eastAsia="Calibri"/>
                <w:sz w:val="20"/>
              </w:rPr>
              <w:t>ернодье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д.Лаврово, </w:t>
            </w:r>
          </w:p>
          <w:p w:rsidR="0039633F" w:rsidRPr="00CC26A4" w:rsidRDefault="0039633F" w:rsidP="007E2F61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п.</w:t>
            </w:r>
            <w:r>
              <w:rPr>
                <w:rFonts w:eastAsia="Calibri"/>
                <w:sz w:val="20"/>
              </w:rPr>
              <w:t xml:space="preserve"> </w:t>
            </w:r>
            <w:r w:rsidRPr="00CC26A4">
              <w:rPr>
                <w:rFonts w:eastAsia="Calibri"/>
                <w:sz w:val="20"/>
              </w:rPr>
              <w:t xml:space="preserve">Нагорный,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Pr="00CC26A4">
              <w:rPr>
                <w:rFonts w:eastAsia="Calibri"/>
                <w:sz w:val="20"/>
              </w:rPr>
              <w:t xml:space="preserve">. на </w:t>
            </w:r>
            <w:proofErr w:type="spellStart"/>
            <w:r w:rsidRPr="00CC26A4">
              <w:rPr>
                <w:rFonts w:eastAsia="Calibri"/>
                <w:sz w:val="20"/>
              </w:rPr>
              <w:t>с-з</w:t>
            </w:r>
            <w:proofErr w:type="spellEnd"/>
            <w:r w:rsidRPr="00CC26A4">
              <w:rPr>
                <w:rFonts w:eastAsia="Calibri"/>
                <w:sz w:val="20"/>
              </w:rPr>
              <w:t xml:space="preserve"> Красноармейский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21,3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9D1D3C" w:rsidRDefault="0039633F" w:rsidP="00DF616E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</w:t>
            </w:r>
            <w:proofErr w:type="gramStart"/>
            <w:r>
              <w:rPr>
                <w:rFonts w:eastAsia="Calibri"/>
                <w:sz w:val="20"/>
              </w:rPr>
              <w:t>общая</w:t>
            </w:r>
            <w:proofErr w:type="gram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DF616E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144ED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303900 </w:t>
            </w:r>
            <w:proofErr w:type="gramStart"/>
            <w:r>
              <w:rPr>
                <w:rFonts w:eastAsia="Calibri"/>
                <w:sz w:val="20"/>
              </w:rPr>
              <w:t>Орловская</w:t>
            </w:r>
            <w:proofErr w:type="gramEnd"/>
            <w:r>
              <w:rPr>
                <w:rFonts w:eastAsia="Calibri"/>
                <w:sz w:val="20"/>
              </w:rPr>
              <w:t xml:space="preserve">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39633F" w:rsidRPr="00CC26A4" w:rsidRDefault="0039633F" w:rsidP="00144ED6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EC40C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Тросна-Красавка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>,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Муравльский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Малаховский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Никольский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>,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д</w:t>
            </w:r>
            <w:proofErr w:type="gramStart"/>
            <w:r w:rsidRPr="00CC26A4">
              <w:rPr>
                <w:rFonts w:eastAsia="Calibri"/>
                <w:sz w:val="20"/>
              </w:rPr>
              <w:t>.В</w:t>
            </w:r>
            <w:proofErr w:type="gramEnd"/>
            <w:r w:rsidRPr="00CC26A4">
              <w:rPr>
                <w:rFonts w:eastAsia="Calibri"/>
                <w:sz w:val="20"/>
              </w:rPr>
              <w:t>етренка</w:t>
            </w:r>
            <w:proofErr w:type="spellEnd"/>
            <w:r w:rsidRPr="00CC26A4">
              <w:rPr>
                <w:rFonts w:eastAsia="Calibri"/>
                <w:sz w:val="20"/>
              </w:rPr>
              <w:t>, д.Березовка, с.Никольское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Краснопавловск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28,1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</w:t>
            </w:r>
            <w:proofErr w:type="gramStart"/>
            <w:r>
              <w:rPr>
                <w:rFonts w:eastAsia="Calibri"/>
                <w:sz w:val="20"/>
              </w:rPr>
              <w:t>общая</w:t>
            </w:r>
            <w:proofErr w:type="gram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DF616E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303900 </w:t>
            </w:r>
            <w:proofErr w:type="gramStart"/>
            <w:r>
              <w:rPr>
                <w:rFonts w:eastAsia="Calibri"/>
                <w:sz w:val="20"/>
              </w:rPr>
              <w:t>Орловская</w:t>
            </w:r>
            <w:proofErr w:type="gramEnd"/>
            <w:r>
              <w:rPr>
                <w:rFonts w:eastAsia="Calibri"/>
                <w:sz w:val="20"/>
              </w:rPr>
              <w:t xml:space="preserve">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EC40C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Тросна-Ломовец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Киевский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д. </w:t>
            </w:r>
            <w:proofErr w:type="gramStart"/>
            <w:r w:rsidRPr="00CC26A4">
              <w:rPr>
                <w:rFonts w:eastAsia="Calibri"/>
                <w:sz w:val="20"/>
              </w:rPr>
              <w:t>Нижнее</w:t>
            </w:r>
            <w:proofErr w:type="gram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Муханово</w:t>
            </w:r>
            <w:proofErr w:type="spellEnd"/>
            <w:r w:rsidRPr="00CC26A4">
              <w:rPr>
                <w:rFonts w:eastAsia="Calibri"/>
                <w:sz w:val="20"/>
              </w:rPr>
              <w:t xml:space="preserve"> (по требованию),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Pr="00CC26A4">
              <w:rPr>
                <w:rFonts w:eastAsia="Calibri"/>
                <w:sz w:val="20"/>
              </w:rPr>
              <w:t xml:space="preserve">. на </w:t>
            </w:r>
            <w:proofErr w:type="spellStart"/>
            <w:r w:rsidRPr="00CC26A4">
              <w:rPr>
                <w:rFonts w:eastAsia="Calibri"/>
                <w:sz w:val="20"/>
              </w:rPr>
              <w:t>Ломовец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</w:t>
            </w:r>
            <w:proofErr w:type="gramStart"/>
            <w:r>
              <w:rPr>
                <w:rFonts w:eastAsia="Calibri"/>
                <w:sz w:val="20"/>
              </w:rPr>
              <w:t>общая</w:t>
            </w:r>
            <w:proofErr w:type="gram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DF616E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303900 </w:t>
            </w:r>
            <w:proofErr w:type="gramStart"/>
            <w:r>
              <w:rPr>
                <w:rFonts w:eastAsia="Calibri"/>
                <w:sz w:val="20"/>
              </w:rPr>
              <w:t>Орловская</w:t>
            </w:r>
            <w:proofErr w:type="gramEnd"/>
            <w:r>
              <w:rPr>
                <w:rFonts w:eastAsia="Calibri"/>
                <w:sz w:val="20"/>
              </w:rPr>
              <w:t xml:space="preserve">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EC40C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Тросна-Муравль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Муравльский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39633F" w:rsidRPr="00CC26A4" w:rsidRDefault="0039633F" w:rsidP="0052208D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пос. Красноармейский</w:t>
            </w:r>
            <w:r>
              <w:rPr>
                <w:rFonts w:eastAsia="Calibri"/>
                <w:sz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</w:rPr>
              <w:t>Чермошонский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 xml:space="preserve">., д. </w:t>
            </w:r>
            <w:proofErr w:type="spellStart"/>
            <w:r>
              <w:rPr>
                <w:rFonts w:eastAsia="Calibri"/>
                <w:sz w:val="20"/>
              </w:rPr>
              <w:t>Чермошное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2B7224" w:rsidRDefault="0039633F" w:rsidP="00556F84">
            <w:pPr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2B7224">
              <w:rPr>
                <w:rFonts w:eastAsia="Calibri"/>
                <w:color w:val="000000" w:themeColor="text1"/>
                <w:sz w:val="20"/>
                <w:lang w:eastAsia="en-US"/>
              </w:rPr>
              <w:t>19,5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</w:t>
            </w:r>
            <w:proofErr w:type="gramStart"/>
            <w:r>
              <w:rPr>
                <w:rFonts w:eastAsia="Calibri"/>
                <w:sz w:val="20"/>
              </w:rPr>
              <w:t>общая</w:t>
            </w:r>
            <w:proofErr w:type="gram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AF586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DF616E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303900 </w:t>
            </w:r>
            <w:proofErr w:type="gramStart"/>
            <w:r>
              <w:rPr>
                <w:rFonts w:eastAsia="Calibri"/>
                <w:sz w:val="20"/>
              </w:rPr>
              <w:t>Орловская</w:t>
            </w:r>
            <w:proofErr w:type="gramEnd"/>
            <w:r>
              <w:rPr>
                <w:rFonts w:eastAsia="Calibri"/>
                <w:sz w:val="20"/>
              </w:rPr>
              <w:t xml:space="preserve">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EC40C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Тросна-Гнилец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Пешехоновский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 xml:space="preserve">. </w:t>
            </w:r>
            <w:proofErr w:type="spellStart"/>
            <w:r w:rsidRPr="00CC26A4">
              <w:rPr>
                <w:rFonts w:eastAsia="Calibri"/>
                <w:sz w:val="20"/>
              </w:rPr>
              <w:t>д</w:t>
            </w:r>
            <w:proofErr w:type="gramStart"/>
            <w:r w:rsidRPr="00CC26A4">
              <w:rPr>
                <w:rFonts w:eastAsia="Calibri"/>
                <w:sz w:val="20"/>
              </w:rPr>
              <w:t>.Т</w:t>
            </w:r>
            <w:proofErr w:type="gramEnd"/>
            <w:r w:rsidRPr="00CC26A4">
              <w:rPr>
                <w:rFonts w:eastAsia="Calibri"/>
                <w:sz w:val="20"/>
              </w:rPr>
              <w:t>урейка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39633F" w:rsidRPr="00CC26A4" w:rsidRDefault="0039633F" w:rsidP="007E2F61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</w:rPr>
              <w:lastRenderedPageBreak/>
              <w:t>п</w:t>
            </w:r>
            <w:r w:rsidRPr="00CC26A4">
              <w:rPr>
                <w:rFonts w:eastAsia="Calibri"/>
                <w:sz w:val="20"/>
              </w:rPr>
              <w:t>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 на </w:t>
            </w:r>
            <w:proofErr w:type="spellStart"/>
            <w:r>
              <w:rPr>
                <w:rFonts w:eastAsia="Calibri"/>
                <w:sz w:val="20"/>
              </w:rPr>
              <w:t>Гнилец</w:t>
            </w:r>
            <w:proofErr w:type="spellEnd"/>
            <w:r w:rsidRPr="00CC26A4">
              <w:rPr>
                <w:rFonts w:eastAsia="Calibri"/>
                <w:sz w:val="20"/>
              </w:rPr>
              <w:t>,</w:t>
            </w:r>
            <w:r>
              <w:rPr>
                <w:rFonts w:eastAsia="Calibri"/>
                <w:sz w:val="20"/>
              </w:rPr>
              <w:t xml:space="preserve"> с</w:t>
            </w:r>
            <w:proofErr w:type="gramStart"/>
            <w:r>
              <w:rPr>
                <w:rFonts w:eastAsia="Calibri"/>
                <w:sz w:val="20"/>
              </w:rPr>
              <w:t>.В</w:t>
            </w:r>
            <w:proofErr w:type="gramEnd"/>
            <w:r>
              <w:rPr>
                <w:rFonts w:eastAsia="Calibri"/>
                <w:sz w:val="20"/>
              </w:rPr>
              <w:t xml:space="preserve">оронец, </w:t>
            </w:r>
            <w:proofErr w:type="spellStart"/>
            <w:r>
              <w:rPr>
                <w:rFonts w:eastAsia="Calibri"/>
                <w:sz w:val="20"/>
              </w:rPr>
              <w:t>д.Турейка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</w:t>
            </w:r>
            <w:r w:rsidRPr="00CC26A4">
              <w:rPr>
                <w:rFonts w:eastAsia="Calibri"/>
                <w:sz w:val="20"/>
              </w:rPr>
              <w:lastRenderedPageBreak/>
              <w:t>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26,5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 xml:space="preserve">Регулярные перевозки по регулируемым </w:t>
            </w:r>
            <w:r w:rsidRPr="00CC26A4">
              <w:rPr>
                <w:rFonts w:eastAsia="Calibri"/>
                <w:sz w:val="20"/>
              </w:rPr>
              <w:lastRenderedPageBreak/>
              <w:t>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Автобус, малый класс ТС</w:t>
            </w:r>
            <w:r>
              <w:rPr>
                <w:rFonts w:eastAsia="Calibri"/>
                <w:sz w:val="20"/>
              </w:rPr>
              <w:t xml:space="preserve">, </w:t>
            </w:r>
            <w:proofErr w:type="gramStart"/>
            <w:r>
              <w:rPr>
                <w:rFonts w:eastAsia="Calibri"/>
                <w:sz w:val="20"/>
              </w:rPr>
              <w:t>общая</w:t>
            </w:r>
            <w:proofErr w:type="gram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</w:t>
            </w:r>
            <w:r>
              <w:rPr>
                <w:rFonts w:eastAsia="Calibri"/>
                <w:sz w:val="20"/>
              </w:rPr>
              <w:lastRenderedPageBreak/>
              <w:t>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DF616E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303900 </w:t>
            </w:r>
            <w:proofErr w:type="gramStart"/>
            <w:r>
              <w:rPr>
                <w:rFonts w:eastAsia="Calibri"/>
                <w:sz w:val="20"/>
              </w:rPr>
              <w:t>Орловская</w:t>
            </w:r>
            <w:proofErr w:type="gramEnd"/>
            <w:r>
              <w:rPr>
                <w:rFonts w:eastAsia="Calibri"/>
                <w:sz w:val="20"/>
              </w:rPr>
              <w:t xml:space="preserve">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</w:t>
            </w:r>
            <w:r>
              <w:rPr>
                <w:rFonts w:eastAsia="Calibri"/>
                <w:sz w:val="20"/>
              </w:rPr>
              <w:lastRenderedPageBreak/>
              <w:t xml:space="preserve">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EC40C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Тросна-Сомово</w:t>
            </w:r>
            <w:proofErr w:type="spellEnd"/>
          </w:p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Пенькозавод, </w:t>
            </w:r>
            <w:r>
              <w:rPr>
                <w:rFonts w:eastAsia="Calibri"/>
                <w:sz w:val="20"/>
              </w:rPr>
              <w:t>д</w:t>
            </w:r>
            <w:proofErr w:type="gramStart"/>
            <w:r>
              <w:rPr>
                <w:rFonts w:eastAsia="Calibri"/>
                <w:sz w:val="20"/>
              </w:rPr>
              <w:t>.С</w:t>
            </w:r>
            <w:proofErr w:type="gramEnd"/>
            <w:r>
              <w:rPr>
                <w:rFonts w:eastAsia="Calibri"/>
                <w:sz w:val="20"/>
              </w:rPr>
              <w:t xml:space="preserve">омово, </w:t>
            </w:r>
            <w:proofErr w:type="spellStart"/>
            <w:r w:rsidRPr="00CC26A4">
              <w:rPr>
                <w:rFonts w:eastAsia="Calibri"/>
                <w:sz w:val="20"/>
              </w:rPr>
              <w:t>д.Горчаково</w:t>
            </w:r>
            <w:proofErr w:type="spellEnd"/>
            <w:r>
              <w:rPr>
                <w:rFonts w:eastAsia="Calibri"/>
                <w:sz w:val="20"/>
              </w:rPr>
              <w:t>, д.Каменец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20,9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</w:t>
            </w:r>
            <w:proofErr w:type="gramStart"/>
            <w:r>
              <w:rPr>
                <w:rFonts w:eastAsia="Calibri"/>
                <w:sz w:val="20"/>
              </w:rPr>
              <w:t>общая</w:t>
            </w:r>
            <w:proofErr w:type="gram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DF616E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303900 </w:t>
            </w:r>
            <w:proofErr w:type="gramStart"/>
            <w:r>
              <w:rPr>
                <w:rFonts w:eastAsia="Calibri"/>
                <w:sz w:val="20"/>
              </w:rPr>
              <w:t>Орловская</w:t>
            </w:r>
            <w:proofErr w:type="gramEnd"/>
            <w:r>
              <w:rPr>
                <w:rFonts w:eastAsia="Calibri"/>
                <w:sz w:val="20"/>
              </w:rPr>
              <w:t xml:space="preserve">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EC40C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Тросна-Редогощь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Муравльский</w:t>
            </w:r>
            <w:proofErr w:type="spellEnd"/>
            <w:r>
              <w:rPr>
                <w:rFonts w:eastAsia="Calibri"/>
                <w:sz w:val="20"/>
              </w:rPr>
              <w:t xml:space="preserve"> поворот, </w:t>
            </w:r>
            <w:proofErr w:type="spellStart"/>
            <w:r>
              <w:rPr>
                <w:rFonts w:eastAsia="Calibri"/>
                <w:sz w:val="20"/>
              </w:rPr>
              <w:t>Чермошонский</w:t>
            </w:r>
            <w:proofErr w:type="spellEnd"/>
            <w:r>
              <w:rPr>
                <w:rFonts w:eastAsia="Calibri"/>
                <w:sz w:val="20"/>
              </w:rPr>
              <w:t xml:space="preserve"> поворот, </w:t>
            </w:r>
            <w:proofErr w:type="spellStart"/>
            <w:r>
              <w:rPr>
                <w:rFonts w:eastAsia="Calibri"/>
                <w:sz w:val="20"/>
              </w:rPr>
              <w:t>д</w:t>
            </w:r>
            <w:proofErr w:type="gramStart"/>
            <w:r>
              <w:rPr>
                <w:rFonts w:eastAsia="Calibri"/>
                <w:sz w:val="20"/>
              </w:rPr>
              <w:t>.Ч</w:t>
            </w:r>
            <w:proofErr w:type="gramEnd"/>
            <w:r>
              <w:rPr>
                <w:rFonts w:eastAsia="Calibri"/>
                <w:sz w:val="20"/>
              </w:rPr>
              <w:t>ермошное</w:t>
            </w:r>
            <w:proofErr w:type="spellEnd"/>
            <w:r>
              <w:rPr>
                <w:rFonts w:eastAsia="Calibri"/>
                <w:sz w:val="20"/>
              </w:rPr>
              <w:t xml:space="preserve">, поворот на </w:t>
            </w:r>
            <w:proofErr w:type="spellStart"/>
            <w:r>
              <w:rPr>
                <w:rFonts w:eastAsia="Calibri"/>
                <w:sz w:val="20"/>
              </w:rPr>
              <w:t>д.Студенок</w:t>
            </w:r>
            <w:proofErr w:type="spellEnd"/>
            <w:r>
              <w:rPr>
                <w:rFonts w:eastAsia="Calibri"/>
                <w:sz w:val="20"/>
              </w:rPr>
              <w:t xml:space="preserve">, поворот на </w:t>
            </w:r>
            <w:proofErr w:type="spellStart"/>
            <w:r>
              <w:rPr>
                <w:rFonts w:eastAsia="Calibri"/>
                <w:sz w:val="20"/>
              </w:rPr>
              <w:t>д.Колычевка</w:t>
            </w:r>
            <w:proofErr w:type="spellEnd"/>
            <w:r>
              <w:rPr>
                <w:rFonts w:eastAsia="Calibri"/>
                <w:sz w:val="20"/>
              </w:rPr>
              <w:t>, развилка на д.Слободка и с.Высокое, поворот на д.Покровское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Default="0039633F" w:rsidP="00556F8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6B59A0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045DD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625E7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AF5862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Маршрут не обслуживается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</w:tbl>
    <w:p w:rsidR="006E0F0D" w:rsidRPr="00436BF0" w:rsidRDefault="006E0F0D" w:rsidP="006E0F0D">
      <w:pPr>
        <w:jc w:val="center"/>
        <w:rPr>
          <w:rFonts w:ascii="Calibri" w:hAnsi="Calibri"/>
          <w:sz w:val="20"/>
          <w:lang w:eastAsia="en-US"/>
        </w:rPr>
      </w:pPr>
    </w:p>
    <w:p w:rsidR="00277F38" w:rsidRDefault="00277F38"/>
    <w:sectPr w:rsidR="00277F38" w:rsidSect="00EC40C6">
      <w:pgSz w:w="16838" w:h="11906" w:orient="landscape"/>
      <w:pgMar w:top="426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F0D"/>
    <w:rsid w:val="00045DD2"/>
    <w:rsid w:val="0006424E"/>
    <w:rsid w:val="0006770F"/>
    <w:rsid w:val="000C36A0"/>
    <w:rsid w:val="00144ED6"/>
    <w:rsid w:val="001F35F5"/>
    <w:rsid w:val="00277F38"/>
    <w:rsid w:val="00284B11"/>
    <w:rsid w:val="002B7224"/>
    <w:rsid w:val="002F43EA"/>
    <w:rsid w:val="00384EB7"/>
    <w:rsid w:val="0039633F"/>
    <w:rsid w:val="003B7AC8"/>
    <w:rsid w:val="003D4193"/>
    <w:rsid w:val="00420359"/>
    <w:rsid w:val="005052D7"/>
    <w:rsid w:val="0052208D"/>
    <w:rsid w:val="00533FBA"/>
    <w:rsid w:val="005345A6"/>
    <w:rsid w:val="0058323B"/>
    <w:rsid w:val="005979D7"/>
    <w:rsid w:val="00625E79"/>
    <w:rsid w:val="0069282B"/>
    <w:rsid w:val="006B59A0"/>
    <w:rsid w:val="006E0F0D"/>
    <w:rsid w:val="00700BE4"/>
    <w:rsid w:val="007036C3"/>
    <w:rsid w:val="00716DB0"/>
    <w:rsid w:val="00775517"/>
    <w:rsid w:val="00792EE5"/>
    <w:rsid w:val="007C329D"/>
    <w:rsid w:val="007C32CC"/>
    <w:rsid w:val="007E2F61"/>
    <w:rsid w:val="007F6FAD"/>
    <w:rsid w:val="008549B6"/>
    <w:rsid w:val="00854F5A"/>
    <w:rsid w:val="00981E4E"/>
    <w:rsid w:val="009D1D3C"/>
    <w:rsid w:val="009F62FD"/>
    <w:rsid w:val="00A62DD2"/>
    <w:rsid w:val="00A71F60"/>
    <w:rsid w:val="00A80A5E"/>
    <w:rsid w:val="00AA0211"/>
    <w:rsid w:val="00AB79AC"/>
    <w:rsid w:val="00AD48AF"/>
    <w:rsid w:val="00AF5862"/>
    <w:rsid w:val="00C00DA8"/>
    <w:rsid w:val="00C33F2D"/>
    <w:rsid w:val="00C71D96"/>
    <w:rsid w:val="00C87342"/>
    <w:rsid w:val="00CC76F7"/>
    <w:rsid w:val="00CE70D5"/>
    <w:rsid w:val="00DC3A13"/>
    <w:rsid w:val="00DF616E"/>
    <w:rsid w:val="00E9234E"/>
    <w:rsid w:val="00E941D9"/>
    <w:rsid w:val="00EC40C6"/>
    <w:rsid w:val="00ED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Марина</cp:lastModifiedBy>
  <cp:revision>38</cp:revision>
  <cp:lastPrinted>2020-03-27T05:39:00Z</cp:lastPrinted>
  <dcterms:created xsi:type="dcterms:W3CDTF">2020-03-26T08:07:00Z</dcterms:created>
  <dcterms:modified xsi:type="dcterms:W3CDTF">2022-01-12T05:45:00Z</dcterms:modified>
</cp:coreProperties>
</file>