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95" w:rsidRDefault="008702DB">
      <w:pPr>
        <w:framePr w:h="1349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67.15pt">
            <v:imagedata r:id="rId7" r:href="rId8"/>
          </v:shape>
        </w:pict>
      </w:r>
    </w:p>
    <w:p w:rsidR="00042F95" w:rsidRDefault="00042F95" w:rsidP="006D3245">
      <w:pPr>
        <w:rPr>
          <w:sz w:val="2"/>
          <w:szCs w:val="2"/>
        </w:rPr>
      </w:pPr>
    </w:p>
    <w:p w:rsidR="00042F95" w:rsidRDefault="008702DB" w:rsidP="006D3245">
      <w:pPr>
        <w:pStyle w:val="10"/>
        <w:keepNext/>
        <w:keepLines/>
        <w:shd w:val="clear" w:color="auto" w:fill="auto"/>
        <w:spacing w:before="128"/>
        <w:ind w:right="20"/>
      </w:pPr>
      <w:bookmarkStart w:id="0" w:name="bookmark0"/>
      <w:r>
        <w:rPr>
          <w:rStyle w:val="11"/>
          <w:b/>
          <w:bCs/>
        </w:rPr>
        <w:t>РОССИЙСКАЯ ФЕДЕРАЦИЯ</w:t>
      </w:r>
      <w:r>
        <w:rPr>
          <w:rStyle w:val="11"/>
          <w:b/>
          <w:bCs/>
        </w:rPr>
        <w:br/>
        <w:t>ОРЛОВСКАЯ ОБЛАСТЬ</w:t>
      </w:r>
      <w:bookmarkEnd w:id="0"/>
    </w:p>
    <w:p w:rsidR="00042F95" w:rsidRDefault="008702DB" w:rsidP="006D3245">
      <w:pPr>
        <w:pStyle w:val="10"/>
        <w:keepNext/>
        <w:keepLines/>
        <w:shd w:val="clear" w:color="auto" w:fill="auto"/>
        <w:tabs>
          <w:tab w:val="left" w:leader="underscore" w:pos="1450"/>
          <w:tab w:val="left" w:leader="underscore" w:pos="9302"/>
        </w:tabs>
        <w:spacing w:before="0" w:after="489"/>
        <w:jc w:val="both"/>
      </w:pPr>
      <w:bookmarkStart w:id="1" w:name="bookmark1"/>
      <w:r>
        <w:rPr>
          <w:rStyle w:val="11"/>
          <w:b/>
          <w:bCs/>
        </w:rPr>
        <w:tab/>
      </w:r>
      <w:r>
        <w:rPr>
          <w:rStyle w:val="12"/>
          <w:b/>
          <w:bCs/>
        </w:rPr>
        <w:t>АДМИНИСТРАЦИЯ ТРОСНЯНСКОГО РАЙОНА</w:t>
      </w:r>
      <w:r>
        <w:rPr>
          <w:rStyle w:val="11"/>
          <w:b/>
          <w:bCs/>
        </w:rPr>
        <w:tab/>
      </w:r>
      <w:bookmarkEnd w:id="1"/>
    </w:p>
    <w:p w:rsidR="00042F95" w:rsidRDefault="008702DB" w:rsidP="006D3245">
      <w:pPr>
        <w:pStyle w:val="10"/>
        <w:keepNext/>
        <w:keepLines/>
        <w:shd w:val="clear" w:color="auto" w:fill="auto"/>
        <w:spacing w:before="0" w:line="310" w:lineRule="exact"/>
        <w:ind w:right="20"/>
      </w:pPr>
      <w:bookmarkStart w:id="2" w:name="bookmark2"/>
      <w:r>
        <w:rPr>
          <w:rStyle w:val="11"/>
          <w:b/>
          <w:bCs/>
        </w:rPr>
        <w:t>ПОСТАНОВЛЕНИЕ</w:t>
      </w:r>
      <w:bookmarkEnd w:id="2"/>
    </w:p>
    <w:p w:rsidR="00042F95" w:rsidRPr="006D3245" w:rsidRDefault="008702DB" w:rsidP="006D3245">
      <w:pPr>
        <w:pStyle w:val="30"/>
        <w:shd w:val="clear" w:color="auto" w:fill="auto"/>
        <w:tabs>
          <w:tab w:val="left" w:pos="5650"/>
          <w:tab w:val="left" w:pos="8112"/>
        </w:tabs>
        <w:spacing w:before="0"/>
        <w:rPr>
          <w:color w:val="1E1B1F"/>
        </w:rPr>
      </w:pPr>
      <w:r w:rsidRPr="006D3245">
        <w:t xml:space="preserve">от </w:t>
      </w:r>
      <w:r w:rsidR="006D3245" w:rsidRPr="006D3245">
        <w:rPr>
          <w:bCs w:val="0"/>
          <w:color w:val="1E1B1F"/>
          <w:u w:val="single"/>
        </w:rPr>
        <w:t>07 сентября</w:t>
      </w:r>
      <w:r w:rsidRPr="006D3245">
        <w:rPr>
          <w:color w:val="1E1B1F"/>
          <w:u w:val="single"/>
        </w:rPr>
        <w:t xml:space="preserve"> </w:t>
      </w:r>
      <w:r w:rsidRPr="006D3245">
        <w:t>2022г. -</w:t>
      </w:r>
      <w:r w:rsidRPr="006D3245">
        <w:tab/>
      </w:r>
      <w:r w:rsidRPr="006D3245">
        <w:rPr>
          <w:color w:val="1E1B1F"/>
        </w:rPr>
        <w:tab/>
      </w:r>
      <w:r w:rsidRPr="006D3245">
        <w:t xml:space="preserve">№ </w:t>
      </w:r>
      <w:r w:rsidR="006D3245">
        <w:t>2</w:t>
      </w:r>
      <w:r w:rsidRPr="006D3245">
        <w:t>59</w:t>
      </w:r>
    </w:p>
    <w:p w:rsidR="00042F95" w:rsidRDefault="006D3245" w:rsidP="006D3245">
      <w:pPr>
        <w:pStyle w:val="30"/>
        <w:shd w:val="clear" w:color="auto" w:fill="auto"/>
        <w:spacing w:before="0" w:after="320" w:line="222" w:lineRule="exact"/>
      </w:pPr>
      <w:r>
        <w:rPr>
          <w:rStyle w:val="31"/>
          <w:b/>
          <w:bCs/>
        </w:rPr>
        <w:t xml:space="preserve">      </w:t>
      </w:r>
      <w:proofErr w:type="spellStart"/>
      <w:r w:rsidR="008702DB">
        <w:rPr>
          <w:rStyle w:val="31"/>
          <w:b/>
          <w:bCs/>
        </w:rPr>
        <w:t>с</w:t>
      </w:r>
      <w:proofErr w:type="gramStart"/>
      <w:r w:rsidR="008702DB">
        <w:rPr>
          <w:rStyle w:val="31"/>
          <w:b/>
          <w:bCs/>
        </w:rPr>
        <w:t>.Т</w:t>
      </w:r>
      <w:proofErr w:type="gramEnd"/>
      <w:r w:rsidR="008702DB">
        <w:rPr>
          <w:rStyle w:val="31"/>
          <w:b/>
          <w:bCs/>
        </w:rPr>
        <w:t>росна</w:t>
      </w:r>
      <w:proofErr w:type="spellEnd"/>
      <w:r w:rsidR="008702DB">
        <w:rPr>
          <w:rStyle w:val="31"/>
          <w:b/>
          <w:bCs/>
        </w:rPr>
        <w:t xml:space="preserve"> </w:t>
      </w:r>
    </w:p>
    <w:p w:rsidR="00042F95" w:rsidRDefault="008702DB" w:rsidP="006D3245">
      <w:pPr>
        <w:pStyle w:val="10"/>
        <w:keepNext/>
        <w:keepLines/>
        <w:shd w:val="clear" w:color="auto" w:fill="auto"/>
        <w:spacing w:before="0" w:after="140"/>
        <w:ind w:right="4520"/>
        <w:jc w:val="left"/>
      </w:pPr>
      <w:bookmarkStart w:id="3" w:name="bookmark3"/>
      <w:r>
        <w:rPr>
          <w:rStyle w:val="11"/>
          <w:b/>
          <w:bCs/>
        </w:rPr>
        <w:t xml:space="preserve">О начале отопительного сезона 2022-2023 годов в </w:t>
      </w:r>
      <w:proofErr w:type="spellStart"/>
      <w:r>
        <w:rPr>
          <w:rStyle w:val="11"/>
          <w:b/>
          <w:bCs/>
        </w:rPr>
        <w:t>Троснянском</w:t>
      </w:r>
      <w:proofErr w:type="spellEnd"/>
      <w:r>
        <w:rPr>
          <w:rStyle w:val="11"/>
          <w:b/>
          <w:bCs/>
        </w:rPr>
        <w:t xml:space="preserve"> районе</w:t>
      </w:r>
      <w:bookmarkEnd w:id="3"/>
    </w:p>
    <w:p w:rsidR="00042F95" w:rsidRDefault="008702DB" w:rsidP="006D3245">
      <w:pPr>
        <w:pStyle w:val="20"/>
        <w:shd w:val="clear" w:color="auto" w:fill="auto"/>
        <w:spacing w:before="0"/>
        <w:ind w:firstLine="780"/>
      </w:pPr>
      <w:r>
        <w:rPr>
          <w:rStyle w:val="21"/>
        </w:rPr>
        <w:t>В целях обеспечения прав и законных интересов населения, в связи с предстоящим отопительным сезоном, в соответствии с п. 5 главы II Правил предоставления коммунальных услу</w:t>
      </w:r>
      <w:r>
        <w:rPr>
          <w:rStyle w:val="21"/>
        </w:rPr>
        <w:t xml:space="preserve">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Администрация </w:t>
      </w:r>
      <w:proofErr w:type="spellStart"/>
      <w:r>
        <w:rPr>
          <w:rStyle w:val="21"/>
        </w:rPr>
        <w:t>Троснянского</w:t>
      </w:r>
      <w:proofErr w:type="spellEnd"/>
      <w:r>
        <w:rPr>
          <w:rStyle w:val="21"/>
        </w:rPr>
        <w:t xml:space="preserve"> района </w:t>
      </w:r>
      <w:r>
        <w:rPr>
          <w:rStyle w:val="23pt"/>
        </w:rPr>
        <w:t>постановляет:</w:t>
      </w:r>
    </w:p>
    <w:p w:rsidR="00042F95" w:rsidRDefault="008702DB" w:rsidP="006D3245">
      <w:pPr>
        <w:pStyle w:val="20"/>
        <w:numPr>
          <w:ilvl w:val="0"/>
          <w:numId w:val="1"/>
        </w:numPr>
        <w:shd w:val="clear" w:color="auto" w:fill="auto"/>
        <w:tabs>
          <w:tab w:val="left" w:pos="518"/>
        </w:tabs>
        <w:spacing w:before="0" w:after="0"/>
      </w:pPr>
      <w:r>
        <w:rPr>
          <w:rStyle w:val="21"/>
        </w:rPr>
        <w:t xml:space="preserve">МУЖКП </w:t>
      </w:r>
      <w:proofErr w:type="spellStart"/>
      <w:r>
        <w:rPr>
          <w:rStyle w:val="21"/>
        </w:rPr>
        <w:t>Троснянского</w:t>
      </w:r>
      <w:proofErr w:type="spellEnd"/>
      <w:r>
        <w:rPr>
          <w:rStyle w:val="21"/>
        </w:rPr>
        <w:t xml:space="preserve"> района (теплоснабжающей </w:t>
      </w:r>
      <w:r>
        <w:rPr>
          <w:rStyle w:val="21"/>
        </w:rPr>
        <w:t xml:space="preserve">организации) и потребителям тепловой энергии независимо от форм собственности иметь полную готовность к подаче и приему теплоносителя в соответствии с планом, утвержденным Постановлением администрации </w:t>
      </w:r>
      <w:proofErr w:type="spellStart"/>
      <w:r>
        <w:rPr>
          <w:rStyle w:val="21"/>
        </w:rPr>
        <w:t>Троснянского</w:t>
      </w:r>
      <w:proofErr w:type="spellEnd"/>
      <w:r>
        <w:rPr>
          <w:rStyle w:val="21"/>
        </w:rPr>
        <w:t xml:space="preserve"> района от 02 июня 2022 года №149 «О подгот</w:t>
      </w:r>
      <w:r>
        <w:rPr>
          <w:rStyle w:val="21"/>
        </w:rPr>
        <w:t>овке объектов жилищно</w:t>
      </w:r>
      <w:r w:rsidR="000A4BD9" w:rsidRPr="000A4BD9">
        <w:rPr>
          <w:rStyle w:val="21"/>
        </w:rPr>
        <w:t>-</w:t>
      </w:r>
      <w:r>
        <w:rPr>
          <w:rStyle w:val="21"/>
        </w:rPr>
        <w:t xml:space="preserve">коммунального хозяйства, </w:t>
      </w:r>
      <w:proofErr w:type="spellStart"/>
      <w:proofErr w:type="gramStart"/>
      <w:r>
        <w:rPr>
          <w:rStyle w:val="21"/>
        </w:rPr>
        <w:t>топливо-энергетического</w:t>
      </w:r>
      <w:proofErr w:type="spellEnd"/>
      <w:proofErr w:type="gramEnd"/>
      <w:r>
        <w:rPr>
          <w:rStyle w:val="21"/>
        </w:rPr>
        <w:t xml:space="preserve"> комплекса и социальной сферы к работе в отопительном сезоне 2022-2023 годов»:</w:t>
      </w:r>
    </w:p>
    <w:p w:rsidR="00042F95" w:rsidRDefault="008702DB" w:rsidP="006D3245">
      <w:pPr>
        <w:pStyle w:val="20"/>
        <w:numPr>
          <w:ilvl w:val="0"/>
          <w:numId w:val="1"/>
        </w:numPr>
        <w:shd w:val="clear" w:color="auto" w:fill="auto"/>
        <w:tabs>
          <w:tab w:val="left" w:pos="518"/>
        </w:tabs>
        <w:spacing w:before="0" w:after="0"/>
        <w:ind w:firstLine="220"/>
      </w:pPr>
      <w:r>
        <w:rPr>
          <w:rStyle w:val="21"/>
        </w:rPr>
        <w:t xml:space="preserve">Осуществить включение систем теплоснабжения в соответствии с температурой наружного воздуха и нормами </w:t>
      </w:r>
      <w:proofErr w:type="spellStart"/>
      <w:r>
        <w:rPr>
          <w:rStyle w:val="21"/>
        </w:rPr>
        <w:t>СНиП</w:t>
      </w:r>
      <w:proofErr w:type="spellEnd"/>
      <w:r>
        <w:rPr>
          <w:rStyle w:val="21"/>
        </w:rPr>
        <w:t xml:space="preserve"> </w:t>
      </w:r>
      <w:r>
        <w:rPr>
          <w:rStyle w:val="21"/>
        </w:rPr>
        <w:t xml:space="preserve">на объекты </w:t>
      </w:r>
      <w:proofErr w:type="spellStart"/>
      <w:r>
        <w:rPr>
          <w:rStyle w:val="21"/>
        </w:rPr>
        <w:t>Троснянского</w:t>
      </w:r>
      <w:proofErr w:type="spellEnd"/>
      <w:r>
        <w:rPr>
          <w:rStyle w:val="21"/>
        </w:rPr>
        <w:t xml:space="preserve"> района:</w:t>
      </w:r>
    </w:p>
    <w:p w:rsidR="00042F95" w:rsidRDefault="008702DB" w:rsidP="006D3245">
      <w:pPr>
        <w:pStyle w:val="20"/>
        <w:shd w:val="clear" w:color="auto" w:fill="auto"/>
        <w:spacing w:before="0" w:after="0"/>
      </w:pPr>
      <w:r>
        <w:rPr>
          <w:rStyle w:val="21"/>
        </w:rPr>
        <w:t>- социальной сферы с 12.09.2022г., - жилищного фонда с 19.09.2022г.</w:t>
      </w:r>
    </w:p>
    <w:p w:rsidR="00042F95" w:rsidRDefault="008702DB" w:rsidP="006D3245">
      <w:pPr>
        <w:pStyle w:val="20"/>
        <w:numPr>
          <w:ilvl w:val="0"/>
          <w:numId w:val="1"/>
        </w:numPr>
        <w:shd w:val="clear" w:color="auto" w:fill="auto"/>
        <w:tabs>
          <w:tab w:val="left" w:pos="518"/>
        </w:tabs>
        <w:spacing w:before="0" w:after="0"/>
        <w:ind w:firstLine="220"/>
      </w:pPr>
      <w:r>
        <w:rPr>
          <w:rStyle w:val="21"/>
        </w:rPr>
        <w:t xml:space="preserve">Организацию и координацию взаимодействия МУЖКП </w:t>
      </w:r>
      <w:proofErr w:type="spellStart"/>
      <w:r>
        <w:rPr>
          <w:rStyle w:val="21"/>
        </w:rPr>
        <w:t>Троснянского</w:t>
      </w:r>
      <w:proofErr w:type="spellEnd"/>
      <w:r>
        <w:rPr>
          <w:rStyle w:val="21"/>
        </w:rPr>
        <w:t xml:space="preserve"> района с потребителями тепловой энергии в отопительном периоде 2022</w:t>
      </w:r>
      <w:r>
        <w:rPr>
          <w:rStyle w:val="21"/>
        </w:rPr>
        <w:softHyphen/>
        <w:t>2023 годов возложить на заме</w:t>
      </w:r>
      <w:r>
        <w:rPr>
          <w:rStyle w:val="21"/>
        </w:rPr>
        <w:t xml:space="preserve">стителя Главы Администрации </w:t>
      </w:r>
      <w:proofErr w:type="spellStart"/>
      <w:r>
        <w:rPr>
          <w:rStyle w:val="21"/>
        </w:rPr>
        <w:t>Троснянского</w:t>
      </w:r>
      <w:proofErr w:type="spellEnd"/>
      <w:r>
        <w:rPr>
          <w:rStyle w:val="21"/>
        </w:rPr>
        <w:t xml:space="preserve"> района Н.Н. Волкову.</w:t>
      </w:r>
    </w:p>
    <w:p w:rsidR="00042F95" w:rsidRDefault="008702DB" w:rsidP="006D3245">
      <w:pPr>
        <w:pStyle w:val="20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/>
        <w:ind w:firstLine="220"/>
      </w:pPr>
      <w:proofErr w:type="gramStart"/>
      <w:r>
        <w:rPr>
          <w:rStyle w:val="21"/>
        </w:rPr>
        <w:t>Разместить</w:t>
      </w:r>
      <w:proofErr w:type="gramEnd"/>
      <w:r>
        <w:rPr>
          <w:rStyle w:val="21"/>
        </w:rPr>
        <w:t xml:space="preserve"> настоящее постановление на официальном сайте администрации </w:t>
      </w:r>
      <w:proofErr w:type="spellStart"/>
      <w:r>
        <w:rPr>
          <w:rStyle w:val="21"/>
        </w:rPr>
        <w:t>Троснянского</w:t>
      </w:r>
      <w:proofErr w:type="spellEnd"/>
      <w:r>
        <w:rPr>
          <w:rStyle w:val="21"/>
        </w:rPr>
        <w:t xml:space="preserve"> района в сети Интернет.</w:t>
      </w:r>
    </w:p>
    <w:p w:rsidR="00042F95" w:rsidRPr="00EA6911" w:rsidRDefault="008702DB" w:rsidP="00EA6911">
      <w:pPr>
        <w:pStyle w:val="20"/>
        <w:numPr>
          <w:ilvl w:val="0"/>
          <w:numId w:val="1"/>
        </w:numPr>
        <w:shd w:val="clear" w:color="auto" w:fill="auto"/>
        <w:tabs>
          <w:tab w:val="left" w:pos="785"/>
        </w:tabs>
        <w:spacing w:before="0" w:after="0"/>
        <w:ind w:left="440"/>
        <w:rPr>
          <w:rStyle w:val="21"/>
          <w:color w:val="000000"/>
        </w:rPr>
      </w:pPr>
      <w:r>
        <w:rPr>
          <w:rStyle w:val="21"/>
        </w:rPr>
        <w:t xml:space="preserve">Постановление </w:t>
      </w:r>
      <w:r w:rsidR="00EA6911">
        <w:rPr>
          <w:rStyle w:val="21"/>
        </w:rPr>
        <w:t xml:space="preserve"> </w:t>
      </w:r>
      <w:r>
        <w:rPr>
          <w:rStyle w:val="21"/>
        </w:rPr>
        <w:t>вступает в силу после его официального</w:t>
      </w:r>
      <w:r w:rsidR="00EA6911">
        <w:rPr>
          <w:rStyle w:val="21"/>
        </w:rPr>
        <w:t xml:space="preserve"> опубликования.</w:t>
      </w:r>
    </w:p>
    <w:p w:rsidR="00EA6911" w:rsidRPr="00EA6911" w:rsidRDefault="00EA6911" w:rsidP="00EA6911">
      <w:pPr>
        <w:pStyle w:val="20"/>
        <w:numPr>
          <w:ilvl w:val="0"/>
          <w:numId w:val="1"/>
        </w:numPr>
        <w:shd w:val="clear" w:color="auto" w:fill="auto"/>
        <w:tabs>
          <w:tab w:val="left" w:pos="785"/>
        </w:tabs>
        <w:spacing w:before="0" w:after="0"/>
        <w:ind w:left="440"/>
        <w:rPr>
          <w:rStyle w:val="21"/>
          <w:color w:val="000000"/>
        </w:rPr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исполнением настоящего Постановления оставляю за собой.</w:t>
      </w:r>
    </w:p>
    <w:p w:rsidR="00EA6911" w:rsidRDefault="00EA6911" w:rsidP="00EA6911">
      <w:pPr>
        <w:pStyle w:val="20"/>
        <w:shd w:val="clear" w:color="auto" w:fill="auto"/>
        <w:tabs>
          <w:tab w:val="left" w:pos="785"/>
        </w:tabs>
        <w:spacing w:before="0" w:after="0"/>
        <w:ind w:left="440"/>
        <w:jc w:val="left"/>
        <w:rPr>
          <w:rStyle w:val="21"/>
        </w:rPr>
      </w:pPr>
    </w:p>
    <w:p w:rsidR="00EA6911" w:rsidRPr="00EA6911" w:rsidRDefault="00EA6911" w:rsidP="00EA6911">
      <w:pPr>
        <w:pStyle w:val="20"/>
        <w:shd w:val="clear" w:color="auto" w:fill="auto"/>
        <w:tabs>
          <w:tab w:val="left" w:pos="785"/>
        </w:tabs>
        <w:spacing w:before="0" w:after="0"/>
        <w:ind w:left="440"/>
        <w:jc w:val="left"/>
        <w:rPr>
          <w:b/>
        </w:rPr>
      </w:pPr>
      <w:r w:rsidRPr="00EA6911">
        <w:rPr>
          <w:rStyle w:val="21"/>
          <w:b/>
        </w:rPr>
        <w:t xml:space="preserve">И.о. Главы района                               </w:t>
      </w:r>
      <w:r>
        <w:rPr>
          <w:rStyle w:val="21"/>
          <w:b/>
        </w:rPr>
        <w:t xml:space="preserve">     </w:t>
      </w:r>
      <w:r w:rsidRPr="00EA6911">
        <w:rPr>
          <w:rStyle w:val="21"/>
          <w:b/>
        </w:rPr>
        <w:t xml:space="preserve">                             Н.Н. Волкова</w:t>
      </w:r>
    </w:p>
    <w:p w:rsidR="00042F95" w:rsidRDefault="00042F95">
      <w:pPr>
        <w:rPr>
          <w:sz w:val="2"/>
          <w:szCs w:val="2"/>
        </w:rPr>
      </w:pPr>
    </w:p>
    <w:sectPr w:rsidR="00042F95" w:rsidSect="00042F95">
      <w:pgSz w:w="11900" w:h="16840"/>
      <w:pgMar w:top="1126" w:right="778" w:bottom="134" w:left="16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2DB" w:rsidRDefault="008702DB" w:rsidP="00042F95">
      <w:r>
        <w:separator/>
      </w:r>
    </w:p>
  </w:endnote>
  <w:endnote w:type="continuationSeparator" w:id="0">
    <w:p w:rsidR="008702DB" w:rsidRDefault="008702DB" w:rsidP="00042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2DB" w:rsidRDefault="008702DB"/>
  </w:footnote>
  <w:footnote w:type="continuationSeparator" w:id="0">
    <w:p w:rsidR="008702DB" w:rsidRDefault="008702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7A55"/>
    <w:multiLevelType w:val="multilevel"/>
    <w:tmpl w:val="B1B85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B1F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42F95"/>
    <w:rsid w:val="00042F95"/>
    <w:rsid w:val="000A4BD9"/>
    <w:rsid w:val="006D3245"/>
    <w:rsid w:val="008702DB"/>
    <w:rsid w:val="00EA6911"/>
    <w:rsid w:val="00F2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2F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42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042F95"/>
    <w:rPr>
      <w:color w:val="1E1B1F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"/>
    <w:basedOn w:val="1"/>
    <w:rsid w:val="00042F95"/>
    <w:rPr>
      <w:color w:val="1E1B1F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42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042F95"/>
    <w:rPr>
      <w:color w:val="1E1B1F"/>
      <w:spacing w:val="0"/>
      <w:w w:val="100"/>
      <w:position w:val="0"/>
      <w:lang w:val="ru-RU" w:eastAsia="ru-RU" w:bidi="ru-RU"/>
    </w:rPr>
  </w:style>
  <w:style w:type="character" w:customStyle="1" w:styleId="3TrebuchetMS20pt">
    <w:name w:val="Основной текст (3) + Trebuchet MS;20 pt;Не полужирный"/>
    <w:basedOn w:val="3"/>
    <w:rsid w:val="00042F95"/>
    <w:rPr>
      <w:rFonts w:ascii="Trebuchet MS" w:eastAsia="Trebuchet MS" w:hAnsi="Trebuchet MS" w:cs="Trebuchet MS"/>
      <w:b/>
      <w:bCs/>
      <w:color w:val="463667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322pt">
    <w:name w:val="Основной текст (3) + 22 pt;Не полужирный"/>
    <w:basedOn w:val="3"/>
    <w:rsid w:val="00042F95"/>
    <w:rPr>
      <w:b/>
      <w:bCs/>
      <w:color w:val="463667"/>
      <w:spacing w:val="0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316pt">
    <w:name w:val="Основной текст (3) + 16 pt;Не полужирный;Курсив"/>
    <w:basedOn w:val="3"/>
    <w:rsid w:val="00042F95"/>
    <w:rPr>
      <w:b/>
      <w:bCs/>
      <w:i/>
      <w:iCs/>
      <w:color w:val="5E587A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042F95"/>
    <w:rPr>
      <w:color w:val="5E587A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"/>
    <w:basedOn w:val="3"/>
    <w:rsid w:val="00042F95"/>
    <w:rPr>
      <w:color w:val="463667"/>
      <w:spacing w:val="0"/>
      <w:w w:val="100"/>
      <w:position w:val="0"/>
      <w:lang w:val="ru-RU" w:eastAsia="ru-RU" w:bidi="ru-RU"/>
    </w:rPr>
  </w:style>
  <w:style w:type="character" w:customStyle="1" w:styleId="3TrebuchetMS19pt">
    <w:name w:val="Основной текст (3) + Trebuchet MS;19 pt;Курсив"/>
    <w:basedOn w:val="3"/>
    <w:rsid w:val="00042F95"/>
    <w:rPr>
      <w:rFonts w:ascii="Trebuchet MS" w:eastAsia="Trebuchet MS" w:hAnsi="Trebuchet MS" w:cs="Trebuchet MS"/>
      <w:b/>
      <w:bCs/>
      <w:i/>
      <w:iCs/>
      <w:color w:val="463667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42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42F95"/>
    <w:rPr>
      <w:color w:val="1E1B1F"/>
      <w:spacing w:val="0"/>
      <w:w w:val="100"/>
      <w:position w:val="0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042F95"/>
    <w:rPr>
      <w:color w:val="1E1B1F"/>
      <w:spacing w:val="7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042F95"/>
    <w:pPr>
      <w:shd w:val="clear" w:color="auto" w:fill="FFFFFF"/>
      <w:spacing w:before="1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42F95"/>
    <w:pPr>
      <w:shd w:val="clear" w:color="auto" w:fill="FFFFFF"/>
      <w:spacing w:before="140" w:line="488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42F95"/>
    <w:pPr>
      <w:shd w:val="clear" w:color="auto" w:fill="FFFFFF"/>
      <w:spacing w:before="14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5AC1~1\AppData\Local\Temp\ABBYY\PDFTransformer\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2</cp:revision>
  <dcterms:created xsi:type="dcterms:W3CDTF">2022-09-08T11:52:00Z</dcterms:created>
  <dcterms:modified xsi:type="dcterms:W3CDTF">2022-09-08T12:42:00Z</dcterms:modified>
</cp:coreProperties>
</file>