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9E1E6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9E1E6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E1E6B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E06E4B">
        <w:rPr>
          <w:rFonts w:ascii="Times New Roman" w:hAnsi="Times New Roman"/>
          <w:b/>
          <w:sz w:val="32"/>
          <w:szCs w:val="32"/>
        </w:rPr>
        <w:t>октябрь</w:t>
      </w:r>
      <w:r w:rsidR="007C4D4A">
        <w:rPr>
          <w:rFonts w:ascii="Times New Roman" w:hAnsi="Times New Roman"/>
          <w:b/>
          <w:sz w:val="32"/>
          <w:szCs w:val="32"/>
        </w:rPr>
        <w:t xml:space="preserve"> 2022 года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021D7">
        <w:rPr>
          <w:rFonts w:ascii="Times New Roman" w:hAnsi="Times New Roman"/>
          <w:sz w:val="28"/>
          <w:szCs w:val="28"/>
        </w:rPr>
        <w:t>Настоящий проект</w:t>
      </w:r>
      <w:r>
        <w:rPr>
          <w:rFonts w:ascii="Times New Roman" w:hAnsi="Times New Roman"/>
          <w:sz w:val="28"/>
          <w:szCs w:val="28"/>
        </w:rPr>
        <w:t xml:space="preserve"> решения </w:t>
      </w:r>
      <w:r w:rsidRPr="009E1E6B">
        <w:rPr>
          <w:rFonts w:ascii="Times New Roman" w:hAnsi="Times New Roman"/>
          <w:sz w:val="32"/>
          <w:szCs w:val="32"/>
        </w:rPr>
        <w:t xml:space="preserve">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>
        <w:rPr>
          <w:rFonts w:ascii="Times New Roman" w:hAnsi="Times New Roman"/>
          <w:sz w:val="32"/>
          <w:szCs w:val="32"/>
        </w:rPr>
        <w:t xml:space="preserve"> Орловской области</w:t>
      </w:r>
      <w:r w:rsidRPr="009E1E6B">
        <w:rPr>
          <w:rFonts w:ascii="Times New Roman" w:hAnsi="Times New Roman"/>
          <w:sz w:val="32"/>
          <w:szCs w:val="32"/>
        </w:rPr>
        <w:t xml:space="preserve"> на 2022 год и плановый период 2023-2024 годов»</w:t>
      </w:r>
      <w:r w:rsidRPr="009E1E6B">
        <w:rPr>
          <w:rFonts w:ascii="Times New Roman" w:hAnsi="Times New Roman"/>
          <w:sz w:val="28"/>
          <w:szCs w:val="28"/>
        </w:rPr>
        <w:t xml:space="preserve"> </w:t>
      </w:r>
      <w:r w:rsidRPr="008021D7">
        <w:rPr>
          <w:rFonts w:ascii="Times New Roman" w:hAnsi="Times New Roman"/>
          <w:sz w:val="28"/>
          <w:szCs w:val="28"/>
        </w:rPr>
        <w:t xml:space="preserve">подготовлен в </w:t>
      </w:r>
      <w:r>
        <w:rPr>
          <w:rFonts w:ascii="Times New Roman" w:hAnsi="Times New Roman"/>
          <w:sz w:val="28"/>
          <w:szCs w:val="28"/>
        </w:rPr>
        <w:t xml:space="preserve">целях увеличения расходов на  текущее содержание учреждений бюджетной сферы Троснянского района  за счет </w:t>
      </w:r>
      <w:r w:rsidR="00633F1B">
        <w:rPr>
          <w:rFonts w:ascii="Times New Roman" w:hAnsi="Times New Roman"/>
          <w:sz w:val="28"/>
          <w:szCs w:val="28"/>
        </w:rPr>
        <w:t xml:space="preserve"> поступления собственных доходов</w:t>
      </w:r>
      <w:r>
        <w:rPr>
          <w:rFonts w:ascii="Times New Roman" w:hAnsi="Times New Roman"/>
          <w:sz w:val="28"/>
          <w:szCs w:val="28"/>
        </w:rPr>
        <w:t>, уточнения объема безвозмездных поступлений в соответствии с</w:t>
      </w:r>
      <w:proofErr w:type="gramEnd"/>
      <w:r>
        <w:rPr>
          <w:rFonts w:ascii="Times New Roman" w:hAnsi="Times New Roman"/>
          <w:sz w:val="28"/>
          <w:szCs w:val="28"/>
        </w:rPr>
        <w:t xml:space="preserve"> уведомлениями из областного бюджета.</w:t>
      </w:r>
      <w:r w:rsidR="000055E4"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принятия законопроекта общий объем доходов увеличится на </w:t>
      </w:r>
      <w:bookmarkStart w:id="0" w:name="_GoBack"/>
      <w:bookmarkEnd w:id="0"/>
      <w:r w:rsidR="00E06E4B">
        <w:rPr>
          <w:rFonts w:ascii="Times New Roman" w:hAnsi="Times New Roman"/>
          <w:sz w:val="28"/>
          <w:szCs w:val="28"/>
        </w:rPr>
        <w:t>51616,7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 w:rsidR="00192DEE">
        <w:rPr>
          <w:rFonts w:ascii="Times New Roman" w:hAnsi="Times New Roman"/>
          <w:sz w:val="28"/>
          <w:szCs w:val="28"/>
        </w:rPr>
        <w:t>тыс</w:t>
      </w:r>
      <w:r w:rsidR="00B7201F">
        <w:rPr>
          <w:rFonts w:ascii="Times New Roman" w:hAnsi="Times New Roman"/>
          <w:sz w:val="28"/>
          <w:szCs w:val="28"/>
        </w:rPr>
        <w:t>.</w:t>
      </w:r>
      <w:r w:rsidR="00B7201F" w:rsidRPr="00473060">
        <w:rPr>
          <w:rFonts w:ascii="Times New Roman" w:hAnsi="Times New Roman"/>
          <w:sz w:val="28"/>
          <w:szCs w:val="28"/>
        </w:rPr>
        <w:t xml:space="preserve"> р</w:t>
      </w:r>
      <w:r w:rsidRPr="00473060">
        <w:rPr>
          <w:rFonts w:ascii="Times New Roman" w:hAnsi="Times New Roman"/>
          <w:sz w:val="28"/>
          <w:szCs w:val="28"/>
        </w:rPr>
        <w:t>ублей,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расходов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бюджета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 xml:space="preserve">на </w:t>
      </w:r>
      <w:r w:rsidR="00E06E4B">
        <w:rPr>
          <w:rFonts w:ascii="Times New Roman" w:hAnsi="Times New Roman"/>
          <w:sz w:val="28"/>
          <w:szCs w:val="28"/>
        </w:rPr>
        <w:t>50021,1</w:t>
      </w:r>
      <w:r w:rsidRPr="00473060">
        <w:rPr>
          <w:rFonts w:ascii="Times New Roman" w:hAnsi="Times New Roman"/>
          <w:sz w:val="28"/>
          <w:szCs w:val="28"/>
        </w:rPr>
        <w:t xml:space="preserve"> тыс. рублей. </w:t>
      </w:r>
    </w:p>
    <w:p w:rsidR="00E06E4B" w:rsidRDefault="009E1E6B" w:rsidP="001D17D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доходов связано с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увеличением</w:t>
      </w:r>
      <w:r w:rsidR="00633F1B">
        <w:rPr>
          <w:rFonts w:ascii="Times New Roman" w:hAnsi="Times New Roman"/>
          <w:sz w:val="28"/>
          <w:szCs w:val="28"/>
        </w:rPr>
        <w:t xml:space="preserve"> поступлений</w:t>
      </w:r>
      <w:r w:rsidR="006519A9">
        <w:rPr>
          <w:rFonts w:ascii="Times New Roman" w:hAnsi="Times New Roman"/>
          <w:sz w:val="28"/>
          <w:szCs w:val="28"/>
        </w:rPr>
        <w:t xml:space="preserve"> собственных</w:t>
      </w:r>
      <w:r w:rsidR="00633F1B">
        <w:rPr>
          <w:rFonts w:ascii="Times New Roman" w:hAnsi="Times New Roman"/>
          <w:sz w:val="28"/>
          <w:szCs w:val="28"/>
        </w:rPr>
        <w:t xml:space="preserve"> доходов в сумме </w:t>
      </w:r>
      <w:r w:rsidR="00320B19">
        <w:rPr>
          <w:rFonts w:ascii="Times New Roman" w:hAnsi="Times New Roman"/>
          <w:sz w:val="28"/>
          <w:szCs w:val="28"/>
        </w:rPr>
        <w:t>9854,4</w:t>
      </w:r>
      <w:r w:rsidR="006519A9">
        <w:rPr>
          <w:rFonts w:ascii="Times New Roman" w:hAnsi="Times New Roman"/>
          <w:sz w:val="28"/>
          <w:szCs w:val="28"/>
        </w:rPr>
        <w:t xml:space="preserve"> тыс. рублей и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целевых безвозмездных </w:t>
      </w:r>
      <w:r w:rsidRPr="00473060">
        <w:rPr>
          <w:rFonts w:ascii="Times New Roman" w:hAnsi="Times New Roman"/>
          <w:sz w:val="28"/>
          <w:szCs w:val="28"/>
        </w:rPr>
        <w:t xml:space="preserve">поступлений из </w:t>
      </w:r>
      <w:r w:rsidR="00192DEE">
        <w:rPr>
          <w:rFonts w:ascii="Times New Roman" w:hAnsi="Times New Roman"/>
          <w:sz w:val="28"/>
          <w:szCs w:val="28"/>
        </w:rPr>
        <w:t>областного</w:t>
      </w:r>
      <w:r w:rsidRPr="00473060">
        <w:rPr>
          <w:rFonts w:ascii="Times New Roman" w:hAnsi="Times New Roman"/>
          <w:sz w:val="28"/>
          <w:szCs w:val="28"/>
        </w:rPr>
        <w:t xml:space="preserve"> бюджета в объеме </w:t>
      </w:r>
      <w:r w:rsidR="009F6E37">
        <w:rPr>
          <w:rFonts w:ascii="Times New Roman" w:hAnsi="Times New Roman"/>
          <w:sz w:val="28"/>
          <w:szCs w:val="28"/>
        </w:rPr>
        <w:t>41762,3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тыс. рублей</w:t>
      </w:r>
      <w:r w:rsidR="00192DEE">
        <w:rPr>
          <w:rFonts w:ascii="Times New Roman" w:hAnsi="Times New Roman"/>
          <w:sz w:val="28"/>
          <w:szCs w:val="28"/>
        </w:rPr>
        <w:t>.</w:t>
      </w:r>
      <w:r w:rsidR="001D17D7">
        <w:rPr>
          <w:rFonts w:ascii="Times New Roman" w:hAnsi="Times New Roman"/>
          <w:sz w:val="28"/>
          <w:szCs w:val="28"/>
        </w:rPr>
        <w:t xml:space="preserve"> </w:t>
      </w:r>
    </w:p>
    <w:p w:rsidR="00E06E4B" w:rsidRDefault="001D17D7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областного бюджета в</w:t>
      </w:r>
      <w:r w:rsidR="0026749D">
        <w:rPr>
          <w:rFonts w:ascii="Times New Roman" w:hAnsi="Times New Roman"/>
          <w:sz w:val="28"/>
          <w:szCs w:val="28"/>
        </w:rPr>
        <w:t>ыделены средства на</w:t>
      </w:r>
      <w:r w:rsidR="00E06E4B">
        <w:rPr>
          <w:rFonts w:ascii="Times New Roman" w:hAnsi="Times New Roman"/>
          <w:sz w:val="28"/>
          <w:szCs w:val="28"/>
        </w:rPr>
        <w:t xml:space="preserve"> сумму </w:t>
      </w:r>
      <w:r w:rsidR="006079B4">
        <w:rPr>
          <w:rFonts w:ascii="Times New Roman" w:hAnsi="Times New Roman"/>
          <w:sz w:val="28"/>
          <w:szCs w:val="28"/>
        </w:rPr>
        <w:t>41762,3 тыс</w:t>
      </w:r>
      <w:proofErr w:type="gramStart"/>
      <w:r w:rsidR="006079B4">
        <w:rPr>
          <w:rFonts w:ascii="Times New Roman" w:hAnsi="Times New Roman"/>
          <w:sz w:val="28"/>
          <w:szCs w:val="28"/>
        </w:rPr>
        <w:t>.р</w:t>
      </w:r>
      <w:proofErr w:type="gramEnd"/>
      <w:r w:rsidR="006079B4">
        <w:rPr>
          <w:rFonts w:ascii="Times New Roman" w:hAnsi="Times New Roman"/>
          <w:sz w:val="28"/>
          <w:szCs w:val="28"/>
        </w:rPr>
        <w:t xml:space="preserve">ублей, в том числе </w:t>
      </w:r>
      <w:r w:rsidR="00E06E4B">
        <w:rPr>
          <w:rFonts w:ascii="Times New Roman" w:hAnsi="Times New Roman"/>
          <w:sz w:val="28"/>
          <w:szCs w:val="28"/>
        </w:rPr>
        <w:t>:</w:t>
      </w:r>
    </w:p>
    <w:p w:rsidR="006079B4" w:rsidRDefault="006079B4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9B4">
        <w:rPr>
          <w:rFonts w:ascii="Times New Roman" w:hAnsi="Times New Roman"/>
          <w:color w:val="000000"/>
          <w:sz w:val="28"/>
          <w:szCs w:val="28"/>
        </w:rPr>
        <w:t xml:space="preserve">-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увелиены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6079B4">
        <w:rPr>
          <w:rFonts w:ascii="Times New Roman" w:hAnsi="Times New Roman"/>
          <w:color w:val="000000"/>
          <w:sz w:val="28"/>
          <w:szCs w:val="28"/>
        </w:rPr>
        <w:t>32600,0 тыс</w:t>
      </w:r>
      <w:proofErr w:type="gramStart"/>
      <w:r w:rsidRPr="006079B4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6079B4">
        <w:rPr>
          <w:rFonts w:ascii="Times New Roman" w:hAnsi="Times New Roman"/>
          <w:color w:val="000000"/>
          <w:sz w:val="28"/>
          <w:szCs w:val="28"/>
        </w:rPr>
        <w:t>ублей;</w:t>
      </w:r>
    </w:p>
    <w:p w:rsidR="006079B4" w:rsidRPr="00320B19" w:rsidRDefault="006079B4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0B19">
        <w:rPr>
          <w:rFonts w:ascii="Times New Roman" w:hAnsi="Times New Roman"/>
          <w:color w:val="000000"/>
          <w:sz w:val="28"/>
          <w:szCs w:val="28"/>
        </w:rPr>
        <w:t>- Субвенции бюджетам муниципальных районов на осуществление  первичного воинского учета на территориях, где отсутствуют военные комиссариаты увеличены на 52,1 тыс</w:t>
      </w:r>
      <w:proofErr w:type="gramStart"/>
      <w:r w:rsidRPr="00320B19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320B19">
        <w:rPr>
          <w:rFonts w:ascii="Times New Roman" w:hAnsi="Times New Roman"/>
          <w:color w:val="000000"/>
          <w:sz w:val="28"/>
          <w:szCs w:val="28"/>
        </w:rPr>
        <w:t>ублей;</w:t>
      </w:r>
    </w:p>
    <w:p w:rsidR="006079B4" w:rsidRPr="00320B19" w:rsidRDefault="006079B4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20B19">
        <w:rPr>
          <w:rFonts w:ascii="Times New Roman" w:hAnsi="Times New Roman"/>
          <w:color w:val="000000"/>
          <w:sz w:val="28"/>
          <w:szCs w:val="28"/>
        </w:rPr>
        <w:t>- 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  уменьшены на 20,0 тыс</w:t>
      </w:r>
      <w:proofErr w:type="gramStart"/>
      <w:r w:rsidRPr="00320B19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320B19">
        <w:rPr>
          <w:rFonts w:ascii="Times New Roman" w:hAnsi="Times New Roman"/>
          <w:color w:val="000000"/>
          <w:sz w:val="28"/>
          <w:szCs w:val="28"/>
        </w:rPr>
        <w:t>ублей;</w:t>
      </w:r>
    </w:p>
    <w:p w:rsidR="00E06E4B" w:rsidRDefault="00E06E4B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06E4B">
        <w:rPr>
          <w:rFonts w:ascii="Times New Roman" w:hAnsi="Times New Roman"/>
          <w:color w:val="000000"/>
          <w:sz w:val="28"/>
          <w:szCs w:val="28"/>
        </w:rPr>
        <w:lastRenderedPageBreak/>
        <w:t xml:space="preserve">Субвенции </w:t>
      </w:r>
      <w:r w:rsidR="006079B4">
        <w:rPr>
          <w:rFonts w:ascii="Times New Roman" w:hAnsi="Times New Roman"/>
          <w:color w:val="000000"/>
          <w:sz w:val="28"/>
          <w:szCs w:val="28"/>
        </w:rPr>
        <w:t>на</w:t>
      </w:r>
      <w:r w:rsidRPr="00E06E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9B4">
        <w:rPr>
          <w:rFonts w:ascii="Times New Roman" w:hAnsi="Times New Roman"/>
          <w:color w:val="000000"/>
          <w:sz w:val="28"/>
          <w:szCs w:val="28"/>
        </w:rPr>
        <w:t>ф</w:t>
      </w:r>
      <w:r w:rsidR="006079B4" w:rsidRPr="006079B4">
        <w:rPr>
          <w:rFonts w:ascii="Times New Roman" w:hAnsi="Times New Roman"/>
          <w:color w:val="000000"/>
          <w:sz w:val="28"/>
          <w:szCs w:val="28"/>
        </w:rPr>
        <w:t>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</w:r>
      <w:r w:rsidRPr="00E06E4B">
        <w:rPr>
          <w:rFonts w:ascii="Times New Roman" w:hAnsi="Times New Roman"/>
          <w:color w:val="000000"/>
          <w:sz w:val="28"/>
          <w:szCs w:val="28"/>
        </w:rPr>
        <w:t xml:space="preserve"> на финансовое обеспечение образовательного процесса в учреждениях общего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9B4">
        <w:rPr>
          <w:rFonts w:ascii="Times New Roman" w:hAnsi="Times New Roman"/>
          <w:color w:val="000000"/>
          <w:sz w:val="28"/>
          <w:szCs w:val="28"/>
        </w:rPr>
        <w:t>увеличены на 8989,0 тыс</w:t>
      </w:r>
      <w:proofErr w:type="gramStart"/>
      <w:r w:rsidR="006079B4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="006079B4">
        <w:rPr>
          <w:rFonts w:ascii="Times New Roman" w:hAnsi="Times New Roman"/>
          <w:color w:val="000000"/>
          <w:sz w:val="28"/>
          <w:szCs w:val="28"/>
        </w:rPr>
        <w:t>ублей;</w:t>
      </w:r>
    </w:p>
    <w:p w:rsidR="006079B4" w:rsidRPr="006079B4" w:rsidRDefault="006079B4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079B4">
        <w:rPr>
          <w:rFonts w:ascii="Times New Roman" w:hAnsi="Times New Roman"/>
          <w:color w:val="000000"/>
          <w:sz w:val="28"/>
          <w:szCs w:val="28"/>
        </w:rPr>
        <w:t>Прочие межбюджетные трансферты, передаваемые бюджетам муниципальных районов на 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</w:t>
      </w:r>
      <w:proofErr w:type="gramEnd"/>
      <w:r w:rsidRPr="006079B4">
        <w:rPr>
          <w:rFonts w:ascii="Times New Roman" w:hAnsi="Times New Roman"/>
          <w:color w:val="000000"/>
          <w:sz w:val="28"/>
          <w:szCs w:val="28"/>
        </w:rPr>
        <w:t xml:space="preserve"> массовом порядке и находившихся в пунктах временного размещения и питания</w:t>
      </w:r>
      <w:r>
        <w:rPr>
          <w:rFonts w:ascii="Times New Roman" w:hAnsi="Times New Roman"/>
          <w:color w:val="000000"/>
          <w:sz w:val="28"/>
          <w:szCs w:val="28"/>
        </w:rPr>
        <w:t xml:space="preserve"> увеличены на 141,2 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ублей.</w:t>
      </w:r>
    </w:p>
    <w:p w:rsidR="00EB0918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направлениями увеличения расходов за счет </w:t>
      </w:r>
      <w:r w:rsidR="00231CD9">
        <w:rPr>
          <w:rFonts w:ascii="Times New Roman" w:hAnsi="Times New Roman"/>
          <w:sz w:val="28"/>
          <w:szCs w:val="28"/>
        </w:rPr>
        <w:t xml:space="preserve">полученных доходов 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Обеспечение выплаты заработной платы работникам бюджетных учреждений на сумму 7166,8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 том числе :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 Троснянского района – 1814,3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Финансовый отдел – 150,0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Отдел образования – 651,8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Детский сад – 450,0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Школы  - 2300,0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Спортшкола</w:t>
      </w:r>
      <w:proofErr w:type="spellEnd"/>
      <w:r>
        <w:rPr>
          <w:rFonts w:ascii="Times New Roman" w:hAnsi="Times New Roman"/>
          <w:sz w:val="28"/>
          <w:szCs w:val="28"/>
        </w:rPr>
        <w:t xml:space="preserve"> – 166,7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Центр психолого-педагогической помощи – 250,0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Отдел культуры – 274,0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Школа искусств – 700,0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7397A">
        <w:rPr>
          <w:rFonts w:ascii="Times New Roman" w:hAnsi="Times New Roman"/>
          <w:sz w:val="28"/>
          <w:szCs w:val="28"/>
        </w:rPr>
        <w:t>Бюджетное учреждение культуры – 500,0 тыс</w:t>
      </w:r>
      <w:proofErr w:type="gramStart"/>
      <w:r w:rsidR="0007397A">
        <w:rPr>
          <w:rFonts w:ascii="Times New Roman" w:hAnsi="Times New Roman"/>
          <w:sz w:val="28"/>
          <w:szCs w:val="28"/>
        </w:rPr>
        <w:t>.р</w:t>
      </w:r>
      <w:proofErr w:type="gramEnd"/>
      <w:r w:rsidR="0007397A">
        <w:rPr>
          <w:rFonts w:ascii="Times New Roman" w:hAnsi="Times New Roman"/>
          <w:sz w:val="28"/>
          <w:szCs w:val="28"/>
        </w:rPr>
        <w:t>ублей;</w:t>
      </w:r>
    </w:p>
    <w:p w:rsidR="0007397A" w:rsidRDefault="0007397A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Контрольно-ревионная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комиссия – 60,0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1272F3" w:rsidRDefault="0007397A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272F3">
        <w:rPr>
          <w:rFonts w:ascii="Times New Roman" w:hAnsi="Times New Roman"/>
          <w:sz w:val="28"/>
          <w:szCs w:val="28"/>
        </w:rPr>
        <w:t>. Содержание бюджетных учреждений района в общем объеме поправок на сумму</w:t>
      </w:r>
      <w:r w:rsidR="00215D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1092,0</w:t>
      </w:r>
      <w:r w:rsidR="001272F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1272F3">
        <w:rPr>
          <w:rFonts w:ascii="Times New Roman" w:hAnsi="Times New Roman"/>
          <w:sz w:val="28"/>
          <w:szCs w:val="28"/>
        </w:rPr>
        <w:t>.р</w:t>
      </w:r>
      <w:proofErr w:type="gramEnd"/>
      <w:r w:rsidR="001272F3">
        <w:rPr>
          <w:rFonts w:ascii="Times New Roman" w:hAnsi="Times New Roman"/>
          <w:sz w:val="28"/>
          <w:szCs w:val="28"/>
        </w:rPr>
        <w:t>ублей, в том числе :</w:t>
      </w:r>
    </w:p>
    <w:p w:rsidR="002866E6" w:rsidRDefault="002866E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Троснянский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детский сад – </w:t>
      </w:r>
      <w:r w:rsidR="00CB0B18">
        <w:rPr>
          <w:rFonts w:ascii="Times New Roman" w:hAnsi="Times New Roman"/>
          <w:sz w:val="28"/>
          <w:szCs w:val="28"/>
        </w:rPr>
        <w:t>367,8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( </w:t>
      </w:r>
      <w:r w:rsidR="00CB0B18">
        <w:rPr>
          <w:rFonts w:ascii="Times New Roman" w:hAnsi="Times New Roman"/>
          <w:sz w:val="28"/>
          <w:szCs w:val="28"/>
        </w:rPr>
        <w:t>257,4 тыс.руб. коммунальные услуги и 110,4 тыс.руб. питание детей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1272F3" w:rsidRDefault="001272F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общеобразовательные учреждения – </w:t>
      </w:r>
      <w:r w:rsidR="002866E6">
        <w:rPr>
          <w:rFonts w:ascii="Times New Roman" w:hAnsi="Times New Roman"/>
          <w:sz w:val="28"/>
          <w:szCs w:val="28"/>
        </w:rPr>
        <w:t xml:space="preserve"> </w:t>
      </w:r>
      <w:r w:rsidR="00624CC5">
        <w:rPr>
          <w:rFonts w:ascii="Times New Roman" w:hAnsi="Times New Roman"/>
          <w:sz w:val="28"/>
          <w:szCs w:val="28"/>
        </w:rPr>
        <w:t>7</w:t>
      </w:r>
      <w:r w:rsidR="00CB0B18">
        <w:rPr>
          <w:rFonts w:ascii="Times New Roman" w:hAnsi="Times New Roman"/>
          <w:sz w:val="28"/>
          <w:szCs w:val="28"/>
        </w:rPr>
        <w:t>89,8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B7201F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(</w:t>
      </w:r>
      <w:r w:rsidR="005901B7">
        <w:rPr>
          <w:rFonts w:ascii="Times New Roman" w:hAnsi="Times New Roman"/>
          <w:sz w:val="28"/>
          <w:szCs w:val="28"/>
        </w:rPr>
        <w:t>подвоз детей</w:t>
      </w:r>
      <w:r w:rsidR="002866E6">
        <w:rPr>
          <w:rFonts w:ascii="Times New Roman" w:hAnsi="Times New Roman"/>
          <w:sz w:val="28"/>
          <w:szCs w:val="28"/>
        </w:rPr>
        <w:t xml:space="preserve"> – </w:t>
      </w:r>
      <w:r w:rsidR="005901B7">
        <w:rPr>
          <w:rFonts w:ascii="Times New Roman" w:hAnsi="Times New Roman"/>
          <w:sz w:val="28"/>
          <w:szCs w:val="28"/>
        </w:rPr>
        <w:t>489,1</w:t>
      </w:r>
      <w:r w:rsidR="002866E6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866E6">
        <w:rPr>
          <w:rFonts w:ascii="Times New Roman" w:hAnsi="Times New Roman"/>
          <w:sz w:val="28"/>
          <w:szCs w:val="28"/>
        </w:rPr>
        <w:t>.р</w:t>
      </w:r>
      <w:proofErr w:type="gramEnd"/>
      <w:r w:rsidR="002866E6">
        <w:rPr>
          <w:rFonts w:ascii="Times New Roman" w:hAnsi="Times New Roman"/>
          <w:sz w:val="28"/>
          <w:szCs w:val="28"/>
        </w:rPr>
        <w:t xml:space="preserve">ублей, </w:t>
      </w:r>
      <w:r w:rsidR="005901B7">
        <w:rPr>
          <w:rFonts w:ascii="Times New Roman" w:hAnsi="Times New Roman"/>
          <w:sz w:val="28"/>
          <w:szCs w:val="28"/>
        </w:rPr>
        <w:t xml:space="preserve">содержание образовательных учреждений </w:t>
      </w:r>
      <w:r w:rsidR="002866E6">
        <w:rPr>
          <w:rFonts w:ascii="Times New Roman" w:hAnsi="Times New Roman"/>
          <w:sz w:val="28"/>
          <w:szCs w:val="28"/>
        </w:rPr>
        <w:t xml:space="preserve"> – </w:t>
      </w:r>
      <w:r w:rsidR="00624CC5">
        <w:rPr>
          <w:rFonts w:ascii="Times New Roman" w:hAnsi="Times New Roman"/>
          <w:sz w:val="28"/>
          <w:szCs w:val="28"/>
        </w:rPr>
        <w:t>400,0</w:t>
      </w:r>
      <w:r w:rsidR="002866E6">
        <w:rPr>
          <w:rFonts w:ascii="Times New Roman" w:hAnsi="Times New Roman"/>
          <w:sz w:val="28"/>
          <w:szCs w:val="28"/>
        </w:rPr>
        <w:t xml:space="preserve"> тыс.рублей</w:t>
      </w:r>
      <w:r w:rsidR="00624CC5">
        <w:rPr>
          <w:rFonts w:ascii="Times New Roman" w:hAnsi="Times New Roman"/>
          <w:sz w:val="28"/>
          <w:szCs w:val="28"/>
        </w:rPr>
        <w:t>)</w:t>
      </w:r>
      <w:r w:rsidR="00E744E0">
        <w:rPr>
          <w:rFonts w:ascii="Times New Roman" w:hAnsi="Times New Roman"/>
          <w:sz w:val="28"/>
          <w:szCs w:val="28"/>
        </w:rPr>
        <w:t>;</w:t>
      </w:r>
    </w:p>
    <w:p w:rsidR="00744A0A" w:rsidRDefault="008E3B1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24CC5">
        <w:rPr>
          <w:rFonts w:ascii="Times New Roman" w:hAnsi="Times New Roman"/>
          <w:sz w:val="28"/>
          <w:szCs w:val="28"/>
        </w:rPr>
        <w:t>содержание ПВР</w:t>
      </w:r>
      <w:r>
        <w:rPr>
          <w:rFonts w:ascii="Times New Roman" w:hAnsi="Times New Roman"/>
          <w:sz w:val="28"/>
          <w:szCs w:val="28"/>
        </w:rPr>
        <w:t xml:space="preserve"> </w:t>
      </w:r>
      <w:r w:rsidR="00744A0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24CC5">
        <w:rPr>
          <w:rFonts w:ascii="Times New Roman" w:hAnsi="Times New Roman"/>
          <w:sz w:val="28"/>
          <w:szCs w:val="28"/>
        </w:rPr>
        <w:t>700,0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E0163">
        <w:rPr>
          <w:rFonts w:ascii="Times New Roman" w:hAnsi="Times New Roman"/>
          <w:sz w:val="28"/>
          <w:szCs w:val="28"/>
        </w:rPr>
        <w:t>уменьшены межбюджетные трансферты сельским поселениям на 290,0 тыс</w:t>
      </w:r>
      <w:proofErr w:type="gramStart"/>
      <w:r w:rsidR="000E0163">
        <w:rPr>
          <w:rFonts w:ascii="Times New Roman" w:hAnsi="Times New Roman"/>
          <w:sz w:val="28"/>
          <w:szCs w:val="28"/>
        </w:rPr>
        <w:t>.р</w:t>
      </w:r>
      <w:proofErr w:type="gramEnd"/>
      <w:r w:rsidR="000E0163">
        <w:rPr>
          <w:rFonts w:ascii="Times New Roman" w:hAnsi="Times New Roman"/>
          <w:sz w:val="28"/>
          <w:szCs w:val="28"/>
        </w:rPr>
        <w:t>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0E0163">
        <w:rPr>
          <w:rFonts w:ascii="Times New Roman" w:hAnsi="Times New Roman"/>
          <w:sz w:val="28"/>
          <w:szCs w:val="28"/>
        </w:rPr>
        <w:t>.</w:t>
      </w:r>
    </w:p>
    <w:p w:rsidR="000E0163" w:rsidRDefault="000E016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 осуществлено уменьшение ассигнований по расходам на суммы экономии уже осуществленных мероприятий. </w:t>
      </w:r>
    </w:p>
    <w:p w:rsidR="00EF16A6" w:rsidRDefault="000E016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="00EF16A6">
        <w:rPr>
          <w:rFonts w:ascii="Times New Roman" w:hAnsi="Times New Roman"/>
          <w:sz w:val="28"/>
          <w:szCs w:val="28"/>
        </w:rPr>
        <w:t>Перераспредеены</w:t>
      </w:r>
      <w:proofErr w:type="spellEnd"/>
      <w:r w:rsidR="00EF16A6">
        <w:rPr>
          <w:rFonts w:ascii="Times New Roman" w:hAnsi="Times New Roman"/>
          <w:sz w:val="28"/>
          <w:szCs w:val="28"/>
        </w:rPr>
        <w:t xml:space="preserve"> средства из резервного фонда администрации в сумме </w:t>
      </w:r>
      <w:r>
        <w:rPr>
          <w:rFonts w:ascii="Times New Roman" w:hAnsi="Times New Roman"/>
          <w:sz w:val="28"/>
          <w:szCs w:val="28"/>
        </w:rPr>
        <w:t>200,0</w:t>
      </w:r>
      <w:r w:rsidR="00EF16A6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EF16A6">
        <w:rPr>
          <w:rFonts w:ascii="Times New Roman" w:hAnsi="Times New Roman"/>
          <w:sz w:val="28"/>
          <w:szCs w:val="28"/>
        </w:rPr>
        <w:t>.р</w:t>
      </w:r>
      <w:proofErr w:type="gramEnd"/>
      <w:r w:rsidR="00EF16A6">
        <w:rPr>
          <w:rFonts w:ascii="Times New Roman" w:hAnsi="Times New Roman"/>
          <w:sz w:val="28"/>
          <w:szCs w:val="28"/>
        </w:rPr>
        <w:t>ублей в соответствии с Распоряжени</w:t>
      </w:r>
      <w:r>
        <w:rPr>
          <w:rFonts w:ascii="Times New Roman" w:hAnsi="Times New Roman"/>
          <w:sz w:val="28"/>
          <w:szCs w:val="28"/>
        </w:rPr>
        <w:t>ями</w:t>
      </w:r>
      <w:r w:rsidR="00EF16A6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EF16A6">
        <w:rPr>
          <w:rFonts w:ascii="Times New Roman" w:hAnsi="Times New Roman"/>
          <w:sz w:val="28"/>
          <w:szCs w:val="28"/>
        </w:rPr>
        <w:t>Тросяннского</w:t>
      </w:r>
      <w:proofErr w:type="spellEnd"/>
      <w:r w:rsidR="00EF16A6">
        <w:rPr>
          <w:rFonts w:ascii="Times New Roman" w:hAnsi="Times New Roman"/>
          <w:sz w:val="28"/>
          <w:szCs w:val="28"/>
        </w:rPr>
        <w:t xml:space="preserve"> района на </w:t>
      </w:r>
      <w:r>
        <w:rPr>
          <w:rFonts w:ascii="Times New Roman" w:hAnsi="Times New Roman"/>
          <w:sz w:val="28"/>
          <w:szCs w:val="28"/>
        </w:rPr>
        <w:t>выплаты гражданам участвующим в СВО</w:t>
      </w:r>
      <w:r w:rsidR="00EF16A6">
        <w:rPr>
          <w:rFonts w:ascii="Times New Roman" w:hAnsi="Times New Roman"/>
          <w:sz w:val="28"/>
          <w:szCs w:val="28"/>
        </w:rPr>
        <w:t xml:space="preserve"> .</w:t>
      </w:r>
    </w:p>
    <w:p w:rsidR="00776F7A" w:rsidRDefault="00776F7A" w:rsidP="00776F7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24E" w:rsidRDefault="000B724E" w:rsidP="00AB5194">
      <w:pPr>
        <w:spacing w:after="0" w:line="240" w:lineRule="auto"/>
      </w:pPr>
      <w:r>
        <w:separator/>
      </w:r>
    </w:p>
  </w:endnote>
  <w:endnote w:type="continuationSeparator" w:id="0">
    <w:p w:rsidR="000B724E" w:rsidRDefault="000B724E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24E" w:rsidRDefault="000B724E" w:rsidP="00AB5194">
      <w:pPr>
        <w:spacing w:after="0" w:line="240" w:lineRule="auto"/>
      </w:pPr>
      <w:r>
        <w:separator/>
      </w:r>
    </w:p>
  </w:footnote>
  <w:footnote w:type="continuationSeparator" w:id="0">
    <w:p w:rsidR="000B724E" w:rsidRDefault="000B724E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5D" w:rsidRDefault="00355E5D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73762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37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F1390-E1EA-4D3B-94DB-FF23DA70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1624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160</cp:revision>
  <cp:lastPrinted>2018-11-08T05:31:00Z</cp:lastPrinted>
  <dcterms:created xsi:type="dcterms:W3CDTF">2020-03-16T10:42:00Z</dcterms:created>
  <dcterms:modified xsi:type="dcterms:W3CDTF">2022-10-12T08:42:00Z</dcterms:modified>
</cp:coreProperties>
</file>