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0090" cy="885190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06F" w:rsidRPr="00787019" w:rsidRDefault="00B71E77" w:rsidP="00A433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7019">
        <w:rPr>
          <w:rFonts w:ascii="Times New Roman" w:eastAsia="Calibri" w:hAnsi="Times New Roman" w:cs="Times New Roman"/>
          <w:b/>
          <w:sz w:val="28"/>
          <w:szCs w:val="28"/>
        </w:rPr>
        <w:t>1 февраля</w:t>
      </w:r>
      <w:r w:rsidR="00A4330C" w:rsidRPr="0078701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3A487E" w:rsidRPr="0078701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4330C" w:rsidRPr="00787019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№</w:t>
      </w:r>
      <w:r w:rsidRPr="00787019">
        <w:rPr>
          <w:rFonts w:ascii="Times New Roman" w:eastAsia="Calibri" w:hAnsi="Times New Roman" w:cs="Times New Roman"/>
          <w:b/>
          <w:sz w:val="28"/>
          <w:szCs w:val="28"/>
        </w:rPr>
        <w:t xml:space="preserve"> 76</w:t>
      </w:r>
    </w:p>
    <w:p w:rsidR="00A4330C" w:rsidRDefault="00A4330C" w:rsidP="00A4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муниципальной службе и денежном содержании,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материальном стимулировании служащих, рабочих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двадцать первом  заседании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83FE3">
        <w:rPr>
          <w:rFonts w:ascii="Times New Roman" w:hAnsi="Times New Roman" w:cs="Times New Roman"/>
          <w:color w:val="000000" w:themeColor="text1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0C" w:rsidRPr="00EA46B3" w:rsidRDefault="00A4330C" w:rsidP="00C70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B3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Федерального </w:t>
      </w:r>
      <w:hyperlink r:id="rId5" w:history="1">
        <w:r w:rsidRPr="00C708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3A487E">
        <w:rPr>
          <w:rFonts w:ascii="Times New Roman" w:hAnsi="Times New Roman" w:cs="Times New Roman"/>
          <w:sz w:val="28"/>
          <w:szCs w:val="28"/>
        </w:rPr>
        <w:t>«</w:t>
      </w:r>
      <w:r w:rsidRPr="00EA46B3">
        <w:rPr>
          <w:rFonts w:ascii="Times New Roman" w:hAnsi="Times New Roman" w:cs="Times New Roman"/>
          <w:sz w:val="28"/>
          <w:szCs w:val="28"/>
        </w:rPr>
        <w:t>О муниципально</w:t>
      </w:r>
      <w:r w:rsidR="003A487E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A46B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708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</w:t>
      </w:r>
      <w:r w:rsidR="003A487E">
        <w:rPr>
          <w:rFonts w:ascii="Times New Roman" w:hAnsi="Times New Roman" w:cs="Times New Roman"/>
          <w:sz w:val="28"/>
          <w:szCs w:val="28"/>
        </w:rPr>
        <w:t>«</w:t>
      </w:r>
      <w:r w:rsidRPr="00EA46B3">
        <w:rPr>
          <w:rFonts w:ascii="Times New Roman" w:hAnsi="Times New Roman" w:cs="Times New Roman"/>
          <w:sz w:val="28"/>
          <w:szCs w:val="28"/>
        </w:rPr>
        <w:t>О муниципал</w:t>
      </w:r>
      <w:r w:rsidR="003A487E">
        <w:rPr>
          <w:rFonts w:ascii="Times New Roman" w:hAnsi="Times New Roman" w:cs="Times New Roman"/>
          <w:sz w:val="28"/>
          <w:szCs w:val="28"/>
        </w:rPr>
        <w:t>ьной службе в Орловской области»</w:t>
      </w:r>
      <w:r w:rsidRPr="00EA46B3">
        <w:rPr>
          <w:rFonts w:ascii="Times New Roman" w:hAnsi="Times New Roman" w:cs="Times New Roman"/>
          <w:sz w:val="28"/>
          <w:szCs w:val="28"/>
        </w:rPr>
        <w:t xml:space="preserve">, </w:t>
      </w:r>
      <w:r w:rsidR="00EA46B3" w:rsidRPr="00C7087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Орловской области от </w:t>
      </w:r>
      <w:r w:rsidR="00EA46B3" w:rsidRPr="00EA46B3">
        <w:rPr>
          <w:rFonts w:ascii="Times New Roman" w:hAnsi="Times New Roman" w:cs="Times New Roman"/>
          <w:sz w:val="28"/>
          <w:szCs w:val="28"/>
        </w:rPr>
        <w:t>16 ноября 2021 г. № 686</w:t>
      </w:r>
      <w:bookmarkStart w:id="0" w:name="_Hlk63162646"/>
      <w:bookmarkStart w:id="1" w:name="_Hlk80690867"/>
      <w:r w:rsidR="00C70877">
        <w:rPr>
          <w:rFonts w:ascii="Times New Roman" w:hAnsi="Times New Roman" w:cs="Times New Roman"/>
          <w:sz w:val="28"/>
          <w:szCs w:val="28"/>
        </w:rPr>
        <w:t>«</w:t>
      </w:r>
      <w:r w:rsidR="00C70877" w:rsidRPr="00C7087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Орловской области от 26 сентября 2013 года № 332 «Об утверждении нормативов формирования расходов на содержание органов местного самоуправления муниципальных образований Орловской области»</w:t>
      </w:r>
      <w:bookmarkEnd w:id="0"/>
      <w:bookmarkEnd w:id="1"/>
      <w:r w:rsidR="00EA46B3" w:rsidRPr="00EA4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B3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EA46B3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№223 от 24.03.2020 года «О муниципальной службе и  денежном содержании, материальном стимулировании служащих, рабочих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ED2625" w:rsidRPr="00A64D1C" w:rsidRDefault="00A4330C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2625">
        <w:rPr>
          <w:rFonts w:ascii="Times New Roman" w:hAnsi="Times New Roman"/>
          <w:sz w:val="28"/>
          <w:szCs w:val="28"/>
        </w:rPr>
        <w:t xml:space="preserve">пункт 2 статьи 24 </w:t>
      </w:r>
      <w:r w:rsidR="00ED2625" w:rsidRPr="00A64D1C">
        <w:rPr>
          <w:rFonts w:ascii="Times New Roman" w:hAnsi="Times New Roman"/>
          <w:sz w:val="28"/>
          <w:szCs w:val="28"/>
        </w:rPr>
        <w:t xml:space="preserve">Приложения 1 </w:t>
      </w:r>
      <w:r w:rsidR="003229B7">
        <w:rPr>
          <w:rFonts w:ascii="Times New Roman" w:hAnsi="Times New Roman"/>
          <w:sz w:val="28"/>
          <w:szCs w:val="28"/>
        </w:rPr>
        <w:t>«Положение о</w:t>
      </w:r>
      <w:r w:rsidR="00ED2625" w:rsidRPr="00A64D1C">
        <w:rPr>
          <w:rFonts w:ascii="Times New Roman" w:hAnsi="Times New Roman"/>
          <w:sz w:val="28"/>
          <w:szCs w:val="28"/>
        </w:rPr>
        <w:t xml:space="preserve"> муниципальной службе в </w:t>
      </w:r>
      <w:r w:rsidR="00ED262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D2625" w:rsidRPr="00A64D1C">
        <w:rPr>
          <w:rFonts w:ascii="Times New Roman" w:hAnsi="Times New Roman"/>
          <w:sz w:val="28"/>
          <w:szCs w:val="28"/>
        </w:rPr>
        <w:t>Троснянско</w:t>
      </w:r>
      <w:r w:rsidR="00ED2625">
        <w:rPr>
          <w:rFonts w:ascii="Times New Roman" w:hAnsi="Times New Roman"/>
          <w:sz w:val="28"/>
          <w:szCs w:val="28"/>
        </w:rPr>
        <w:t>го</w:t>
      </w:r>
      <w:proofErr w:type="spellEnd"/>
      <w:r w:rsidR="00ED2625" w:rsidRPr="00A64D1C">
        <w:rPr>
          <w:rFonts w:ascii="Times New Roman" w:hAnsi="Times New Roman"/>
          <w:sz w:val="28"/>
          <w:szCs w:val="28"/>
        </w:rPr>
        <w:t xml:space="preserve"> район</w:t>
      </w:r>
      <w:r w:rsidR="00ED2625">
        <w:rPr>
          <w:rFonts w:ascii="Times New Roman" w:hAnsi="Times New Roman"/>
          <w:sz w:val="28"/>
          <w:szCs w:val="28"/>
        </w:rPr>
        <w:t>а</w:t>
      </w:r>
      <w:r w:rsidR="00ED2625"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ED2625" w:rsidRPr="00A64D1C" w:rsidRDefault="00ED2625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«2. Размер базового должностного оклада муниципального служащего устанавливается в </w:t>
      </w:r>
      <w:r w:rsidRPr="00720071">
        <w:rPr>
          <w:rFonts w:ascii="Times New Roman" w:hAnsi="Times New Roman"/>
          <w:sz w:val="28"/>
          <w:szCs w:val="28"/>
        </w:rPr>
        <w:t xml:space="preserve">размере </w:t>
      </w:r>
      <w:r w:rsidR="003229B7" w:rsidRPr="00720071">
        <w:rPr>
          <w:rFonts w:ascii="Times New Roman" w:hAnsi="Times New Roman"/>
          <w:color w:val="000000" w:themeColor="text1"/>
          <w:sz w:val="28"/>
          <w:szCs w:val="28"/>
        </w:rPr>
        <w:t>4419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2) пункт 2.1.2.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Pr="00A64D1C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«2.1.2. Размер должностного оклада Служащег</w:t>
      </w:r>
      <w:r w:rsidR="007055AD">
        <w:rPr>
          <w:rFonts w:ascii="Times New Roman" w:hAnsi="Times New Roman" w:cs="Times New Roman"/>
          <w:sz w:val="28"/>
          <w:szCs w:val="28"/>
        </w:rPr>
        <w:t xml:space="preserve">о устанавливается в </w:t>
      </w:r>
      <w:r w:rsidR="007055AD" w:rsidRPr="00720071">
        <w:rPr>
          <w:rFonts w:ascii="Times New Roman" w:hAnsi="Times New Roman" w:cs="Times New Roman"/>
          <w:sz w:val="28"/>
          <w:szCs w:val="28"/>
        </w:rPr>
        <w:lastRenderedPageBreak/>
        <w:t xml:space="preserve">размере </w:t>
      </w:r>
      <w:r w:rsidR="003229B7" w:rsidRPr="00720071">
        <w:rPr>
          <w:rFonts w:ascii="Times New Roman" w:hAnsi="Times New Roman" w:cs="Times New Roman"/>
          <w:color w:val="000000" w:themeColor="text1"/>
          <w:sz w:val="28"/>
          <w:szCs w:val="28"/>
        </w:rPr>
        <w:t>7776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 w:cs="Times New Roman"/>
          <w:sz w:val="28"/>
          <w:szCs w:val="28"/>
        </w:rPr>
        <w:t>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3) пункт 2.2.2.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 xml:space="preserve">«2.2.2. Размер должностного оклада Рабочего устанавливается в </w:t>
      </w:r>
      <w:r w:rsidRPr="0072007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229B7" w:rsidRPr="00720071">
        <w:rPr>
          <w:rFonts w:ascii="Times New Roman" w:hAnsi="Times New Roman" w:cs="Times New Roman"/>
          <w:color w:val="000000" w:themeColor="text1"/>
          <w:sz w:val="28"/>
          <w:szCs w:val="28"/>
        </w:rPr>
        <w:t>7776</w:t>
      </w:r>
      <w:r w:rsidR="00083FE3" w:rsidRPr="00720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0071">
        <w:rPr>
          <w:rFonts w:ascii="Times New Roman" w:hAnsi="Times New Roman" w:cs="Times New Roman"/>
          <w:sz w:val="28"/>
          <w:szCs w:val="28"/>
        </w:rPr>
        <w:t>рублей</w:t>
      </w:r>
      <w:r w:rsidRPr="00A64D1C">
        <w:rPr>
          <w:rFonts w:ascii="Times New Roman" w:hAnsi="Times New Roman" w:cs="Times New Roman"/>
          <w:sz w:val="28"/>
          <w:szCs w:val="28"/>
        </w:rPr>
        <w:t xml:space="preserve">. Размер должностного оклада Рабочего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A64D1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A0F8B" w:rsidRPr="007A0F8B" w:rsidRDefault="007A0F8B" w:rsidP="007A0F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A0F8B">
        <w:rPr>
          <w:rFonts w:ascii="Times New Roman" w:hAnsi="Times New Roman"/>
          <w:sz w:val="28"/>
          <w:szCs w:val="28"/>
        </w:rPr>
        <w:t xml:space="preserve">4) пункт 2 статьи 26 Приложения 1 «Положение о муниципальной службе в администрации </w:t>
      </w:r>
      <w:proofErr w:type="spellStart"/>
      <w:r w:rsidRPr="007A0F8B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7A0F8B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7A0F8B" w:rsidRDefault="007A0F8B" w:rsidP="007A0F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A0F8B">
        <w:rPr>
          <w:rFonts w:ascii="Times New Roman" w:hAnsi="Times New Roman"/>
          <w:sz w:val="24"/>
          <w:szCs w:val="24"/>
        </w:rPr>
        <w:t>«</w:t>
      </w:r>
      <w:r w:rsidRPr="007A0F8B">
        <w:rPr>
          <w:rFonts w:ascii="Times New Roman" w:hAnsi="Times New Roman"/>
          <w:sz w:val="28"/>
          <w:szCs w:val="28"/>
        </w:rPr>
        <w:t>2. В случае смерти близких родственников муниципального служащего (родители, супру</w:t>
      </w:r>
      <w:proofErr w:type="gramStart"/>
      <w:r w:rsidRPr="007A0F8B">
        <w:rPr>
          <w:rFonts w:ascii="Times New Roman" w:hAnsi="Times New Roman"/>
          <w:sz w:val="28"/>
          <w:szCs w:val="28"/>
        </w:rPr>
        <w:t>г(</w:t>
      </w:r>
      <w:proofErr w:type="gramEnd"/>
      <w:r w:rsidRPr="007A0F8B">
        <w:rPr>
          <w:rFonts w:ascii="Times New Roman" w:hAnsi="Times New Roman"/>
          <w:sz w:val="28"/>
          <w:szCs w:val="28"/>
        </w:rPr>
        <w:t>а), дети), смерти муниципального служащего (в том числе бывшего) его родственникам на основании соответствующего акта представителя нанимателя (работодателя) выделяются средства на ритуальные услуги в размере минимального размера оплаты труда, установленного федеральным законом.»</w:t>
      </w:r>
    </w:p>
    <w:p w:rsidR="00B306F4" w:rsidRPr="00911133" w:rsidRDefault="00B306F4" w:rsidP="007A0F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1133">
        <w:rPr>
          <w:rFonts w:ascii="Times New Roman" w:hAnsi="Times New Roman"/>
          <w:sz w:val="28"/>
          <w:szCs w:val="28"/>
        </w:rPr>
        <w:t xml:space="preserve">Соответственно пункт 5.2 Приложения 2 к решению </w:t>
      </w:r>
      <w:proofErr w:type="spellStart"/>
      <w:r w:rsidRPr="00911133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911133">
        <w:rPr>
          <w:rFonts w:ascii="Times New Roman" w:hAnsi="Times New Roman"/>
          <w:sz w:val="28"/>
          <w:szCs w:val="28"/>
        </w:rPr>
        <w:t xml:space="preserve"> районного Совета народных депутатов №223 от 24.03.2020 года «О муниципальной службе и  денежном содержании, материальном стимулировании служащих, рабочих администрации </w:t>
      </w:r>
      <w:proofErr w:type="spellStart"/>
      <w:r w:rsidRPr="00911133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911133">
        <w:rPr>
          <w:rFonts w:ascii="Times New Roman" w:hAnsi="Times New Roman"/>
          <w:sz w:val="28"/>
          <w:szCs w:val="28"/>
        </w:rPr>
        <w:t xml:space="preserve"> района» изложить в следующей редакции «В случае смерти близких родственников (родители, супру</w:t>
      </w:r>
      <w:proofErr w:type="gramStart"/>
      <w:r w:rsidRPr="00911133">
        <w:rPr>
          <w:rFonts w:ascii="Times New Roman" w:hAnsi="Times New Roman"/>
          <w:sz w:val="28"/>
          <w:szCs w:val="28"/>
        </w:rPr>
        <w:t>г(</w:t>
      </w:r>
      <w:proofErr w:type="gramEnd"/>
      <w:r w:rsidRPr="00911133">
        <w:rPr>
          <w:rFonts w:ascii="Times New Roman" w:hAnsi="Times New Roman"/>
          <w:sz w:val="28"/>
          <w:szCs w:val="28"/>
        </w:rPr>
        <w:t>а), дети), а также в случае смерти Служащего, Рабочего его родственникам по их заявлению выплачивается пособие в размере минимального размера оплаты труда, установленного федеральным законом</w:t>
      </w:r>
      <w:proofErr w:type="gramStart"/>
      <w:r w:rsidRPr="00911133">
        <w:rPr>
          <w:rFonts w:ascii="Times New Roman" w:hAnsi="Times New Roman"/>
          <w:sz w:val="28"/>
          <w:szCs w:val="28"/>
        </w:rPr>
        <w:t>.»</w:t>
      </w:r>
      <w:proofErr w:type="gramEnd"/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79517B">
        <w:rPr>
          <w:rFonts w:ascii="Times New Roman" w:hAnsi="Times New Roman" w:cs="Times New Roman"/>
          <w:sz w:val="28"/>
          <w:szCs w:val="28"/>
        </w:rPr>
        <w:t>с</w:t>
      </w:r>
      <w:r w:rsidR="007E19C9">
        <w:rPr>
          <w:rFonts w:ascii="Times New Roman" w:hAnsi="Times New Roman" w:cs="Times New Roman"/>
          <w:sz w:val="28"/>
          <w:szCs w:val="28"/>
        </w:rPr>
        <w:t xml:space="preserve">о дня </w:t>
      </w:r>
      <w:r w:rsidR="00ED219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bookmarkStart w:id="2" w:name="_GoBack"/>
      <w:bookmarkEnd w:id="2"/>
      <w:r w:rsidR="0079517B">
        <w:rPr>
          <w:rFonts w:ascii="Times New Roman" w:hAnsi="Times New Roman" w:cs="Times New Roman"/>
          <w:sz w:val="28"/>
          <w:szCs w:val="28"/>
        </w:rPr>
        <w:t xml:space="preserve"> и распространяется на взаимоотношения, возникшие с 1 </w:t>
      </w:r>
      <w:r w:rsidR="0079517B" w:rsidRPr="00083FE3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79517B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787019" w:rsidRDefault="00787019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906" w:rsidRDefault="00A4330C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А.Г.Кисель                                        А.</w:t>
      </w:r>
      <w:r w:rsidR="00083FE3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083FE3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0C"/>
    <w:rsid w:val="00055E36"/>
    <w:rsid w:val="00083FE3"/>
    <w:rsid w:val="00092AB8"/>
    <w:rsid w:val="001C4933"/>
    <w:rsid w:val="00312A71"/>
    <w:rsid w:val="003229B7"/>
    <w:rsid w:val="003A487E"/>
    <w:rsid w:val="003B2420"/>
    <w:rsid w:val="0045560E"/>
    <w:rsid w:val="004734DE"/>
    <w:rsid w:val="005076F4"/>
    <w:rsid w:val="006928DD"/>
    <w:rsid w:val="007055AD"/>
    <w:rsid w:val="00713B9F"/>
    <w:rsid w:val="00720071"/>
    <w:rsid w:val="00746590"/>
    <w:rsid w:val="0075500F"/>
    <w:rsid w:val="0076437B"/>
    <w:rsid w:val="00775221"/>
    <w:rsid w:val="00787019"/>
    <w:rsid w:val="0079517B"/>
    <w:rsid w:val="007A0F8B"/>
    <w:rsid w:val="007E19C9"/>
    <w:rsid w:val="00824E23"/>
    <w:rsid w:val="00911133"/>
    <w:rsid w:val="00952B1F"/>
    <w:rsid w:val="00971BB9"/>
    <w:rsid w:val="00A423E2"/>
    <w:rsid w:val="00A4330C"/>
    <w:rsid w:val="00A75F76"/>
    <w:rsid w:val="00B306F4"/>
    <w:rsid w:val="00B71E77"/>
    <w:rsid w:val="00B87D8F"/>
    <w:rsid w:val="00BC5BA9"/>
    <w:rsid w:val="00C70877"/>
    <w:rsid w:val="00D35EEE"/>
    <w:rsid w:val="00DF563D"/>
    <w:rsid w:val="00E47906"/>
    <w:rsid w:val="00E61B51"/>
    <w:rsid w:val="00E97784"/>
    <w:rsid w:val="00EA46B3"/>
    <w:rsid w:val="00EA6329"/>
    <w:rsid w:val="00ED219E"/>
    <w:rsid w:val="00ED2625"/>
    <w:rsid w:val="00F0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Тросна</cp:lastModifiedBy>
  <cp:revision>6</cp:revision>
  <cp:lastPrinted>2023-02-02T13:17:00Z</cp:lastPrinted>
  <dcterms:created xsi:type="dcterms:W3CDTF">2023-01-27T08:45:00Z</dcterms:created>
  <dcterms:modified xsi:type="dcterms:W3CDTF">2023-02-02T13:17:00Z</dcterms:modified>
</cp:coreProperties>
</file>