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E8" w:rsidRDefault="00E52CD8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РОССИЙСКАЯ ФЕДЕРАЦИЯ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ОРЛОВСКАЯ ОБЛАСТЬ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ТРОСНЯНСКИЙ РАЙОННЫЙ СОВЕТ НАРОДНЫХ ДЕПУТАТОВ</w:t>
      </w:r>
    </w:p>
    <w:p w:rsidR="00FA14E8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E57B34">
      <w:pPr>
        <w:jc w:val="center"/>
        <w:rPr>
          <w:b/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FA14E8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3E75D0" w:rsidP="00FA14E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B54F4">
        <w:rPr>
          <w:sz w:val="28"/>
          <w:szCs w:val="28"/>
        </w:rPr>
        <w:t>т</w:t>
      </w:r>
      <w:r>
        <w:rPr>
          <w:sz w:val="28"/>
          <w:szCs w:val="28"/>
        </w:rPr>
        <w:t xml:space="preserve"> 31 мая</w:t>
      </w:r>
      <w:r w:rsidR="003E05F7"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 xml:space="preserve"> 20</w:t>
      </w:r>
      <w:r w:rsidR="00BE51E3">
        <w:rPr>
          <w:sz w:val="28"/>
          <w:szCs w:val="28"/>
        </w:rPr>
        <w:t>2</w:t>
      </w:r>
      <w:r w:rsidR="00BC5A74">
        <w:rPr>
          <w:sz w:val="28"/>
          <w:szCs w:val="28"/>
        </w:rPr>
        <w:t>3</w:t>
      </w:r>
      <w:r w:rsidR="00FA14E8" w:rsidRPr="00173F6C">
        <w:rPr>
          <w:sz w:val="28"/>
          <w:szCs w:val="28"/>
        </w:rPr>
        <w:t xml:space="preserve"> года                                                                        №</w:t>
      </w:r>
      <w:r w:rsidR="0090076B">
        <w:rPr>
          <w:sz w:val="28"/>
          <w:szCs w:val="28"/>
        </w:rPr>
        <w:t xml:space="preserve"> </w:t>
      </w:r>
      <w:r>
        <w:rPr>
          <w:sz w:val="28"/>
          <w:szCs w:val="28"/>
        </w:rPr>
        <w:t>90</w:t>
      </w:r>
    </w:p>
    <w:p w:rsidR="00FA14E8" w:rsidRPr="00173F6C" w:rsidRDefault="00FA14E8" w:rsidP="00FA14E8">
      <w:pPr>
        <w:rPr>
          <w:sz w:val="28"/>
          <w:szCs w:val="28"/>
        </w:rPr>
      </w:pPr>
    </w:p>
    <w:p w:rsidR="006C4EB2" w:rsidRDefault="00FA14E8" w:rsidP="00B36B03">
      <w:pPr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 w:rsidR="00B36B03" w:rsidRPr="00173F6C">
        <w:rPr>
          <w:sz w:val="28"/>
          <w:szCs w:val="28"/>
        </w:rPr>
        <w:t>О</w:t>
      </w:r>
      <w:r w:rsidR="00B36B03">
        <w:rPr>
          <w:sz w:val="28"/>
          <w:szCs w:val="28"/>
        </w:rPr>
        <w:t xml:space="preserve">б исполнении бюджета </w:t>
      </w:r>
      <w:r w:rsidR="00B36B03" w:rsidRPr="00173F6C">
        <w:rPr>
          <w:sz w:val="28"/>
          <w:szCs w:val="28"/>
        </w:rPr>
        <w:t xml:space="preserve"> </w:t>
      </w:r>
    </w:p>
    <w:p w:rsidR="006C4EB2" w:rsidRDefault="006C4EB2" w:rsidP="00B36B0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B36B03" w:rsidRPr="00173F6C">
        <w:rPr>
          <w:sz w:val="28"/>
          <w:szCs w:val="28"/>
        </w:rPr>
        <w:t xml:space="preserve">Троснянского </w:t>
      </w:r>
    </w:p>
    <w:p w:rsidR="00B36B03" w:rsidRDefault="006C4EB2" w:rsidP="00B36B03">
      <w:pPr>
        <w:rPr>
          <w:sz w:val="28"/>
          <w:szCs w:val="28"/>
        </w:rPr>
      </w:pPr>
      <w:r>
        <w:rPr>
          <w:sz w:val="28"/>
          <w:szCs w:val="28"/>
        </w:rPr>
        <w:t>района Орловской области</w:t>
      </w:r>
    </w:p>
    <w:p w:rsidR="00B36B03" w:rsidRDefault="00B36B03" w:rsidP="00B36B03">
      <w:pPr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квартал</w:t>
      </w:r>
      <w:r w:rsidR="006B7DF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E51E3">
        <w:rPr>
          <w:sz w:val="28"/>
          <w:szCs w:val="28"/>
        </w:rPr>
        <w:t>2</w:t>
      </w:r>
      <w:r w:rsidR="00BC5A74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 w:rsidR="00972E1D">
        <w:rPr>
          <w:sz w:val="28"/>
          <w:szCs w:val="28"/>
        </w:rPr>
        <w:t xml:space="preserve">                                                       </w:t>
      </w:r>
    </w:p>
    <w:p w:rsidR="00B36B03" w:rsidRDefault="00B36B03" w:rsidP="00904237">
      <w:pPr>
        <w:tabs>
          <w:tab w:val="left" w:pos="4395"/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Принято на </w:t>
      </w:r>
      <w:r w:rsidR="003E75D0">
        <w:rPr>
          <w:sz w:val="28"/>
          <w:szCs w:val="28"/>
        </w:rPr>
        <w:t xml:space="preserve">двадцать четвертом </w:t>
      </w:r>
      <w:r>
        <w:rPr>
          <w:sz w:val="28"/>
          <w:szCs w:val="28"/>
        </w:rPr>
        <w:t>заседании</w:t>
      </w:r>
    </w:p>
    <w:p w:rsidR="00B36B03" w:rsidRDefault="00B36B03" w:rsidP="00B36B03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04237">
        <w:rPr>
          <w:sz w:val="28"/>
          <w:szCs w:val="28"/>
        </w:rPr>
        <w:t xml:space="preserve"> </w:t>
      </w:r>
      <w:r>
        <w:rPr>
          <w:sz w:val="28"/>
          <w:szCs w:val="28"/>
        </w:rPr>
        <w:t>Троснянского       районного     Совета</w:t>
      </w:r>
    </w:p>
    <w:p w:rsidR="00B36B03" w:rsidRPr="00E24744" w:rsidRDefault="00B36B03" w:rsidP="00B36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народных депутатов</w:t>
      </w:r>
      <w:r w:rsidR="00BE51E3">
        <w:rPr>
          <w:sz w:val="28"/>
          <w:szCs w:val="28"/>
        </w:rPr>
        <w:t xml:space="preserve"> </w:t>
      </w:r>
      <w:r w:rsidR="003E75D0">
        <w:rPr>
          <w:sz w:val="28"/>
          <w:szCs w:val="28"/>
        </w:rPr>
        <w:t>шестого</w:t>
      </w:r>
      <w:r w:rsidR="00BE51E3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972E1D" w:rsidRDefault="00972E1D" w:rsidP="00B36B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85A" w:rsidRDefault="00EF085A" w:rsidP="00BA2C98">
      <w:pPr>
        <w:ind w:firstLine="709"/>
        <w:jc w:val="both"/>
        <w:rPr>
          <w:sz w:val="28"/>
          <w:szCs w:val="28"/>
        </w:rPr>
      </w:pPr>
    </w:p>
    <w:p w:rsidR="006F2B5D" w:rsidRDefault="006F2B5D" w:rsidP="006F2B5D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предоставленный администрацией Троснянского района отчет об исполнении бюджета Троснянского муниципального района за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квартал</w:t>
      </w:r>
      <w:r w:rsidR="00E021E3">
        <w:rPr>
          <w:sz w:val="28"/>
          <w:szCs w:val="28"/>
        </w:rPr>
        <w:t xml:space="preserve"> 202</w:t>
      </w:r>
      <w:r w:rsidR="00BC5A74">
        <w:rPr>
          <w:sz w:val="28"/>
          <w:szCs w:val="28"/>
        </w:rPr>
        <w:t>3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года, Троснянский районный Совет народных депутатов РЕШИЛ:</w:t>
      </w:r>
    </w:p>
    <w:p w:rsidR="006F2B5D" w:rsidRDefault="006F2B5D" w:rsidP="00BA2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об исполнении бюджета муниципального района за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квартал</w:t>
      </w:r>
      <w:r w:rsidR="00E021E3">
        <w:rPr>
          <w:sz w:val="28"/>
          <w:szCs w:val="28"/>
        </w:rPr>
        <w:t xml:space="preserve"> 202</w:t>
      </w:r>
      <w:r w:rsidR="00BC5A74">
        <w:rPr>
          <w:sz w:val="28"/>
          <w:szCs w:val="28"/>
        </w:rPr>
        <w:t>3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по доходам </w:t>
      </w:r>
      <w:r w:rsidR="00BC5A74" w:rsidRPr="00BC5A74">
        <w:rPr>
          <w:sz w:val="28"/>
          <w:szCs w:val="28"/>
        </w:rPr>
        <w:t>58446</w:t>
      </w:r>
      <w:r w:rsidR="00BC5A74">
        <w:rPr>
          <w:sz w:val="28"/>
          <w:szCs w:val="28"/>
        </w:rPr>
        <w:t xml:space="preserve">,5 </w:t>
      </w:r>
      <w:r>
        <w:rPr>
          <w:sz w:val="28"/>
          <w:szCs w:val="28"/>
        </w:rPr>
        <w:t xml:space="preserve">тыс. рублей и по расходам </w:t>
      </w:r>
      <w:r w:rsidR="00BC5A74">
        <w:rPr>
          <w:sz w:val="28"/>
          <w:szCs w:val="28"/>
        </w:rPr>
        <w:t>64030,6</w:t>
      </w:r>
      <w:r w:rsidR="00551746"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тыс. рублей с превышением </w:t>
      </w:r>
      <w:r w:rsidR="00654854">
        <w:rPr>
          <w:sz w:val="28"/>
          <w:szCs w:val="28"/>
        </w:rPr>
        <w:t>расходов</w:t>
      </w:r>
      <w:r w:rsidR="00BE51E3">
        <w:rPr>
          <w:sz w:val="28"/>
          <w:szCs w:val="28"/>
        </w:rPr>
        <w:t xml:space="preserve"> над </w:t>
      </w:r>
      <w:r w:rsidR="00654854">
        <w:rPr>
          <w:sz w:val="28"/>
          <w:szCs w:val="28"/>
        </w:rPr>
        <w:t>до</w:t>
      </w:r>
      <w:r w:rsidR="008E1AEF">
        <w:rPr>
          <w:sz w:val="28"/>
          <w:szCs w:val="28"/>
        </w:rPr>
        <w:t>ход</w:t>
      </w:r>
      <w:r w:rsidR="00BE51E3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0F10A5">
        <w:rPr>
          <w:sz w:val="28"/>
          <w:szCs w:val="28"/>
        </w:rPr>
        <w:t>(</w:t>
      </w:r>
      <w:r w:rsidR="00654854">
        <w:rPr>
          <w:sz w:val="28"/>
          <w:szCs w:val="28"/>
        </w:rPr>
        <w:t>де</w:t>
      </w:r>
      <w:r w:rsidR="00BE51E3">
        <w:rPr>
          <w:sz w:val="28"/>
          <w:szCs w:val="28"/>
        </w:rPr>
        <w:t>фицит</w:t>
      </w:r>
      <w:r>
        <w:rPr>
          <w:sz w:val="28"/>
          <w:szCs w:val="28"/>
        </w:rPr>
        <w:t xml:space="preserve">  бюджета муниципального района) в сумме </w:t>
      </w:r>
      <w:r w:rsidR="00BC5A74">
        <w:rPr>
          <w:sz w:val="28"/>
          <w:szCs w:val="28"/>
        </w:rPr>
        <w:t>5584,1</w:t>
      </w:r>
      <w:r w:rsidR="00E82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 со следующими показателями: </w:t>
      </w:r>
    </w:p>
    <w:p w:rsidR="00FA14E8" w:rsidRDefault="00FA14E8" w:rsidP="00BA2C9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</w:t>
      </w:r>
      <w:r w:rsidR="002C0521">
        <w:rPr>
          <w:sz w:val="28"/>
          <w:szCs w:val="28"/>
        </w:rPr>
        <w:t>и</w:t>
      </w:r>
      <w:r>
        <w:rPr>
          <w:sz w:val="28"/>
          <w:szCs w:val="28"/>
        </w:rPr>
        <w:t xml:space="preserve"> финансирования дефицита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квартал</w:t>
      </w:r>
      <w:r w:rsidR="00E021E3">
        <w:rPr>
          <w:sz w:val="28"/>
          <w:szCs w:val="28"/>
        </w:rPr>
        <w:t xml:space="preserve"> 202</w:t>
      </w:r>
      <w:r w:rsidR="00BC5A74">
        <w:rPr>
          <w:sz w:val="28"/>
          <w:szCs w:val="28"/>
        </w:rPr>
        <w:t>3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 w:rsidR="002C0521">
        <w:rPr>
          <w:sz w:val="28"/>
          <w:szCs w:val="28"/>
        </w:rPr>
        <w:t xml:space="preserve"> по кодам классификации источников финансирования дефицита бюджета, согласно приложению </w:t>
      </w:r>
      <w:r w:rsidR="006B7DF4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</w:t>
      </w:r>
      <w:r w:rsidR="002C0521">
        <w:rPr>
          <w:sz w:val="28"/>
          <w:szCs w:val="28"/>
        </w:rPr>
        <w:t>ы</w:t>
      </w:r>
      <w:r>
        <w:rPr>
          <w:sz w:val="28"/>
          <w:szCs w:val="28"/>
        </w:rPr>
        <w:t xml:space="preserve">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квартал</w:t>
      </w:r>
      <w:r w:rsidR="00E021E3">
        <w:rPr>
          <w:sz w:val="28"/>
          <w:szCs w:val="28"/>
        </w:rPr>
        <w:t xml:space="preserve"> 202</w:t>
      </w:r>
      <w:r w:rsidR="00BC5A74">
        <w:rPr>
          <w:sz w:val="28"/>
          <w:szCs w:val="28"/>
        </w:rPr>
        <w:t>3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 w:rsidR="002C0521">
        <w:rPr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  </w:t>
      </w:r>
      <w:r>
        <w:rPr>
          <w:sz w:val="28"/>
          <w:szCs w:val="28"/>
        </w:rPr>
        <w:t xml:space="preserve">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ложению </w:t>
      </w:r>
      <w:r w:rsidR="00D64774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  классификации расходов</w:t>
      </w:r>
      <w:r w:rsidR="009924F5">
        <w:rPr>
          <w:sz w:val="28"/>
          <w:szCs w:val="28"/>
        </w:rPr>
        <w:t xml:space="preserve"> бюджета муниципального района</w:t>
      </w:r>
      <w:r>
        <w:rPr>
          <w:sz w:val="28"/>
          <w:szCs w:val="28"/>
        </w:rPr>
        <w:t xml:space="preserve"> за</w:t>
      </w:r>
      <w:r w:rsidR="00BE51E3">
        <w:rPr>
          <w:sz w:val="28"/>
          <w:szCs w:val="28"/>
        </w:rPr>
        <w:t xml:space="preserve">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квартал</w:t>
      </w:r>
      <w:r w:rsidR="00E021E3">
        <w:rPr>
          <w:sz w:val="28"/>
          <w:szCs w:val="28"/>
        </w:rPr>
        <w:t xml:space="preserve"> 202</w:t>
      </w:r>
      <w:r w:rsidR="00BC5A74">
        <w:rPr>
          <w:sz w:val="28"/>
          <w:szCs w:val="28"/>
        </w:rPr>
        <w:t xml:space="preserve">3 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приложению </w:t>
      </w:r>
      <w:r w:rsidR="003C1113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</w:t>
      </w:r>
      <w:r w:rsidR="00EB54F4">
        <w:rPr>
          <w:sz w:val="28"/>
          <w:szCs w:val="28"/>
        </w:rPr>
        <w:t xml:space="preserve"> по распределению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разделам, целевым статьям и видам расходов, классификации расходов бюджета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за</w:t>
      </w:r>
      <w:r w:rsidR="00E74020">
        <w:rPr>
          <w:sz w:val="28"/>
          <w:szCs w:val="28"/>
        </w:rPr>
        <w:t xml:space="preserve">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квартал</w:t>
      </w:r>
      <w:r w:rsidR="00E021E3">
        <w:rPr>
          <w:sz w:val="28"/>
          <w:szCs w:val="28"/>
        </w:rPr>
        <w:t xml:space="preserve"> 202</w:t>
      </w:r>
      <w:r w:rsidR="00BC5A74">
        <w:rPr>
          <w:sz w:val="28"/>
          <w:szCs w:val="28"/>
        </w:rPr>
        <w:t>3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DF609C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566018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60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ведомственная структура расходов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квартал</w:t>
      </w:r>
      <w:r w:rsidR="00E021E3">
        <w:rPr>
          <w:sz w:val="28"/>
          <w:szCs w:val="28"/>
        </w:rPr>
        <w:t xml:space="preserve"> 202</w:t>
      </w:r>
      <w:r w:rsidR="00BC5A74">
        <w:rPr>
          <w:sz w:val="28"/>
          <w:szCs w:val="28"/>
        </w:rPr>
        <w:t>3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DF609C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</w:p>
    <w:p w:rsidR="004E5B66" w:rsidRDefault="004E5B66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целевым статьям (муниципальным программам и непрограм</w:t>
      </w:r>
      <w:r w:rsidR="007E6A4B">
        <w:rPr>
          <w:sz w:val="28"/>
          <w:szCs w:val="28"/>
        </w:rPr>
        <w:t>м</w:t>
      </w:r>
      <w:r>
        <w:rPr>
          <w:sz w:val="28"/>
          <w:szCs w:val="28"/>
        </w:rPr>
        <w:t xml:space="preserve">ным направлениям деятельности), группам видов расходов, разделам, подразделам классификации расходов бюджета муниципального района </w:t>
      </w:r>
      <w:r w:rsidR="001E7A3F">
        <w:rPr>
          <w:sz w:val="28"/>
          <w:szCs w:val="28"/>
        </w:rPr>
        <w:t xml:space="preserve">за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квартал</w:t>
      </w:r>
      <w:r w:rsidR="00E021E3">
        <w:rPr>
          <w:sz w:val="28"/>
          <w:szCs w:val="28"/>
        </w:rPr>
        <w:t xml:space="preserve"> 202</w:t>
      </w:r>
      <w:r w:rsidR="00BC5A74">
        <w:rPr>
          <w:sz w:val="28"/>
          <w:szCs w:val="28"/>
        </w:rPr>
        <w:t>3</w:t>
      </w:r>
      <w:r w:rsidR="00E021E3">
        <w:rPr>
          <w:sz w:val="28"/>
          <w:szCs w:val="28"/>
        </w:rPr>
        <w:t xml:space="preserve"> </w:t>
      </w:r>
      <w:r w:rsidR="001E7A3F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согласно приложению </w:t>
      </w:r>
      <w:r w:rsidR="00DF609C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4169A4" w:rsidRPr="007A164B" w:rsidRDefault="007A164B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 w:rsidR="004169A4" w:rsidRPr="007A164B">
        <w:rPr>
          <w:color w:val="000000"/>
          <w:sz w:val="28"/>
          <w:szCs w:val="28"/>
        </w:rPr>
        <w:t>поступлени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доходов и распределени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бюджетных ассигнований Дорожного фонда Троснянского муниципального района </w:t>
      </w:r>
      <w:r w:rsidR="00BF2B4B">
        <w:rPr>
          <w:color w:val="000000"/>
          <w:sz w:val="28"/>
          <w:szCs w:val="28"/>
        </w:rPr>
        <w:t xml:space="preserve">за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квартал</w:t>
      </w:r>
      <w:r w:rsidR="00E021E3">
        <w:rPr>
          <w:sz w:val="28"/>
          <w:szCs w:val="28"/>
        </w:rPr>
        <w:t xml:space="preserve"> 202</w:t>
      </w:r>
      <w:r w:rsidR="00BC5A74">
        <w:rPr>
          <w:sz w:val="28"/>
          <w:szCs w:val="28"/>
        </w:rPr>
        <w:t>3</w:t>
      </w:r>
      <w:r w:rsidR="00E021E3">
        <w:rPr>
          <w:sz w:val="28"/>
          <w:szCs w:val="28"/>
        </w:rPr>
        <w:t xml:space="preserve"> </w:t>
      </w:r>
      <w:r w:rsidR="004169A4" w:rsidRPr="007A164B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 xml:space="preserve"> согласно приложению </w:t>
      </w:r>
      <w:r w:rsidR="00BF2B4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к настоящему решению;</w:t>
      </w:r>
    </w:p>
    <w:p w:rsidR="0069179D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2C0521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дотаций на выравнивание бюджетной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ченности поселений за</w:t>
      </w:r>
      <w:r w:rsidR="004809E3">
        <w:rPr>
          <w:sz w:val="28"/>
          <w:szCs w:val="28"/>
        </w:rPr>
        <w:t xml:space="preserve">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квартал</w:t>
      </w:r>
      <w:r w:rsidR="00E021E3">
        <w:rPr>
          <w:sz w:val="28"/>
          <w:szCs w:val="28"/>
        </w:rPr>
        <w:t xml:space="preserve"> 202</w:t>
      </w:r>
      <w:r w:rsidR="00BC5A74">
        <w:rPr>
          <w:sz w:val="28"/>
          <w:szCs w:val="28"/>
        </w:rPr>
        <w:t>3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BF2B4B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решению;   </w:t>
      </w:r>
    </w:p>
    <w:p w:rsidR="0014093C" w:rsidRDefault="004E5B66" w:rsidP="006F7F76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</w:t>
      </w:r>
      <w:r w:rsidR="00DE2510">
        <w:rPr>
          <w:sz w:val="28"/>
          <w:szCs w:val="28"/>
        </w:rPr>
        <w:t>е</w:t>
      </w:r>
      <w:r>
        <w:rPr>
          <w:sz w:val="28"/>
          <w:szCs w:val="28"/>
        </w:rPr>
        <w:t xml:space="preserve"> субвенций на осуществление первичного воинского учета</w:t>
      </w:r>
      <w:r w:rsidR="001E7A3F">
        <w:rPr>
          <w:sz w:val="28"/>
          <w:szCs w:val="28"/>
        </w:rPr>
        <w:t xml:space="preserve"> за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квартал</w:t>
      </w:r>
      <w:r w:rsidR="00E021E3">
        <w:rPr>
          <w:sz w:val="28"/>
          <w:szCs w:val="28"/>
        </w:rPr>
        <w:t xml:space="preserve"> 202</w:t>
      </w:r>
      <w:r w:rsidR="00BC5A74">
        <w:rPr>
          <w:sz w:val="28"/>
          <w:szCs w:val="28"/>
        </w:rPr>
        <w:t>3</w:t>
      </w:r>
      <w:r w:rsidR="00E021E3">
        <w:rPr>
          <w:sz w:val="28"/>
          <w:szCs w:val="28"/>
        </w:rPr>
        <w:t xml:space="preserve"> </w:t>
      </w:r>
      <w:r w:rsidR="001E7A3F">
        <w:rPr>
          <w:sz w:val="28"/>
          <w:szCs w:val="28"/>
        </w:rPr>
        <w:t>года</w:t>
      </w:r>
      <w:r>
        <w:rPr>
          <w:sz w:val="28"/>
          <w:szCs w:val="28"/>
        </w:rPr>
        <w:t xml:space="preserve"> согласно приложению </w:t>
      </w:r>
      <w:r w:rsidR="00B40DFD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решению;</w:t>
      </w:r>
      <w:r w:rsidR="0014093C">
        <w:rPr>
          <w:sz w:val="28"/>
          <w:szCs w:val="28"/>
        </w:rPr>
        <w:t xml:space="preserve">     </w:t>
      </w:r>
    </w:p>
    <w:p w:rsidR="006567A4" w:rsidRDefault="004E5B66" w:rsidP="00B75D8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распределени</w:t>
      </w:r>
      <w:r w:rsidR="00A5072E">
        <w:rPr>
          <w:sz w:val="28"/>
          <w:szCs w:val="28"/>
        </w:rPr>
        <w:t>е</w:t>
      </w:r>
      <w:r>
        <w:rPr>
          <w:sz w:val="28"/>
          <w:szCs w:val="28"/>
        </w:rPr>
        <w:t xml:space="preserve"> межбюджетных трансфертов на выполнение переданных сельским поселениям полномочий согласно приложению 1</w:t>
      </w:r>
      <w:r w:rsidR="00B40DFD">
        <w:rPr>
          <w:sz w:val="28"/>
          <w:szCs w:val="28"/>
        </w:rPr>
        <w:t>0</w:t>
      </w:r>
      <w:r>
        <w:rPr>
          <w:sz w:val="28"/>
          <w:szCs w:val="28"/>
        </w:rPr>
        <w:t xml:space="preserve"> к настоящему решению;  </w:t>
      </w:r>
      <w:r w:rsidR="006567A4">
        <w:rPr>
          <w:sz w:val="28"/>
          <w:szCs w:val="28"/>
        </w:rPr>
        <w:t xml:space="preserve">       </w:t>
      </w:r>
    </w:p>
    <w:p w:rsidR="00FA14E8" w:rsidRDefault="004E5B66" w:rsidP="00A5072E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EEF">
        <w:rPr>
          <w:sz w:val="28"/>
          <w:szCs w:val="28"/>
        </w:rPr>
        <w:t xml:space="preserve">       </w:t>
      </w:r>
      <w:r w:rsidR="00A5072E">
        <w:rPr>
          <w:sz w:val="28"/>
          <w:szCs w:val="28"/>
        </w:rPr>
        <w:t xml:space="preserve">- отчет об использовании средств резервного фонда администрации Троснянского района за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квартал</w:t>
      </w:r>
      <w:r w:rsidR="00E021E3">
        <w:rPr>
          <w:sz w:val="28"/>
          <w:szCs w:val="28"/>
        </w:rPr>
        <w:t xml:space="preserve"> 202</w:t>
      </w:r>
      <w:r w:rsidR="00BC5A74">
        <w:rPr>
          <w:sz w:val="28"/>
          <w:szCs w:val="28"/>
        </w:rPr>
        <w:t>3</w:t>
      </w:r>
      <w:r w:rsidR="00E021E3">
        <w:rPr>
          <w:sz w:val="28"/>
          <w:szCs w:val="28"/>
        </w:rPr>
        <w:t xml:space="preserve"> </w:t>
      </w:r>
      <w:r w:rsidR="00A5072E">
        <w:rPr>
          <w:sz w:val="28"/>
          <w:szCs w:val="28"/>
        </w:rPr>
        <w:t>год</w:t>
      </w:r>
      <w:r w:rsidR="00BE51E3">
        <w:rPr>
          <w:sz w:val="28"/>
          <w:szCs w:val="28"/>
        </w:rPr>
        <w:t>а</w:t>
      </w:r>
      <w:r w:rsidR="00A5072E">
        <w:rPr>
          <w:sz w:val="28"/>
          <w:szCs w:val="28"/>
        </w:rPr>
        <w:t xml:space="preserve"> согласно приложению 1</w:t>
      </w:r>
      <w:r w:rsidR="00B40DFD">
        <w:rPr>
          <w:sz w:val="28"/>
          <w:szCs w:val="28"/>
        </w:rPr>
        <w:t>1</w:t>
      </w:r>
      <w:r w:rsidR="00A5072E">
        <w:rPr>
          <w:sz w:val="28"/>
          <w:szCs w:val="28"/>
        </w:rPr>
        <w:t xml:space="preserve"> к настоящему решению.</w:t>
      </w:r>
    </w:p>
    <w:p w:rsidR="00FA14E8" w:rsidRDefault="00EA544A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6018">
        <w:rPr>
          <w:sz w:val="28"/>
          <w:szCs w:val="28"/>
        </w:rPr>
        <w:t xml:space="preserve">       </w:t>
      </w:r>
      <w:r w:rsidR="00FA14E8">
        <w:rPr>
          <w:sz w:val="28"/>
          <w:szCs w:val="28"/>
        </w:rPr>
        <w:t xml:space="preserve">    </w:t>
      </w:r>
    </w:p>
    <w:p w:rsidR="00FA14E8" w:rsidRDefault="00FA14E8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 вступает в силу со дня официального опубликования.</w:t>
      </w:r>
    </w:p>
    <w:p w:rsidR="00FA14E8" w:rsidRDefault="00FA14E8" w:rsidP="00FA14E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p w:rsidR="00702D1A" w:rsidRDefault="00702D1A" w:rsidP="00702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Совета                   </w:t>
      </w:r>
      <w:r w:rsidRPr="005D3D8E">
        <w:rPr>
          <w:sz w:val="28"/>
          <w:szCs w:val="28"/>
        </w:rPr>
        <w:t>Глава района</w:t>
      </w:r>
    </w:p>
    <w:p w:rsidR="00702D1A" w:rsidRDefault="00702D1A" w:rsidP="00702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    </w:t>
      </w:r>
    </w:p>
    <w:p w:rsidR="00702D1A" w:rsidRDefault="00702D1A" w:rsidP="00702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702D1A" w:rsidRDefault="00702D1A" w:rsidP="00702D1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А</w:t>
      </w:r>
      <w:r w:rsidRPr="00173F6C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Pr="00173F6C">
        <w:rPr>
          <w:sz w:val="28"/>
          <w:szCs w:val="28"/>
        </w:rPr>
        <w:t xml:space="preserve">. </w:t>
      </w:r>
      <w:r>
        <w:rPr>
          <w:sz w:val="28"/>
          <w:szCs w:val="28"/>
        </w:rPr>
        <w:t>Кисель</w:t>
      </w:r>
      <w:r w:rsidRPr="00173F6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</w:t>
      </w:r>
      <w:r w:rsidRPr="005D3D8E">
        <w:rPr>
          <w:sz w:val="28"/>
          <w:szCs w:val="28"/>
        </w:rPr>
        <w:t>А.В.</w:t>
      </w:r>
      <w:r w:rsidR="001B0954">
        <w:rPr>
          <w:sz w:val="28"/>
          <w:szCs w:val="28"/>
        </w:rPr>
        <w:t xml:space="preserve"> </w:t>
      </w:r>
      <w:r w:rsidRPr="005D3D8E">
        <w:rPr>
          <w:sz w:val="28"/>
          <w:szCs w:val="28"/>
        </w:rPr>
        <w:t xml:space="preserve">Левковский                                                                                                                                        </w:t>
      </w:r>
    </w:p>
    <w:p w:rsidR="00FA14E8" w:rsidRPr="00173F6C" w:rsidRDefault="00FA14E8" w:rsidP="00FA14E8">
      <w:pPr>
        <w:ind w:firstLine="720"/>
        <w:jc w:val="both"/>
        <w:rPr>
          <w:sz w:val="28"/>
          <w:szCs w:val="28"/>
        </w:rPr>
      </w:pPr>
    </w:p>
    <w:sectPr w:rsidR="00FA14E8" w:rsidRPr="0017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FA14E8"/>
    <w:rsid w:val="0004001C"/>
    <w:rsid w:val="00046EEF"/>
    <w:rsid w:val="00067A7A"/>
    <w:rsid w:val="00076C4E"/>
    <w:rsid w:val="0008495C"/>
    <w:rsid w:val="00085620"/>
    <w:rsid w:val="000A4F5A"/>
    <w:rsid w:val="000B5943"/>
    <w:rsid w:val="000C1296"/>
    <w:rsid w:val="000D2A4D"/>
    <w:rsid w:val="000F10A5"/>
    <w:rsid w:val="000F69C7"/>
    <w:rsid w:val="00130803"/>
    <w:rsid w:val="0014093C"/>
    <w:rsid w:val="0014338B"/>
    <w:rsid w:val="001509ED"/>
    <w:rsid w:val="00151A9B"/>
    <w:rsid w:val="0018271D"/>
    <w:rsid w:val="0019348A"/>
    <w:rsid w:val="001B0954"/>
    <w:rsid w:val="001C57AB"/>
    <w:rsid w:val="001E7A3F"/>
    <w:rsid w:val="002374F1"/>
    <w:rsid w:val="00245D20"/>
    <w:rsid w:val="00276595"/>
    <w:rsid w:val="002949E3"/>
    <w:rsid w:val="002C0521"/>
    <w:rsid w:val="002C36A6"/>
    <w:rsid w:val="002C6B2B"/>
    <w:rsid w:val="002C6BD1"/>
    <w:rsid w:val="002D4059"/>
    <w:rsid w:val="002E13E2"/>
    <w:rsid w:val="003032BD"/>
    <w:rsid w:val="003311E2"/>
    <w:rsid w:val="00364E96"/>
    <w:rsid w:val="003877A9"/>
    <w:rsid w:val="003A520B"/>
    <w:rsid w:val="003C1113"/>
    <w:rsid w:val="003C18E5"/>
    <w:rsid w:val="003E05F7"/>
    <w:rsid w:val="003E75D0"/>
    <w:rsid w:val="003F2A00"/>
    <w:rsid w:val="004169A4"/>
    <w:rsid w:val="00417DB9"/>
    <w:rsid w:val="00466356"/>
    <w:rsid w:val="004809E3"/>
    <w:rsid w:val="00490190"/>
    <w:rsid w:val="00493FA2"/>
    <w:rsid w:val="004C1A50"/>
    <w:rsid w:val="004E184B"/>
    <w:rsid w:val="004E5B66"/>
    <w:rsid w:val="00512DEC"/>
    <w:rsid w:val="00547ED2"/>
    <w:rsid w:val="00551746"/>
    <w:rsid w:val="005569CF"/>
    <w:rsid w:val="00556A13"/>
    <w:rsid w:val="00557D12"/>
    <w:rsid w:val="00566018"/>
    <w:rsid w:val="005B1E3B"/>
    <w:rsid w:val="005E3411"/>
    <w:rsid w:val="00641AE2"/>
    <w:rsid w:val="00654854"/>
    <w:rsid w:val="006567A4"/>
    <w:rsid w:val="0069179D"/>
    <w:rsid w:val="006B7DF4"/>
    <w:rsid w:val="006C4EB2"/>
    <w:rsid w:val="006F2B5D"/>
    <w:rsid w:val="006F435F"/>
    <w:rsid w:val="006F7F76"/>
    <w:rsid w:val="00702D1A"/>
    <w:rsid w:val="00703A7D"/>
    <w:rsid w:val="00776CBC"/>
    <w:rsid w:val="00792C2F"/>
    <w:rsid w:val="007A164B"/>
    <w:rsid w:val="007A2848"/>
    <w:rsid w:val="007A2B41"/>
    <w:rsid w:val="007B5E48"/>
    <w:rsid w:val="007E6A4B"/>
    <w:rsid w:val="00820E79"/>
    <w:rsid w:val="008A45DE"/>
    <w:rsid w:val="008B48BF"/>
    <w:rsid w:val="008C0DBF"/>
    <w:rsid w:val="008E1AEF"/>
    <w:rsid w:val="0090076B"/>
    <w:rsid w:val="00904237"/>
    <w:rsid w:val="00907394"/>
    <w:rsid w:val="00951876"/>
    <w:rsid w:val="00964B68"/>
    <w:rsid w:val="00972E1D"/>
    <w:rsid w:val="00977C0B"/>
    <w:rsid w:val="009924F5"/>
    <w:rsid w:val="009D2681"/>
    <w:rsid w:val="009F021B"/>
    <w:rsid w:val="00A06208"/>
    <w:rsid w:val="00A23C08"/>
    <w:rsid w:val="00A46ADA"/>
    <w:rsid w:val="00A5072E"/>
    <w:rsid w:val="00A60C5D"/>
    <w:rsid w:val="00A610F2"/>
    <w:rsid w:val="00A853B5"/>
    <w:rsid w:val="00A91B73"/>
    <w:rsid w:val="00AA70A6"/>
    <w:rsid w:val="00AC4583"/>
    <w:rsid w:val="00AD4E0F"/>
    <w:rsid w:val="00AE37A3"/>
    <w:rsid w:val="00B10BAD"/>
    <w:rsid w:val="00B15EEA"/>
    <w:rsid w:val="00B2290F"/>
    <w:rsid w:val="00B36B03"/>
    <w:rsid w:val="00B40DFD"/>
    <w:rsid w:val="00B75D88"/>
    <w:rsid w:val="00B91680"/>
    <w:rsid w:val="00B93A48"/>
    <w:rsid w:val="00BA2242"/>
    <w:rsid w:val="00BA2C98"/>
    <w:rsid w:val="00BC5A74"/>
    <w:rsid w:val="00BD20BB"/>
    <w:rsid w:val="00BE51E3"/>
    <w:rsid w:val="00BF2A47"/>
    <w:rsid w:val="00BF2B4B"/>
    <w:rsid w:val="00C061E1"/>
    <w:rsid w:val="00C3724C"/>
    <w:rsid w:val="00CC3971"/>
    <w:rsid w:val="00CC52BC"/>
    <w:rsid w:val="00D26BF9"/>
    <w:rsid w:val="00D466AA"/>
    <w:rsid w:val="00D64774"/>
    <w:rsid w:val="00D76912"/>
    <w:rsid w:val="00D8798C"/>
    <w:rsid w:val="00DB7361"/>
    <w:rsid w:val="00DE2510"/>
    <w:rsid w:val="00DF609C"/>
    <w:rsid w:val="00E021E3"/>
    <w:rsid w:val="00E4403E"/>
    <w:rsid w:val="00E52CD8"/>
    <w:rsid w:val="00E57B34"/>
    <w:rsid w:val="00E74020"/>
    <w:rsid w:val="00E82140"/>
    <w:rsid w:val="00EA544A"/>
    <w:rsid w:val="00EB54F4"/>
    <w:rsid w:val="00EC1195"/>
    <w:rsid w:val="00EF085A"/>
    <w:rsid w:val="00F10C93"/>
    <w:rsid w:val="00F3160F"/>
    <w:rsid w:val="00F54120"/>
    <w:rsid w:val="00F67B40"/>
    <w:rsid w:val="00FA14E8"/>
    <w:rsid w:val="00FA3AEF"/>
    <w:rsid w:val="00FA3B17"/>
    <w:rsid w:val="00FB1FB4"/>
    <w:rsid w:val="00FC359F"/>
    <w:rsid w:val="00FC789E"/>
    <w:rsid w:val="00FF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E5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2023-04-05T08:52:00Z</cp:lastPrinted>
  <dcterms:created xsi:type="dcterms:W3CDTF">2023-05-31T13:37:00Z</dcterms:created>
  <dcterms:modified xsi:type="dcterms:W3CDTF">2023-05-31T13:37:00Z</dcterms:modified>
</cp:coreProperties>
</file>