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E4" w:rsidRPr="003E43E4" w:rsidRDefault="003E43E4" w:rsidP="003E43E4">
      <w:pPr>
        <w:suppressAutoHyphens/>
        <w:jc w:val="center"/>
        <w:rPr>
          <w:b/>
          <w:lang w:eastAsia="ar-SA"/>
        </w:rPr>
      </w:pPr>
      <w:r w:rsidRPr="003E43E4">
        <w:rPr>
          <w:b/>
          <w:noProof/>
        </w:rPr>
        <w:drawing>
          <wp:inline distT="0" distB="0" distL="0" distR="0" wp14:anchorId="062D6B65" wp14:editId="177DC88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E4" w:rsidRPr="003E43E4" w:rsidRDefault="003E43E4" w:rsidP="003E43E4">
      <w:pPr>
        <w:suppressAutoHyphens/>
        <w:jc w:val="center"/>
        <w:rPr>
          <w:b/>
          <w:sz w:val="28"/>
          <w:szCs w:val="28"/>
          <w:lang w:eastAsia="ar-SA"/>
        </w:rPr>
      </w:pPr>
      <w:r w:rsidRPr="003E43E4">
        <w:rPr>
          <w:b/>
          <w:sz w:val="28"/>
          <w:szCs w:val="28"/>
          <w:lang w:eastAsia="ar-SA"/>
        </w:rPr>
        <w:t>РОССИЙСКАЯ ФЕДЕРАЦИЯ</w:t>
      </w:r>
    </w:p>
    <w:p w:rsidR="003E43E4" w:rsidRPr="003E43E4" w:rsidRDefault="003E43E4" w:rsidP="003E43E4">
      <w:pPr>
        <w:suppressAutoHyphens/>
        <w:jc w:val="center"/>
        <w:rPr>
          <w:b/>
          <w:sz w:val="28"/>
          <w:szCs w:val="28"/>
          <w:lang w:eastAsia="ar-SA"/>
        </w:rPr>
      </w:pPr>
      <w:r w:rsidRPr="003E43E4">
        <w:rPr>
          <w:b/>
          <w:sz w:val="28"/>
          <w:szCs w:val="28"/>
          <w:lang w:eastAsia="ar-SA"/>
        </w:rPr>
        <w:t>ОРЛОВСКАЯ ОБЛАСТЬ</w:t>
      </w:r>
    </w:p>
    <w:p w:rsidR="003E43E4" w:rsidRPr="003E43E4" w:rsidRDefault="003E43E4" w:rsidP="003E43E4">
      <w:pPr>
        <w:suppressAutoHyphens/>
        <w:jc w:val="center"/>
        <w:rPr>
          <w:b/>
          <w:sz w:val="28"/>
          <w:szCs w:val="28"/>
          <w:lang w:eastAsia="ar-SA"/>
        </w:rPr>
      </w:pPr>
      <w:r w:rsidRPr="003E43E4">
        <w:rPr>
          <w:b/>
          <w:sz w:val="28"/>
          <w:szCs w:val="28"/>
          <w:lang w:eastAsia="ar-SA"/>
        </w:rPr>
        <w:t>ТРОСНЯНСКИЙ РАЙОННЫЙ СОВЕТ НАРОДНЫХ ДЕПУТАТОВ</w:t>
      </w:r>
    </w:p>
    <w:p w:rsidR="003E43E4" w:rsidRPr="00AD768F" w:rsidRDefault="003E43E4" w:rsidP="003E43E4">
      <w:pPr>
        <w:suppressAutoHyphens/>
        <w:jc w:val="center"/>
        <w:rPr>
          <w:b/>
          <w:sz w:val="16"/>
          <w:szCs w:val="16"/>
          <w:lang w:eastAsia="ar-SA"/>
        </w:rPr>
      </w:pPr>
    </w:p>
    <w:p w:rsidR="003E43E4" w:rsidRPr="003E43E4" w:rsidRDefault="003E43E4" w:rsidP="003E43E4">
      <w:pPr>
        <w:suppressAutoHyphens/>
        <w:jc w:val="center"/>
        <w:rPr>
          <w:b/>
          <w:sz w:val="28"/>
          <w:szCs w:val="28"/>
          <w:lang w:eastAsia="ar-SA"/>
        </w:rPr>
      </w:pPr>
      <w:r w:rsidRPr="003E43E4">
        <w:rPr>
          <w:b/>
          <w:sz w:val="28"/>
          <w:szCs w:val="28"/>
          <w:lang w:eastAsia="ar-SA"/>
        </w:rPr>
        <w:t>РЕШЕНИЕ</w:t>
      </w:r>
      <w:r w:rsidR="00AD768F">
        <w:rPr>
          <w:b/>
          <w:sz w:val="28"/>
          <w:szCs w:val="28"/>
          <w:lang w:eastAsia="ar-SA"/>
        </w:rPr>
        <w:t xml:space="preserve"> </w:t>
      </w:r>
    </w:p>
    <w:p w:rsidR="003E43E4" w:rsidRPr="00AD768F" w:rsidRDefault="003E43E4" w:rsidP="00AD768F">
      <w:pPr>
        <w:suppressAutoHyphens/>
        <w:rPr>
          <w:sz w:val="16"/>
          <w:szCs w:val="16"/>
          <w:lang w:eastAsia="ar-SA"/>
        </w:rPr>
      </w:pPr>
    </w:p>
    <w:p w:rsidR="003E43E4" w:rsidRPr="003E43E4" w:rsidRDefault="003E43E4" w:rsidP="003E43E4">
      <w:pPr>
        <w:suppressAutoHyphens/>
        <w:rPr>
          <w:rFonts w:eastAsia="Calibri"/>
          <w:b/>
          <w:sz w:val="28"/>
          <w:szCs w:val="28"/>
          <w:lang w:eastAsia="ar-SA"/>
        </w:rPr>
      </w:pPr>
      <w:r w:rsidRPr="003E43E4">
        <w:rPr>
          <w:sz w:val="28"/>
          <w:szCs w:val="28"/>
          <w:lang w:eastAsia="ar-SA"/>
        </w:rPr>
        <w:t>«</w:t>
      </w:r>
      <w:proofErr w:type="gramStart"/>
      <w:r w:rsidR="007149E6">
        <w:rPr>
          <w:sz w:val="28"/>
          <w:szCs w:val="28"/>
          <w:lang w:eastAsia="ar-SA"/>
        </w:rPr>
        <w:t>22</w:t>
      </w:r>
      <w:r w:rsidRPr="003E43E4">
        <w:rPr>
          <w:sz w:val="28"/>
          <w:szCs w:val="28"/>
          <w:lang w:eastAsia="ar-SA"/>
        </w:rPr>
        <w:t xml:space="preserve"> »</w:t>
      </w:r>
      <w:proofErr w:type="gramEnd"/>
      <w:r w:rsidRPr="003E43E4">
        <w:rPr>
          <w:sz w:val="28"/>
          <w:szCs w:val="28"/>
          <w:lang w:eastAsia="ar-SA"/>
        </w:rPr>
        <w:t xml:space="preserve"> </w:t>
      </w:r>
      <w:r w:rsidR="007149E6">
        <w:rPr>
          <w:sz w:val="28"/>
          <w:szCs w:val="28"/>
          <w:lang w:eastAsia="ar-SA"/>
        </w:rPr>
        <w:t>сентября</w:t>
      </w:r>
      <w:r w:rsidRPr="003E43E4">
        <w:rPr>
          <w:sz w:val="28"/>
          <w:szCs w:val="28"/>
          <w:lang w:eastAsia="ar-SA"/>
        </w:rPr>
        <w:t xml:space="preserve"> 2023 г.                                          </w:t>
      </w:r>
      <w:r w:rsidRPr="003E43E4">
        <w:rPr>
          <w:rFonts w:eastAsia="Calibri"/>
          <w:b/>
          <w:sz w:val="28"/>
          <w:szCs w:val="28"/>
          <w:lang w:eastAsia="ar-SA"/>
        </w:rPr>
        <w:t xml:space="preserve">         </w:t>
      </w:r>
      <w:r w:rsidR="007149E6">
        <w:rPr>
          <w:rFonts w:eastAsia="Calibri"/>
          <w:b/>
          <w:sz w:val="28"/>
          <w:szCs w:val="28"/>
          <w:lang w:eastAsia="ar-SA"/>
        </w:rPr>
        <w:t xml:space="preserve">                        </w:t>
      </w:r>
      <w:r w:rsidRPr="003E43E4">
        <w:rPr>
          <w:rFonts w:eastAsia="Calibri"/>
          <w:b/>
          <w:sz w:val="28"/>
          <w:szCs w:val="28"/>
          <w:lang w:eastAsia="ar-SA"/>
        </w:rPr>
        <w:t xml:space="preserve">     №</w:t>
      </w:r>
      <w:r w:rsidR="007149E6">
        <w:rPr>
          <w:rFonts w:eastAsia="Calibri"/>
          <w:b/>
          <w:sz w:val="28"/>
          <w:szCs w:val="28"/>
          <w:lang w:eastAsia="ar-SA"/>
        </w:rPr>
        <w:t>110</w:t>
      </w:r>
      <w:r w:rsidRPr="003E43E4">
        <w:rPr>
          <w:rFonts w:eastAsia="Calibri"/>
          <w:b/>
          <w:sz w:val="28"/>
          <w:szCs w:val="28"/>
          <w:lang w:eastAsia="ar-SA"/>
        </w:rPr>
        <w:t xml:space="preserve"> </w:t>
      </w:r>
    </w:p>
    <w:p w:rsidR="003E43E4" w:rsidRPr="003E43E4" w:rsidRDefault="003E43E4" w:rsidP="003E43E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Pr="003E43E4">
        <w:rPr>
          <w:sz w:val="28"/>
          <w:szCs w:val="28"/>
          <w:lang w:eastAsia="ar-SA"/>
        </w:rPr>
        <w:t>с.</w:t>
      </w:r>
      <w:r>
        <w:rPr>
          <w:sz w:val="28"/>
          <w:szCs w:val="28"/>
          <w:lang w:eastAsia="ar-SA"/>
        </w:rPr>
        <w:t xml:space="preserve"> </w:t>
      </w:r>
      <w:r w:rsidRPr="003E43E4">
        <w:rPr>
          <w:sz w:val="28"/>
          <w:szCs w:val="28"/>
          <w:lang w:eastAsia="ar-SA"/>
        </w:rPr>
        <w:t>Тросна</w:t>
      </w:r>
    </w:p>
    <w:p w:rsidR="0015278D" w:rsidRPr="00AD768F" w:rsidRDefault="0015278D" w:rsidP="0015278D">
      <w:pPr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</w:p>
    <w:p w:rsidR="00A332B0" w:rsidRDefault="0015278D" w:rsidP="0015278D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списании (</w:t>
      </w:r>
      <w:r w:rsidR="00FC235D">
        <w:rPr>
          <w:bCs/>
          <w:sz w:val="28"/>
          <w:szCs w:val="28"/>
        </w:rPr>
        <w:t>ликвидации</w:t>
      </w:r>
      <w:r>
        <w:rPr>
          <w:bCs/>
          <w:sz w:val="28"/>
          <w:szCs w:val="28"/>
        </w:rPr>
        <w:t xml:space="preserve">) </w:t>
      </w:r>
      <w:r w:rsidR="00FC235D">
        <w:rPr>
          <w:bCs/>
          <w:sz w:val="28"/>
          <w:szCs w:val="28"/>
        </w:rPr>
        <w:t>объекта</w:t>
      </w:r>
      <w:r w:rsidR="00D127EB">
        <w:rPr>
          <w:bCs/>
          <w:sz w:val="28"/>
          <w:szCs w:val="28"/>
        </w:rPr>
        <w:t xml:space="preserve"> </w:t>
      </w:r>
    </w:p>
    <w:p w:rsidR="00A332B0" w:rsidRDefault="00A332B0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EC399C">
        <w:rPr>
          <w:bCs/>
          <w:sz w:val="28"/>
          <w:szCs w:val="28"/>
        </w:rPr>
        <w:t>вижимого</w:t>
      </w:r>
      <w:r>
        <w:rPr>
          <w:bCs/>
          <w:sz w:val="28"/>
          <w:szCs w:val="28"/>
        </w:rPr>
        <w:t xml:space="preserve"> </w:t>
      </w:r>
      <w:r w:rsidR="00314D61">
        <w:rPr>
          <w:bCs/>
          <w:sz w:val="28"/>
          <w:szCs w:val="28"/>
        </w:rPr>
        <w:t>муниципального</w:t>
      </w:r>
      <w:r w:rsidR="0015278D">
        <w:rPr>
          <w:bCs/>
          <w:sz w:val="28"/>
          <w:szCs w:val="28"/>
        </w:rPr>
        <w:t xml:space="preserve"> имущества,</w:t>
      </w:r>
      <w:r w:rsidR="00314D61">
        <w:rPr>
          <w:bCs/>
          <w:sz w:val="28"/>
          <w:szCs w:val="28"/>
        </w:rPr>
        <w:t xml:space="preserve"> </w:t>
      </w:r>
    </w:p>
    <w:p w:rsidR="00A332B0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находящегося в</w:t>
      </w:r>
      <w:r w:rsidR="004274F6">
        <w:rPr>
          <w:bCs/>
          <w:sz w:val="28"/>
          <w:szCs w:val="28"/>
        </w:rPr>
        <w:t xml:space="preserve"> </w:t>
      </w:r>
      <w:r w:rsidR="00B63A18">
        <w:rPr>
          <w:bCs/>
          <w:sz w:val="28"/>
          <w:szCs w:val="28"/>
        </w:rPr>
        <w:t>хозяйственном</w:t>
      </w:r>
      <w:r w:rsidR="00F8455E">
        <w:rPr>
          <w:bCs/>
          <w:sz w:val="28"/>
          <w:szCs w:val="28"/>
        </w:rPr>
        <w:t xml:space="preserve"> </w:t>
      </w:r>
      <w:r w:rsidR="00B63A18">
        <w:rPr>
          <w:bCs/>
          <w:sz w:val="28"/>
          <w:szCs w:val="28"/>
        </w:rPr>
        <w:t>ведении</w:t>
      </w:r>
      <w:r w:rsidR="00F8455E">
        <w:rPr>
          <w:bCs/>
          <w:sz w:val="28"/>
          <w:szCs w:val="28"/>
        </w:rPr>
        <w:t xml:space="preserve"> </w:t>
      </w:r>
    </w:p>
    <w:p w:rsidR="0015278D" w:rsidRDefault="003E43E4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</w:t>
      </w:r>
      <w:r w:rsidR="00B63A18">
        <w:rPr>
          <w:bCs/>
          <w:sz w:val="28"/>
          <w:szCs w:val="28"/>
        </w:rPr>
        <w:t>ЖКП Троснянского района</w:t>
      </w:r>
      <w:r w:rsidR="0015278D">
        <w:rPr>
          <w:bCs/>
          <w:sz w:val="28"/>
          <w:szCs w:val="28"/>
        </w:rPr>
        <w:t xml:space="preserve"> </w:t>
      </w:r>
    </w:p>
    <w:p w:rsidR="0015278D" w:rsidRPr="00AD768F" w:rsidRDefault="00A1208B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16"/>
          <w:szCs w:val="16"/>
        </w:rPr>
      </w:pPr>
      <w:r>
        <w:rPr>
          <w:color w:val="000000"/>
          <w:spacing w:val="-10"/>
          <w:sz w:val="28"/>
          <w:szCs w:val="28"/>
        </w:rPr>
        <w:t xml:space="preserve"> </w:t>
      </w:r>
    </w:p>
    <w:p w:rsidR="00A1208B" w:rsidRDefault="00A1208B" w:rsidP="00A1208B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двадцать шестом заседании</w:t>
      </w:r>
    </w:p>
    <w:p w:rsidR="00A1208B" w:rsidRDefault="00A1208B" w:rsidP="00A1208B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A1208B" w:rsidRPr="00E24744" w:rsidRDefault="00A1208B" w:rsidP="00A1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 шестого созыва</w:t>
      </w:r>
    </w:p>
    <w:p w:rsidR="00A1208B" w:rsidRPr="00AD768F" w:rsidRDefault="00A1208B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16"/>
          <w:szCs w:val="16"/>
        </w:rPr>
      </w:pPr>
    </w:p>
    <w:p w:rsidR="003E43E4" w:rsidRDefault="0015278D" w:rsidP="002D13BC">
      <w:pPr>
        <w:ind w:firstLine="567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Троснянского района», </w:t>
      </w:r>
      <w:r>
        <w:rPr>
          <w:bCs/>
          <w:sz w:val="28"/>
          <w:szCs w:val="28"/>
        </w:rPr>
        <w:t>решением Троснянского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</w:t>
      </w:r>
      <w:r w:rsidR="00B63A18">
        <w:rPr>
          <w:bCs/>
          <w:sz w:val="28"/>
          <w:szCs w:val="28"/>
        </w:rPr>
        <w:t xml:space="preserve"> </w:t>
      </w:r>
      <w:r w:rsidR="001C6BDC">
        <w:rPr>
          <w:bCs/>
          <w:sz w:val="28"/>
          <w:szCs w:val="28"/>
        </w:rPr>
        <w:t xml:space="preserve">в связи с </w:t>
      </w:r>
      <w:r w:rsidR="003E43E4">
        <w:rPr>
          <w:bCs/>
          <w:sz w:val="28"/>
          <w:szCs w:val="28"/>
        </w:rPr>
        <w:t>обращением</w:t>
      </w:r>
      <w:r w:rsidR="001C6BDC">
        <w:rPr>
          <w:bCs/>
          <w:sz w:val="28"/>
          <w:szCs w:val="28"/>
        </w:rPr>
        <w:t xml:space="preserve"> директора </w:t>
      </w:r>
      <w:r w:rsidR="003E43E4">
        <w:rPr>
          <w:bCs/>
          <w:sz w:val="28"/>
          <w:szCs w:val="28"/>
        </w:rPr>
        <w:t>мун</w:t>
      </w:r>
      <w:r w:rsidR="001C6BDC">
        <w:rPr>
          <w:bCs/>
          <w:sz w:val="28"/>
          <w:szCs w:val="28"/>
        </w:rPr>
        <w:t xml:space="preserve">иципального унитарного жилищно-коммунального </w:t>
      </w:r>
      <w:r w:rsidR="003E43E4">
        <w:rPr>
          <w:bCs/>
          <w:sz w:val="28"/>
          <w:szCs w:val="28"/>
        </w:rPr>
        <w:t>предприятия</w:t>
      </w:r>
      <w:r w:rsidR="003E43E4" w:rsidRPr="003E43E4">
        <w:rPr>
          <w:bCs/>
          <w:sz w:val="28"/>
          <w:szCs w:val="28"/>
        </w:rPr>
        <w:t xml:space="preserve"> Троснянского района</w:t>
      </w:r>
      <w:r w:rsidR="002D13BC">
        <w:rPr>
          <w:bCs/>
          <w:sz w:val="28"/>
          <w:szCs w:val="28"/>
        </w:rPr>
        <w:t xml:space="preserve"> (далее – МУЖКП Троснянского района)</w:t>
      </w:r>
      <w:r w:rsidR="00B63A18">
        <w:rPr>
          <w:bCs/>
          <w:sz w:val="28"/>
          <w:szCs w:val="28"/>
        </w:rPr>
        <w:t xml:space="preserve"> </w:t>
      </w:r>
      <w:r w:rsidR="002D13BC">
        <w:rPr>
          <w:bCs/>
          <w:sz w:val="28"/>
          <w:szCs w:val="28"/>
        </w:rPr>
        <w:t xml:space="preserve">от 08.08.2023 года </w:t>
      </w:r>
      <w:r w:rsidR="003E43E4">
        <w:rPr>
          <w:bCs/>
          <w:sz w:val="28"/>
          <w:szCs w:val="28"/>
        </w:rPr>
        <w:t>№ 481-3,</w:t>
      </w:r>
      <w:r>
        <w:rPr>
          <w:bCs/>
          <w:sz w:val="28"/>
          <w:szCs w:val="28"/>
        </w:rPr>
        <w:t xml:space="preserve">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067D4F" w:rsidRPr="00067D4F" w:rsidRDefault="00E46A45" w:rsidP="002D13B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3E43E4">
        <w:rPr>
          <w:sz w:val="28"/>
          <w:szCs w:val="28"/>
        </w:rPr>
        <w:t>Списать (</w:t>
      </w:r>
      <w:r w:rsidR="001C6BDC">
        <w:rPr>
          <w:sz w:val="28"/>
          <w:szCs w:val="28"/>
        </w:rPr>
        <w:t>ликвидировать</w:t>
      </w:r>
      <w:r w:rsidRPr="003E43E4">
        <w:rPr>
          <w:sz w:val="28"/>
          <w:szCs w:val="28"/>
        </w:rPr>
        <w:t xml:space="preserve">) муниципальное имущество (основные средства), находящееся в </w:t>
      </w:r>
      <w:r w:rsidR="00B63A18" w:rsidRPr="003E43E4">
        <w:rPr>
          <w:sz w:val="28"/>
          <w:szCs w:val="28"/>
        </w:rPr>
        <w:t xml:space="preserve">хозяйственном ведении </w:t>
      </w:r>
      <w:r w:rsidR="002D13BC">
        <w:rPr>
          <w:sz w:val="28"/>
          <w:szCs w:val="28"/>
        </w:rPr>
        <w:t>МУЖКП</w:t>
      </w:r>
      <w:r w:rsidR="003E43E4">
        <w:rPr>
          <w:sz w:val="28"/>
          <w:szCs w:val="28"/>
        </w:rPr>
        <w:t xml:space="preserve"> </w:t>
      </w:r>
      <w:r w:rsidR="00B63A18" w:rsidRPr="003E43E4">
        <w:rPr>
          <w:sz w:val="28"/>
          <w:szCs w:val="28"/>
        </w:rPr>
        <w:t xml:space="preserve">Троснянского района </w:t>
      </w:r>
      <w:r w:rsidRPr="003E43E4">
        <w:rPr>
          <w:sz w:val="28"/>
          <w:szCs w:val="28"/>
        </w:rPr>
        <w:t>согласно приложению</w:t>
      </w:r>
      <w:r w:rsidR="007E2F3F" w:rsidRPr="003E43E4">
        <w:rPr>
          <w:sz w:val="28"/>
          <w:szCs w:val="28"/>
        </w:rPr>
        <w:t>.</w:t>
      </w:r>
    </w:p>
    <w:p w:rsidR="00067D4F" w:rsidRPr="00067D4F" w:rsidRDefault="002D13BC" w:rsidP="002D13B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МУЖКП</w:t>
      </w:r>
      <w:r w:rsidR="00067D4F" w:rsidRPr="00067D4F">
        <w:rPr>
          <w:sz w:val="28"/>
          <w:szCs w:val="28"/>
        </w:rPr>
        <w:t xml:space="preserve"> Троснянского района</w:t>
      </w:r>
      <w:r w:rsidR="00D2534C" w:rsidRPr="00067D4F">
        <w:rPr>
          <w:sz w:val="28"/>
          <w:szCs w:val="28"/>
        </w:rPr>
        <w:t>:</w:t>
      </w:r>
    </w:p>
    <w:p w:rsidR="00067D4F" w:rsidRDefault="00067D4F" w:rsidP="002D13BC">
      <w:pPr>
        <w:pStyle w:val="a7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34C" w:rsidRPr="00067D4F">
        <w:rPr>
          <w:sz w:val="28"/>
          <w:szCs w:val="28"/>
        </w:rPr>
        <w:t>провести соответствующие записи о выбытии основных средств;</w:t>
      </w:r>
    </w:p>
    <w:p w:rsidR="00D2534C" w:rsidRPr="00067D4F" w:rsidRDefault="00067D4F" w:rsidP="002D13BC">
      <w:pPr>
        <w:pStyle w:val="a7"/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D2534C">
        <w:rPr>
          <w:sz w:val="28"/>
          <w:szCs w:val="28"/>
        </w:rPr>
        <w:t>произвести утилизацию списанных (ликвидируемых) основных средств.</w:t>
      </w:r>
    </w:p>
    <w:p w:rsidR="002D13BC" w:rsidRDefault="0015278D" w:rsidP="002D13B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067D4F">
        <w:rPr>
          <w:sz w:val="28"/>
          <w:szCs w:val="28"/>
        </w:rPr>
        <w:t xml:space="preserve">на основании отчета </w:t>
      </w:r>
      <w:r w:rsidR="002D13BC">
        <w:rPr>
          <w:sz w:val="28"/>
          <w:szCs w:val="28"/>
        </w:rPr>
        <w:t>МУЖКП</w:t>
      </w:r>
      <w:r w:rsidR="00067D4F" w:rsidRPr="00067D4F">
        <w:rPr>
          <w:sz w:val="28"/>
          <w:szCs w:val="28"/>
        </w:rPr>
        <w:t xml:space="preserve"> </w:t>
      </w:r>
      <w:r w:rsidR="00314D61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>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2D13BC" w:rsidRPr="002D13BC" w:rsidRDefault="002D13BC" w:rsidP="002D13B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2D13BC">
        <w:rPr>
          <w:sz w:val="28"/>
          <w:szCs w:val="28"/>
        </w:rPr>
        <w:t>Контроль за исполнением настояще</w:t>
      </w:r>
      <w:r>
        <w:rPr>
          <w:sz w:val="28"/>
          <w:szCs w:val="28"/>
        </w:rPr>
        <w:t xml:space="preserve">го решения возложить на комитет </w:t>
      </w:r>
      <w:r w:rsidRPr="002D13BC">
        <w:rPr>
          <w:sz w:val="28"/>
          <w:szCs w:val="28"/>
        </w:rPr>
        <w:t>по строительству и жилищно-коммунальному хозяйству</w:t>
      </w:r>
      <w:r>
        <w:rPr>
          <w:sz w:val="28"/>
          <w:szCs w:val="28"/>
        </w:rPr>
        <w:t>.</w:t>
      </w:r>
    </w:p>
    <w:p w:rsidR="0015278D" w:rsidRDefault="0015278D" w:rsidP="002D13B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</w:rPr>
      </w:pPr>
      <w:r w:rsidRPr="00EC399C">
        <w:rPr>
          <w:sz w:val="28"/>
        </w:rPr>
        <w:t>Настоящее решение вступает в силу со дня его опубликования.</w:t>
      </w:r>
    </w:p>
    <w:p w:rsidR="00160E4A" w:rsidRPr="00AD768F" w:rsidRDefault="00160E4A" w:rsidP="00160E4A">
      <w:pPr>
        <w:tabs>
          <w:tab w:val="left" w:pos="993"/>
        </w:tabs>
        <w:rPr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0E4A" w:rsidTr="00160E4A">
        <w:tc>
          <w:tcPr>
            <w:tcW w:w="4672" w:type="dxa"/>
            <w:vAlign w:val="center"/>
          </w:tcPr>
          <w:p w:rsidR="00160E4A" w:rsidRPr="00AD768F" w:rsidRDefault="00160E4A" w:rsidP="00160E4A">
            <w:pPr>
              <w:tabs>
                <w:tab w:val="left" w:pos="993"/>
              </w:tabs>
              <w:rPr>
                <w:b/>
                <w:sz w:val="28"/>
              </w:rPr>
            </w:pPr>
            <w:r w:rsidRPr="00AD768F">
              <w:rPr>
                <w:b/>
                <w:sz w:val="28"/>
              </w:rPr>
              <w:t xml:space="preserve">Председатель районного                                        Совета народных депутатов  </w:t>
            </w:r>
          </w:p>
        </w:tc>
        <w:tc>
          <w:tcPr>
            <w:tcW w:w="4673" w:type="dxa"/>
            <w:vAlign w:val="center"/>
          </w:tcPr>
          <w:p w:rsidR="00160E4A" w:rsidRPr="00AD768F" w:rsidRDefault="00160E4A" w:rsidP="00160E4A">
            <w:pPr>
              <w:tabs>
                <w:tab w:val="left" w:pos="993"/>
              </w:tabs>
              <w:rPr>
                <w:b/>
                <w:sz w:val="28"/>
              </w:rPr>
            </w:pPr>
            <w:r w:rsidRPr="00AD768F">
              <w:rPr>
                <w:b/>
                <w:sz w:val="28"/>
              </w:rPr>
              <w:t>Глава  района</w:t>
            </w:r>
          </w:p>
        </w:tc>
      </w:tr>
      <w:tr w:rsidR="00160E4A" w:rsidTr="00160E4A">
        <w:tc>
          <w:tcPr>
            <w:tcW w:w="4672" w:type="dxa"/>
          </w:tcPr>
          <w:p w:rsidR="00160E4A" w:rsidRPr="00AD768F" w:rsidRDefault="00160E4A" w:rsidP="00160E4A">
            <w:pPr>
              <w:tabs>
                <w:tab w:val="left" w:pos="993"/>
              </w:tabs>
              <w:jc w:val="right"/>
              <w:rPr>
                <w:b/>
                <w:sz w:val="28"/>
              </w:rPr>
            </w:pPr>
            <w:r w:rsidRPr="00AD768F">
              <w:rPr>
                <w:b/>
                <w:sz w:val="28"/>
              </w:rPr>
              <w:t xml:space="preserve">А.Г. Кисель                                                             </w:t>
            </w:r>
          </w:p>
        </w:tc>
        <w:tc>
          <w:tcPr>
            <w:tcW w:w="4673" w:type="dxa"/>
          </w:tcPr>
          <w:p w:rsidR="00160E4A" w:rsidRPr="00AD768F" w:rsidRDefault="00160E4A" w:rsidP="00160E4A">
            <w:pPr>
              <w:tabs>
                <w:tab w:val="left" w:pos="993"/>
              </w:tabs>
              <w:jc w:val="right"/>
              <w:rPr>
                <w:b/>
                <w:sz w:val="28"/>
              </w:rPr>
            </w:pPr>
            <w:r w:rsidRPr="00AD768F">
              <w:rPr>
                <w:b/>
                <w:sz w:val="28"/>
              </w:rPr>
              <w:t>А.В. Левковский</w:t>
            </w:r>
          </w:p>
        </w:tc>
      </w:tr>
    </w:tbl>
    <w:p w:rsidR="0015278D" w:rsidRPr="00314D61" w:rsidRDefault="0015278D" w:rsidP="0036244E">
      <w:pPr>
        <w:rPr>
          <w:bCs/>
          <w:sz w:val="28"/>
          <w:szCs w:val="28"/>
        </w:rPr>
      </w:pPr>
      <w:bookmarkStart w:id="0" w:name="_GoBack"/>
      <w:bookmarkEnd w:id="0"/>
    </w:p>
    <w:sectPr w:rsidR="0015278D" w:rsidRPr="00314D61" w:rsidSect="00AD768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D"/>
    <w:rsid w:val="00067D4F"/>
    <w:rsid w:val="0007465B"/>
    <w:rsid w:val="000806ED"/>
    <w:rsid w:val="000E6C7A"/>
    <w:rsid w:val="0011525E"/>
    <w:rsid w:val="0015278D"/>
    <w:rsid w:val="00160E4A"/>
    <w:rsid w:val="00175CA5"/>
    <w:rsid w:val="00196F76"/>
    <w:rsid w:val="001C6BDC"/>
    <w:rsid w:val="002235E8"/>
    <w:rsid w:val="002277C0"/>
    <w:rsid w:val="00244B5D"/>
    <w:rsid w:val="0025152F"/>
    <w:rsid w:val="002D13BC"/>
    <w:rsid w:val="002E2D7D"/>
    <w:rsid w:val="003044D2"/>
    <w:rsid w:val="00314D61"/>
    <w:rsid w:val="0033456F"/>
    <w:rsid w:val="0036244E"/>
    <w:rsid w:val="003C01AC"/>
    <w:rsid w:val="003E11DF"/>
    <w:rsid w:val="003E43E4"/>
    <w:rsid w:val="003F12F4"/>
    <w:rsid w:val="004274F6"/>
    <w:rsid w:val="0049208B"/>
    <w:rsid w:val="00500EFD"/>
    <w:rsid w:val="00596759"/>
    <w:rsid w:val="00634E36"/>
    <w:rsid w:val="007149E6"/>
    <w:rsid w:val="007D5005"/>
    <w:rsid w:val="007E2F3F"/>
    <w:rsid w:val="009B4F70"/>
    <w:rsid w:val="009E415A"/>
    <w:rsid w:val="00A1208B"/>
    <w:rsid w:val="00A332B0"/>
    <w:rsid w:val="00A701D5"/>
    <w:rsid w:val="00A8740E"/>
    <w:rsid w:val="00AD4139"/>
    <w:rsid w:val="00AD768F"/>
    <w:rsid w:val="00B117B4"/>
    <w:rsid w:val="00B14EAE"/>
    <w:rsid w:val="00B63A18"/>
    <w:rsid w:val="00CE0747"/>
    <w:rsid w:val="00D127EB"/>
    <w:rsid w:val="00D2534C"/>
    <w:rsid w:val="00D269DB"/>
    <w:rsid w:val="00DA6BC3"/>
    <w:rsid w:val="00DC0795"/>
    <w:rsid w:val="00E16BB1"/>
    <w:rsid w:val="00E46A45"/>
    <w:rsid w:val="00EC399C"/>
    <w:rsid w:val="00F8455E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5B7A"/>
  <w15:docId w15:val="{69B4D69A-AA90-49B4-A6C5-4565496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table" w:styleId="a8">
    <w:name w:val="Table Grid"/>
    <w:basedOn w:val="a1"/>
    <w:uiPriority w:val="59"/>
    <w:rsid w:val="0016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8</cp:revision>
  <cp:lastPrinted>2023-09-21T11:51:00Z</cp:lastPrinted>
  <dcterms:created xsi:type="dcterms:W3CDTF">2023-09-18T12:18:00Z</dcterms:created>
  <dcterms:modified xsi:type="dcterms:W3CDTF">2023-09-26T08:13:00Z</dcterms:modified>
</cp:coreProperties>
</file>