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B6" w:rsidRDefault="00DB63B6" w:rsidP="00DB63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B6" w:rsidRDefault="00DB63B6" w:rsidP="00DB63B6">
      <w:pPr>
        <w:ind w:left="4680"/>
        <w:jc w:val="center"/>
        <w:rPr>
          <w:b/>
        </w:rPr>
      </w:pP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B63B6" w:rsidRDefault="00DB63B6" w:rsidP="00DB63B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DB63B6" w:rsidRDefault="00DB63B6" w:rsidP="00DB63B6">
      <w:pPr>
        <w:rPr>
          <w:i/>
          <w:sz w:val="20"/>
        </w:rPr>
      </w:pPr>
    </w:p>
    <w:p w:rsidR="00DB63B6" w:rsidRDefault="00DB63B6" w:rsidP="00DB63B6">
      <w:pPr>
        <w:jc w:val="center"/>
        <w:rPr>
          <w:b/>
        </w:rPr>
      </w:pP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63B6" w:rsidRDefault="00DB63B6" w:rsidP="00DB63B6">
      <w:pPr>
        <w:jc w:val="center"/>
        <w:rPr>
          <w:sz w:val="20"/>
        </w:rPr>
      </w:pPr>
    </w:p>
    <w:p w:rsidR="00DB63B6" w:rsidRDefault="00DB63B6" w:rsidP="00DB63B6">
      <w:pPr>
        <w:jc w:val="center"/>
      </w:pPr>
    </w:p>
    <w:p w:rsidR="00DB63B6" w:rsidRDefault="006F1DD6" w:rsidP="00DB63B6">
      <w:pPr>
        <w:rPr>
          <w:szCs w:val="24"/>
        </w:rPr>
      </w:pPr>
      <w:r>
        <w:rPr>
          <w:szCs w:val="24"/>
        </w:rPr>
        <w:t>от 22</w:t>
      </w:r>
      <w:r w:rsidR="00DB63B6">
        <w:rPr>
          <w:szCs w:val="24"/>
        </w:rPr>
        <w:t xml:space="preserve"> </w:t>
      </w:r>
      <w:r w:rsidR="00047D86">
        <w:rPr>
          <w:szCs w:val="24"/>
        </w:rPr>
        <w:t>сентября</w:t>
      </w:r>
      <w:r w:rsidR="00DB63B6">
        <w:rPr>
          <w:szCs w:val="24"/>
        </w:rPr>
        <w:t xml:space="preserve"> 20</w:t>
      </w:r>
      <w:r w:rsidR="00047D86">
        <w:rPr>
          <w:szCs w:val="24"/>
        </w:rPr>
        <w:t>23</w:t>
      </w:r>
      <w:r w:rsidR="00DB63B6">
        <w:rPr>
          <w:szCs w:val="24"/>
        </w:rPr>
        <w:t xml:space="preserve"> г.                                                                                   </w:t>
      </w:r>
      <w:r w:rsidR="00047D86">
        <w:rPr>
          <w:szCs w:val="24"/>
        </w:rPr>
        <w:t xml:space="preserve">                 </w:t>
      </w:r>
      <w:r w:rsidR="00DB63B6">
        <w:rPr>
          <w:szCs w:val="24"/>
        </w:rPr>
        <w:t xml:space="preserve"> № </w:t>
      </w:r>
      <w:r w:rsidR="00047D86">
        <w:rPr>
          <w:szCs w:val="24"/>
        </w:rPr>
        <w:t>280</w:t>
      </w:r>
      <w:r w:rsidR="00DB63B6">
        <w:rPr>
          <w:szCs w:val="24"/>
        </w:rPr>
        <w:t xml:space="preserve">                                                                                </w:t>
      </w:r>
    </w:p>
    <w:p w:rsidR="00DB63B6" w:rsidRPr="003F2100" w:rsidRDefault="00DB63B6" w:rsidP="00450631">
      <w:pPr>
        <w:pStyle w:val="ConsNonformat"/>
        <w:widowControl/>
        <w:tabs>
          <w:tab w:val="left" w:pos="1170"/>
        </w:tabs>
        <w:ind w:left="-300" w:right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с.Тросна</w:t>
      </w:r>
    </w:p>
    <w:p w:rsidR="00DB63B6" w:rsidRDefault="00DB63B6" w:rsidP="00DB63B6">
      <w:pPr>
        <w:tabs>
          <w:tab w:val="left" w:pos="7395"/>
        </w:tabs>
        <w:jc w:val="center"/>
        <w:rPr>
          <w:sz w:val="28"/>
          <w:szCs w:val="28"/>
        </w:rPr>
      </w:pPr>
    </w:p>
    <w:p w:rsidR="00F73448" w:rsidRDefault="00F73448" w:rsidP="00DB63B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</w:t>
      </w:r>
      <w:bookmarkStart w:id="0" w:name="_GoBack"/>
      <w:bookmarkEnd w:id="0"/>
    </w:p>
    <w:p w:rsidR="00F73448" w:rsidRDefault="00F73448" w:rsidP="00DB63B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Троснянского района </w:t>
      </w:r>
    </w:p>
    <w:p w:rsidR="00DB63B6" w:rsidRPr="00012E26" w:rsidRDefault="00F73448" w:rsidP="00DB63B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DB63B6" w:rsidRPr="00012E26">
        <w:rPr>
          <w:b/>
          <w:bCs/>
          <w:color w:val="000000"/>
          <w:sz w:val="28"/>
          <w:szCs w:val="28"/>
        </w:rPr>
        <w:t xml:space="preserve">Об утверждении реестра </w:t>
      </w:r>
      <w:r w:rsidR="00DB63B6">
        <w:rPr>
          <w:b/>
          <w:bCs/>
          <w:color w:val="000000"/>
          <w:sz w:val="28"/>
          <w:szCs w:val="28"/>
        </w:rPr>
        <w:t>остановочных</w:t>
      </w:r>
    </w:p>
    <w:p w:rsidR="00DB63B6" w:rsidRDefault="00DB63B6" w:rsidP="00DB63B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пунктов по муниципальным м</w:t>
      </w:r>
      <w:r w:rsidRPr="00012E26">
        <w:rPr>
          <w:b/>
          <w:bCs/>
          <w:color w:val="000000"/>
          <w:sz w:val="28"/>
          <w:szCs w:val="28"/>
        </w:rPr>
        <w:t>аршрут</w:t>
      </w:r>
      <w:r>
        <w:rPr>
          <w:b/>
          <w:bCs/>
          <w:color w:val="000000"/>
          <w:sz w:val="28"/>
          <w:szCs w:val="28"/>
        </w:rPr>
        <w:t>ам</w:t>
      </w:r>
    </w:p>
    <w:p w:rsidR="00DB63B6" w:rsidRPr="00012E26" w:rsidRDefault="00DB63B6" w:rsidP="00DB63B6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регулярных перевозок в границах </w:t>
      </w:r>
    </w:p>
    <w:p w:rsidR="00DB63B6" w:rsidRPr="00012E26" w:rsidRDefault="00DB63B6" w:rsidP="00DB63B6">
      <w:pPr>
        <w:rPr>
          <w:b/>
        </w:rPr>
      </w:pPr>
      <w:r>
        <w:rPr>
          <w:b/>
          <w:bCs/>
          <w:color w:val="000000"/>
          <w:sz w:val="28"/>
          <w:szCs w:val="28"/>
        </w:rPr>
        <w:t>Троснянского 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  <w:r w:rsidR="00F73448">
        <w:rPr>
          <w:b/>
          <w:bCs/>
          <w:color w:val="000000"/>
          <w:sz w:val="28"/>
          <w:szCs w:val="28"/>
        </w:rPr>
        <w:t>»</w:t>
      </w:r>
    </w:p>
    <w:p w:rsidR="00DB63B6" w:rsidRDefault="00DB63B6" w:rsidP="00DB63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63B6" w:rsidRDefault="00DB63B6" w:rsidP="00DB6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постановлением администрации Троснянского района от 30 декабря 2015 года № 369 «Об организации регулярных перевозок пассажиров и багажа автомобильным транспортом по муниципальным маршрутам на территории Троснянского района Орловской области», Постановлением администрации Троснянского района от </w:t>
      </w:r>
      <w:r w:rsidRPr="00AF4712">
        <w:rPr>
          <w:color w:val="000000"/>
          <w:sz w:val="28"/>
          <w:szCs w:val="28"/>
        </w:rPr>
        <w:t>14 ноября 2016 года № 186</w:t>
      </w:r>
      <w:r>
        <w:rPr>
          <w:sz w:val="28"/>
          <w:szCs w:val="28"/>
        </w:rPr>
        <w:t xml:space="preserve"> «О Порядке ведения реестра остановочных пунктов по муниципальным маршрутам регулярных перевозок в Троснянском районе Орловской области» администрация района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DB63B6" w:rsidRDefault="00DB63B6" w:rsidP="00DB63B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112B6">
        <w:rPr>
          <w:color w:val="000000"/>
          <w:sz w:val="28"/>
          <w:szCs w:val="28"/>
        </w:rPr>
        <w:t xml:space="preserve">Внести изменения в постановление администрации Троснянского района № 188 от 16 ноября 2016 года «Об утверждении реестра </w:t>
      </w:r>
      <w:r>
        <w:rPr>
          <w:color w:val="000000"/>
          <w:sz w:val="28"/>
          <w:szCs w:val="28"/>
        </w:rPr>
        <w:t>остановочных пунктов по муниципальным маршрутам регулярных перевозок в границах Троснянского района Орловской области</w:t>
      </w:r>
      <w:r w:rsidR="00D112B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DB63B6" w:rsidRDefault="00DB63B6" w:rsidP="00DB6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2.Разместить настоящее постановление на официальном сайте администрации района в сети Интернет.</w:t>
      </w:r>
    </w:p>
    <w:p w:rsidR="00DB63B6" w:rsidRDefault="00DB63B6" w:rsidP="00DB63B6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3.Контроль за исполнением настоящего постановления </w:t>
      </w:r>
      <w:r w:rsidR="00B51D60">
        <w:rPr>
          <w:color w:val="000000"/>
          <w:sz w:val="28"/>
          <w:szCs w:val="28"/>
        </w:rPr>
        <w:t>оставляю за собой.</w:t>
      </w:r>
    </w:p>
    <w:p w:rsidR="00DB63B6" w:rsidRDefault="00DB63B6" w:rsidP="00DB63B6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DB63B6" w:rsidRDefault="00DB63B6" w:rsidP="00450631">
      <w:pPr>
        <w:tabs>
          <w:tab w:val="left" w:pos="7395"/>
        </w:tabs>
        <w:jc w:val="center"/>
        <w:rPr>
          <w:sz w:val="20"/>
        </w:rPr>
      </w:pPr>
      <w:r w:rsidRPr="00C95B05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района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</w:t>
      </w:r>
      <w:r w:rsidR="00B51D60">
        <w:rPr>
          <w:b/>
          <w:sz w:val="28"/>
          <w:szCs w:val="28"/>
        </w:rPr>
        <w:t>В</w:t>
      </w:r>
      <w:r w:rsidRPr="00C95B05">
        <w:rPr>
          <w:b/>
          <w:sz w:val="28"/>
          <w:szCs w:val="28"/>
        </w:rPr>
        <w:t xml:space="preserve">. </w:t>
      </w:r>
      <w:r w:rsidR="00B51D60">
        <w:rPr>
          <w:b/>
          <w:sz w:val="28"/>
          <w:szCs w:val="28"/>
        </w:rPr>
        <w:t>Левковский</w:t>
      </w:r>
    </w:p>
    <w:p w:rsidR="00DB63B6" w:rsidRDefault="00DB63B6" w:rsidP="00DB63B6">
      <w:pPr>
        <w:rPr>
          <w:sz w:val="20"/>
        </w:rPr>
        <w:sectPr w:rsidR="00DB63B6" w:rsidSect="00C95B0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DB63B6" w:rsidRDefault="00DB63B6" w:rsidP="00DB63B6">
      <w:pPr>
        <w:rPr>
          <w:sz w:val="20"/>
        </w:rPr>
      </w:pPr>
    </w:p>
    <w:p w:rsidR="00DB63B6" w:rsidRDefault="00DB63B6" w:rsidP="00DB63B6">
      <w:pPr>
        <w:rPr>
          <w:sz w:val="20"/>
        </w:rPr>
      </w:pPr>
    </w:p>
    <w:p w:rsidR="00DB63B6" w:rsidRDefault="00DB63B6" w:rsidP="00DB63B6">
      <w:pPr>
        <w:jc w:val="right"/>
        <w:rPr>
          <w:szCs w:val="24"/>
        </w:rPr>
      </w:pPr>
      <w:r>
        <w:rPr>
          <w:szCs w:val="24"/>
        </w:rPr>
        <w:t>Приложение к постановлению</w:t>
      </w:r>
    </w:p>
    <w:p w:rsidR="00DB63B6" w:rsidRDefault="00DB63B6" w:rsidP="00DB63B6">
      <w:pPr>
        <w:jc w:val="right"/>
        <w:rPr>
          <w:szCs w:val="24"/>
        </w:rPr>
      </w:pPr>
      <w:r>
        <w:rPr>
          <w:szCs w:val="24"/>
        </w:rPr>
        <w:t xml:space="preserve">администрации Троснянского района </w:t>
      </w:r>
    </w:p>
    <w:p w:rsidR="00DB63B6" w:rsidRDefault="00DB63B6" w:rsidP="00DB63B6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047D86">
        <w:rPr>
          <w:szCs w:val="24"/>
        </w:rPr>
        <w:t>22 сентября 2023</w:t>
      </w:r>
      <w:r>
        <w:rPr>
          <w:szCs w:val="24"/>
        </w:rPr>
        <w:t xml:space="preserve"> г. № </w:t>
      </w:r>
      <w:r w:rsidR="00047D86">
        <w:rPr>
          <w:szCs w:val="24"/>
        </w:rPr>
        <w:t>280</w:t>
      </w:r>
    </w:p>
    <w:p w:rsidR="00DB63B6" w:rsidRDefault="00DB63B6" w:rsidP="00DB63B6">
      <w:pPr>
        <w:jc w:val="center"/>
        <w:rPr>
          <w:b/>
          <w:szCs w:val="24"/>
        </w:rPr>
      </w:pPr>
    </w:p>
    <w:p w:rsidR="00DB63B6" w:rsidRDefault="00DB63B6" w:rsidP="00DB63B6">
      <w:pPr>
        <w:jc w:val="center"/>
        <w:rPr>
          <w:b/>
          <w:szCs w:val="24"/>
        </w:rPr>
      </w:pPr>
      <w:r>
        <w:rPr>
          <w:b/>
          <w:szCs w:val="24"/>
        </w:rPr>
        <w:t xml:space="preserve">РЕЕСТР </w:t>
      </w:r>
    </w:p>
    <w:p w:rsidR="00DB63B6" w:rsidRDefault="00DB63B6" w:rsidP="00DB63B6">
      <w:pPr>
        <w:jc w:val="center"/>
        <w:rPr>
          <w:b/>
          <w:szCs w:val="24"/>
        </w:rPr>
      </w:pPr>
      <w:r>
        <w:rPr>
          <w:b/>
          <w:szCs w:val="24"/>
        </w:rPr>
        <w:t xml:space="preserve">остановочных пунктов по муниципальным маршрутам </w:t>
      </w:r>
    </w:p>
    <w:p w:rsidR="00DB63B6" w:rsidRDefault="00DB63B6" w:rsidP="00DB63B6">
      <w:pPr>
        <w:jc w:val="center"/>
        <w:rPr>
          <w:b/>
          <w:szCs w:val="24"/>
        </w:rPr>
      </w:pPr>
      <w:r>
        <w:rPr>
          <w:b/>
          <w:szCs w:val="24"/>
        </w:rPr>
        <w:t>регулярных перевозок в границах Троснянского района Орловской области</w:t>
      </w:r>
    </w:p>
    <w:p w:rsidR="00DB63B6" w:rsidRDefault="00DB63B6" w:rsidP="00DB63B6">
      <w:pPr>
        <w:jc w:val="center"/>
        <w:rPr>
          <w:b/>
          <w:szCs w:val="24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3369"/>
        <w:gridCol w:w="6695"/>
      </w:tblGrid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Регистрационный номер остановочного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4C3C5F" w:rsidRDefault="00DB63B6" w:rsidP="008407DA">
            <w:pPr>
              <w:rPr>
                <w:rFonts w:eastAsia="Calibri"/>
                <w:b/>
                <w:szCs w:val="24"/>
                <w:lang w:eastAsia="en-US"/>
              </w:rPr>
            </w:pPr>
            <w:r w:rsidRPr="004C3C5F">
              <w:rPr>
                <w:rFonts w:eastAsia="Calibri"/>
                <w:b/>
                <w:szCs w:val="24"/>
                <w:lang w:eastAsia="en-US"/>
              </w:rPr>
              <w:t>Наименование остановочного пункта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4C3C5F" w:rsidRDefault="00DB63B6" w:rsidP="008407DA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Местоположение остановочного пункта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4C3C5F" w:rsidRDefault="00DB63B6" w:rsidP="008407DA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 xml:space="preserve">Сведения об использовании остановочного пункта в качестве начального (конечного) остановочного пункта 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207DC4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КП</w:t>
            </w:r>
            <w:r w:rsidR="00DB63B6">
              <w:rPr>
                <w:rFonts w:eastAsia="Calibri"/>
                <w:sz w:val="20"/>
                <w:lang w:eastAsia="en-US"/>
              </w:rPr>
              <w:t xml:space="preserve"> Тросна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с.Тросна,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«Тросна-с-з Красноармейский»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Киевский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433 км.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дер. Чернодье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дер. Чернодье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дер. Лаврово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дер. Лаврово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 Нагорный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 Нагорный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 в с-з Красноармейский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 в с-з Красноармейский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 Рождественский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 Рождественский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«Тросна-с-з Красноармейский»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207DC4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КП</w:t>
            </w:r>
            <w:r w:rsidR="00DB63B6">
              <w:rPr>
                <w:rFonts w:eastAsia="Calibri"/>
                <w:sz w:val="20"/>
                <w:lang w:eastAsia="en-US"/>
              </w:rPr>
              <w:t xml:space="preserve"> Тросна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с.Тросна,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«Тросна-Красавка»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Глазуновский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442-й км.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Муравльский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448-й км. 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Малаховский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450-й км. 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Никольский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452-й км. 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Ветренка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Ветренка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Березовка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Березовка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Никольское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Никольское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п. Краснопавловский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п. Краснопавловский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д.Красавка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д.Красавка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«Тросна-Красавка»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207DC4" w:rsidP="00207DC4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КП</w:t>
            </w:r>
            <w:r w:rsidR="00DB63B6">
              <w:rPr>
                <w:rFonts w:eastAsia="Calibri"/>
                <w:sz w:val="20"/>
                <w:lang w:eastAsia="en-US"/>
              </w:rPr>
              <w:t xml:space="preserve"> Тросна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с.Тросна,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«Тросна-Ломовец»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Киевский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433-й км. 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Нижнее Муханово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Нижнее Муханово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 на с.Ломовец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 на с.Ломовец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Ломовец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Ломовец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д.Чернь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д.Чернь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«Тросна-Ломовец»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207DC4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КП</w:t>
            </w:r>
            <w:r w:rsidR="00DB63B6">
              <w:rPr>
                <w:rFonts w:eastAsia="Calibri"/>
                <w:sz w:val="20"/>
                <w:lang w:eastAsia="en-US"/>
              </w:rPr>
              <w:t xml:space="preserve"> Тросна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с.Тросна,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«Тросна-Муравль»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Глазуновский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442-й км. 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Муравльский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448-й км. 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пос.Красноармейский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пос.Красноармейский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Муравль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Муравль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«Тросна-Муравль»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207DC4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КП</w:t>
            </w:r>
            <w:r w:rsidR="00DB63B6">
              <w:rPr>
                <w:rFonts w:eastAsia="Calibri"/>
                <w:sz w:val="20"/>
                <w:lang w:eastAsia="en-US"/>
              </w:rPr>
              <w:t xml:space="preserve"> Тросна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с.Тросна,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«Тросна-Гнилец»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Глазуновский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442-й км. 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Пешехоновский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Пешехоновский поворот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д.Турейка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д.Турейка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на Воронец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на Воронец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начало с. Воронец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начало с. Воронец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с.Воронец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с.Воронец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с.Гнилец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с.Гнилец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«Тросна-Гнилец»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207DC4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КП </w:t>
            </w:r>
            <w:r w:rsidR="00DB63B6">
              <w:rPr>
                <w:rFonts w:eastAsia="Calibri"/>
                <w:sz w:val="20"/>
                <w:lang w:eastAsia="en-US"/>
              </w:rPr>
              <w:t>Тросна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с.Тросна,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«Тросна-Сомово»</w:t>
            </w: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Пенькозавод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Пенькозавод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Сомово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Сомово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Горчаково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Горчаково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Каменец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Каменец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«Тросна-Сомово»</w:t>
            </w:r>
          </w:p>
        </w:tc>
      </w:tr>
      <w:tr w:rsidR="00450631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31" w:rsidRDefault="00450631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31" w:rsidRDefault="00450631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д.Чермошное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31" w:rsidRDefault="00450631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Чермошное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31" w:rsidRDefault="00450631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B51D60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207DC4" w:rsidP="00B51D6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Pr="00CC26A4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КП Тросна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Pr="00CC26A4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с.Тросна,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Pr="00C743F5" w:rsidRDefault="00B51D60" w:rsidP="00B51D60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«Тросна-Редогощь»</w:t>
            </w:r>
          </w:p>
        </w:tc>
      </w:tr>
      <w:tr w:rsidR="00B51D60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207DC4" w:rsidP="00B51D6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Pr="00CC26A4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Муравльский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Pr="00CC26A4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448-й км. 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Pr="00C743F5" w:rsidRDefault="00B51D60" w:rsidP="00B51D60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B51D60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207DC4" w:rsidP="00B51D6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Pr="00CC26A4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пос.Красноармейский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Pr="00CC26A4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пос.Красноармейский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Pr="00C743F5" w:rsidRDefault="00B51D60" w:rsidP="00B51D60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B51D60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207DC4" w:rsidP="00B51D6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с.Муравль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с.Муравль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B51D60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207DC4" w:rsidP="00B51D6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Чермошонский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306A4E" w:rsidP="00306A4E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452-й км. 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B51D60" w:rsidRPr="00CC26A4" w:rsidTr="00B51D60">
        <w:trPr>
          <w:trHeight w:val="2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207DC4" w:rsidP="00B51D6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д.Чермошное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д.Чермошное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B51D60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207DC4" w:rsidP="00B51D6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на д.Студенок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на д.Студенок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B51D60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207DC4" w:rsidP="00B51D6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на д.Колычевка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на д.Колычевка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B51D60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207DC4" w:rsidP="00B51D6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на д.Покровское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на д.Покровское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B51D60" w:rsidRPr="00CC26A4" w:rsidTr="008407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207DC4" w:rsidP="00B51D6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д.Редогощь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д.Редогощь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60" w:rsidRPr="00C743F5" w:rsidRDefault="00B51D60" w:rsidP="00B51D6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«Тросна-Редогощь»</w:t>
            </w:r>
          </w:p>
        </w:tc>
      </w:tr>
    </w:tbl>
    <w:p w:rsidR="00DB63B6" w:rsidRDefault="00DB63B6" w:rsidP="00DB63B6">
      <w:pPr>
        <w:jc w:val="center"/>
        <w:rPr>
          <w:rFonts w:ascii="Calibri" w:hAnsi="Calibri"/>
          <w:sz w:val="20"/>
          <w:lang w:eastAsia="en-US"/>
        </w:rPr>
      </w:pPr>
    </w:p>
    <w:p w:rsidR="00B51D60" w:rsidRDefault="00B51D60" w:rsidP="00DB63B6">
      <w:pPr>
        <w:jc w:val="center"/>
        <w:rPr>
          <w:rFonts w:ascii="Calibri" w:hAnsi="Calibri"/>
          <w:sz w:val="20"/>
          <w:lang w:eastAsia="en-US"/>
        </w:rPr>
      </w:pPr>
    </w:p>
    <w:p w:rsidR="00B51D60" w:rsidRPr="00436BF0" w:rsidRDefault="00B51D60" w:rsidP="00DB63B6">
      <w:pPr>
        <w:jc w:val="center"/>
        <w:rPr>
          <w:rFonts w:ascii="Calibri" w:hAnsi="Calibri"/>
          <w:sz w:val="20"/>
          <w:lang w:eastAsia="en-US"/>
        </w:rPr>
      </w:pPr>
    </w:p>
    <w:p w:rsidR="00DB63B6" w:rsidRDefault="00DB63B6" w:rsidP="00DB63B6">
      <w:pPr>
        <w:rPr>
          <w:sz w:val="20"/>
        </w:rPr>
      </w:pPr>
    </w:p>
    <w:p w:rsidR="00F80BAA" w:rsidRDefault="00F80BAA"/>
    <w:sectPr w:rsidR="00F80BAA" w:rsidSect="00436BF0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B63B6"/>
    <w:rsid w:val="00047D86"/>
    <w:rsid w:val="00207DC4"/>
    <w:rsid w:val="00306A4E"/>
    <w:rsid w:val="00450631"/>
    <w:rsid w:val="006F1DD6"/>
    <w:rsid w:val="00A376D4"/>
    <w:rsid w:val="00B51D60"/>
    <w:rsid w:val="00D112B6"/>
    <w:rsid w:val="00DB63B6"/>
    <w:rsid w:val="00F73448"/>
    <w:rsid w:val="00F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93D573"/>
  <w15:docId w15:val="{B66C0C54-428A-4D6A-87EA-31C2A46F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63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3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10</cp:revision>
  <dcterms:created xsi:type="dcterms:W3CDTF">2020-03-27T05:14:00Z</dcterms:created>
  <dcterms:modified xsi:type="dcterms:W3CDTF">2023-09-26T11:41:00Z</dcterms:modified>
</cp:coreProperties>
</file>