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88" w:rsidRPr="000F1FE9" w:rsidRDefault="00052288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  <w:sz w:val="20"/>
          <w:szCs w:val="20"/>
        </w:rPr>
      </w:pPr>
      <w:r w:rsidRPr="000F1FE9">
        <w:rPr>
          <w:rFonts w:ascii="Times New Roman" w:hAnsi="Times New Roman"/>
          <w:bCs/>
          <w:kern w:val="32"/>
          <w:sz w:val="20"/>
          <w:szCs w:val="20"/>
        </w:rPr>
        <w:t xml:space="preserve">Приложение </w:t>
      </w:r>
      <w:proofErr w:type="gramStart"/>
      <w:r w:rsidRPr="000F1FE9">
        <w:rPr>
          <w:rFonts w:ascii="Times New Roman" w:hAnsi="Times New Roman"/>
          <w:bCs/>
          <w:kern w:val="32"/>
          <w:sz w:val="20"/>
          <w:szCs w:val="20"/>
        </w:rPr>
        <w:t>к</w:t>
      </w:r>
      <w:proofErr w:type="gramEnd"/>
      <w:r w:rsidRPr="000F1FE9">
        <w:rPr>
          <w:rFonts w:ascii="Times New Roman" w:hAnsi="Times New Roman"/>
          <w:bCs/>
          <w:kern w:val="32"/>
          <w:sz w:val="20"/>
          <w:szCs w:val="20"/>
        </w:rPr>
        <w:t xml:space="preserve"> </w:t>
      </w:r>
    </w:p>
    <w:p w:rsidR="00052288" w:rsidRPr="000F1FE9" w:rsidRDefault="00052288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  <w:sz w:val="20"/>
          <w:szCs w:val="20"/>
        </w:rPr>
      </w:pPr>
      <w:r w:rsidRPr="000F1FE9">
        <w:rPr>
          <w:rFonts w:ascii="Times New Roman" w:hAnsi="Times New Roman"/>
          <w:bCs/>
          <w:kern w:val="32"/>
          <w:sz w:val="20"/>
          <w:szCs w:val="20"/>
        </w:rPr>
        <w:t xml:space="preserve">постановлению администрации </w:t>
      </w:r>
      <w:proofErr w:type="spellStart"/>
      <w:r w:rsidRPr="000F1FE9">
        <w:rPr>
          <w:rFonts w:ascii="Times New Roman" w:hAnsi="Times New Roman"/>
          <w:bCs/>
          <w:kern w:val="32"/>
          <w:sz w:val="20"/>
          <w:szCs w:val="20"/>
        </w:rPr>
        <w:t>Троснянского</w:t>
      </w:r>
      <w:proofErr w:type="spellEnd"/>
      <w:r w:rsidRPr="000F1FE9">
        <w:rPr>
          <w:rFonts w:ascii="Times New Roman" w:hAnsi="Times New Roman"/>
          <w:bCs/>
          <w:kern w:val="32"/>
          <w:sz w:val="20"/>
          <w:szCs w:val="20"/>
        </w:rPr>
        <w:t xml:space="preserve"> района </w:t>
      </w:r>
    </w:p>
    <w:p w:rsidR="00052288" w:rsidRPr="000F1FE9" w:rsidRDefault="00052288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  <w:sz w:val="20"/>
          <w:szCs w:val="20"/>
        </w:rPr>
      </w:pPr>
      <w:r w:rsidRPr="000F1FE9">
        <w:rPr>
          <w:rFonts w:ascii="Times New Roman" w:hAnsi="Times New Roman"/>
          <w:bCs/>
          <w:kern w:val="32"/>
          <w:sz w:val="20"/>
          <w:szCs w:val="20"/>
        </w:rPr>
        <w:t>№</w:t>
      </w:r>
      <w:r w:rsidR="00F9666F">
        <w:rPr>
          <w:rFonts w:ascii="Times New Roman" w:hAnsi="Times New Roman"/>
          <w:bCs/>
          <w:kern w:val="32"/>
          <w:sz w:val="20"/>
          <w:szCs w:val="20"/>
        </w:rPr>
        <w:softHyphen/>
      </w:r>
      <w:r w:rsidR="00F9666F">
        <w:rPr>
          <w:rFonts w:ascii="Times New Roman" w:hAnsi="Times New Roman"/>
          <w:bCs/>
          <w:kern w:val="32"/>
          <w:sz w:val="20"/>
          <w:szCs w:val="20"/>
        </w:rPr>
        <w:softHyphen/>
      </w:r>
      <w:r w:rsidR="00F9666F">
        <w:rPr>
          <w:rFonts w:ascii="Times New Roman" w:hAnsi="Times New Roman"/>
          <w:bCs/>
          <w:kern w:val="32"/>
          <w:sz w:val="20"/>
          <w:szCs w:val="20"/>
        </w:rPr>
        <w:softHyphen/>
      </w:r>
      <w:r w:rsidR="00F9666F">
        <w:rPr>
          <w:rFonts w:ascii="Times New Roman" w:hAnsi="Times New Roman"/>
          <w:bCs/>
          <w:kern w:val="32"/>
          <w:sz w:val="20"/>
          <w:szCs w:val="20"/>
        </w:rPr>
        <w:softHyphen/>
      </w:r>
      <w:r w:rsidR="00F9666F">
        <w:rPr>
          <w:rFonts w:ascii="Times New Roman" w:hAnsi="Times New Roman"/>
          <w:bCs/>
          <w:kern w:val="32"/>
          <w:sz w:val="20"/>
          <w:szCs w:val="20"/>
        </w:rPr>
        <w:softHyphen/>
      </w:r>
      <w:r w:rsidR="00F9666F">
        <w:rPr>
          <w:rFonts w:ascii="Times New Roman" w:hAnsi="Times New Roman"/>
          <w:bCs/>
          <w:kern w:val="32"/>
          <w:sz w:val="20"/>
          <w:szCs w:val="20"/>
        </w:rPr>
        <w:softHyphen/>
        <w:t xml:space="preserve"> </w:t>
      </w:r>
      <w:r w:rsidR="001E4AA7">
        <w:rPr>
          <w:rFonts w:ascii="Times New Roman" w:hAnsi="Times New Roman"/>
          <w:bCs/>
          <w:kern w:val="32"/>
          <w:sz w:val="20"/>
          <w:szCs w:val="20"/>
        </w:rPr>
        <w:t>103</w:t>
      </w:r>
      <w:r w:rsidR="000F1FE9" w:rsidRPr="000F1FE9">
        <w:rPr>
          <w:rFonts w:ascii="Times New Roman" w:hAnsi="Times New Roman"/>
          <w:bCs/>
          <w:kern w:val="32"/>
          <w:sz w:val="20"/>
          <w:szCs w:val="20"/>
        </w:rPr>
        <w:t xml:space="preserve"> от 0</w:t>
      </w:r>
      <w:r w:rsidR="001E4AA7">
        <w:rPr>
          <w:rFonts w:ascii="Times New Roman" w:hAnsi="Times New Roman"/>
          <w:bCs/>
          <w:kern w:val="32"/>
          <w:sz w:val="20"/>
          <w:szCs w:val="20"/>
        </w:rPr>
        <w:t>3.04.2023</w:t>
      </w:r>
      <w:r w:rsidRPr="000F1FE9">
        <w:rPr>
          <w:rFonts w:ascii="Times New Roman" w:hAnsi="Times New Roman"/>
          <w:bCs/>
          <w:kern w:val="32"/>
          <w:sz w:val="20"/>
          <w:szCs w:val="20"/>
        </w:rPr>
        <w:t>г.</w:t>
      </w:r>
    </w:p>
    <w:p w:rsidR="00052288" w:rsidRPr="000F1FE9" w:rsidRDefault="00052288" w:rsidP="002558AC">
      <w:pPr>
        <w:shd w:val="clear" w:color="auto" w:fill="FFFFFF"/>
        <w:ind w:firstLine="0"/>
        <w:jc w:val="right"/>
        <w:rPr>
          <w:rFonts w:ascii="Times New Roman" w:hAnsi="Times New Roman"/>
          <w:bCs/>
          <w:kern w:val="32"/>
          <w:sz w:val="20"/>
          <w:szCs w:val="20"/>
        </w:rPr>
      </w:pPr>
    </w:p>
    <w:p w:rsidR="00052288" w:rsidRPr="000F1FE9" w:rsidRDefault="00052288" w:rsidP="002558AC">
      <w:pPr>
        <w:shd w:val="clear" w:color="auto" w:fill="FFFFFF"/>
        <w:ind w:firstLine="0"/>
        <w:jc w:val="center"/>
        <w:rPr>
          <w:rFonts w:ascii="Times New Roman" w:hAnsi="Times New Roman"/>
          <w:b/>
          <w:bCs/>
          <w:kern w:val="32"/>
          <w:sz w:val="20"/>
          <w:szCs w:val="20"/>
        </w:rPr>
      </w:pPr>
      <w:r w:rsidRPr="000F1FE9">
        <w:rPr>
          <w:rFonts w:ascii="Times New Roman" w:hAnsi="Times New Roman"/>
          <w:b/>
          <w:bCs/>
          <w:kern w:val="32"/>
          <w:sz w:val="20"/>
          <w:szCs w:val="20"/>
        </w:rPr>
        <w:t xml:space="preserve">Реестр муниципальных услуг </w:t>
      </w:r>
      <w:proofErr w:type="spellStart"/>
      <w:r w:rsidRPr="000F1FE9">
        <w:rPr>
          <w:rFonts w:ascii="Times New Roman" w:hAnsi="Times New Roman"/>
          <w:b/>
          <w:sz w:val="20"/>
          <w:szCs w:val="20"/>
        </w:rPr>
        <w:t>Троснянского</w:t>
      </w:r>
      <w:proofErr w:type="spellEnd"/>
      <w:r w:rsidRPr="000F1FE9">
        <w:rPr>
          <w:rFonts w:ascii="Times New Roman" w:hAnsi="Times New Roman"/>
          <w:b/>
          <w:sz w:val="20"/>
          <w:szCs w:val="20"/>
        </w:rPr>
        <w:t xml:space="preserve"> района</w:t>
      </w:r>
    </w:p>
    <w:p w:rsidR="00052288" w:rsidRPr="000F1FE9" w:rsidRDefault="00052288" w:rsidP="00812D86">
      <w:pPr>
        <w:ind w:firstLine="0"/>
        <w:rPr>
          <w:rFonts w:ascii="Times New Roman" w:hAnsi="Times New Roman"/>
          <w:sz w:val="20"/>
          <w:szCs w:val="20"/>
        </w:rPr>
      </w:pPr>
    </w:p>
    <w:tbl>
      <w:tblPr>
        <w:tblW w:w="14885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8"/>
        <w:gridCol w:w="248"/>
        <w:gridCol w:w="2587"/>
        <w:gridCol w:w="112"/>
        <w:gridCol w:w="137"/>
        <w:gridCol w:w="672"/>
        <w:gridCol w:w="357"/>
        <w:gridCol w:w="112"/>
        <w:gridCol w:w="1306"/>
        <w:gridCol w:w="241"/>
        <w:gridCol w:w="13"/>
        <w:gridCol w:w="646"/>
        <w:gridCol w:w="241"/>
        <w:gridCol w:w="13"/>
        <w:gridCol w:w="1546"/>
        <w:gridCol w:w="2193"/>
        <w:gridCol w:w="194"/>
        <w:gridCol w:w="16"/>
        <w:gridCol w:w="31"/>
        <w:gridCol w:w="13"/>
        <w:gridCol w:w="3499"/>
      </w:tblGrid>
      <w:tr w:rsidR="00052288" w:rsidRPr="000F1FE9" w:rsidTr="000F1FE9">
        <w:trPr>
          <w:trHeight w:val="306"/>
        </w:trPr>
        <w:tc>
          <w:tcPr>
            <w:tcW w:w="14885" w:type="dxa"/>
            <w:gridSpan w:val="2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2288" w:rsidRPr="000F1FE9" w:rsidRDefault="00052288" w:rsidP="00812D86">
            <w:pPr>
              <w:pStyle w:val="Table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Раздел 1. Муниципальные услуги, предоставляемые администрацией по запросам заявителей</w:t>
            </w:r>
          </w:p>
        </w:tc>
      </w:tr>
      <w:tr w:rsidR="00052288" w:rsidRPr="000F1FE9" w:rsidTr="000F1FE9">
        <w:trPr>
          <w:trHeight w:hRule="exact" w:val="2251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288" w:rsidRPr="000F1FE9" w:rsidRDefault="00052288" w:rsidP="00812D86">
            <w:pPr>
              <w:pStyle w:val="Table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Реестровый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номер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усл</w:t>
            </w:r>
            <w:proofErr w:type="gram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ги</w:t>
            </w:r>
            <w:proofErr w:type="spellEnd"/>
          </w:p>
        </w:tc>
        <w:tc>
          <w:tcPr>
            <w:tcW w:w="28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288" w:rsidRPr="000F1FE9" w:rsidRDefault="00052288" w:rsidP="00812D86">
            <w:pPr>
              <w:pStyle w:val="Table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sz w:val="20"/>
                <w:szCs w:val="20"/>
              </w:rPr>
              <w:t xml:space="preserve">Полное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наим</w:t>
            </w:r>
            <w:proofErr w:type="gram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ципальной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ги</w:t>
            </w:r>
            <w:proofErr w:type="spellEnd"/>
          </w:p>
        </w:tc>
        <w:tc>
          <w:tcPr>
            <w:tcW w:w="1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288" w:rsidRPr="000F1FE9" w:rsidRDefault="00052288" w:rsidP="00812D86">
            <w:pPr>
              <w:pStyle w:val="Table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Структурное по</w:t>
            </w:r>
            <w:proofErr w:type="gram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д-</w:t>
            </w:r>
            <w:proofErr w:type="gram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разделение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адми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нистрации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 xml:space="preserve"> ,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ляющее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 xml:space="preserve"> услугу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288" w:rsidRPr="000F1FE9" w:rsidRDefault="00052288" w:rsidP="00812D86">
            <w:pPr>
              <w:pStyle w:val="Table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Сведения о во</w:t>
            </w:r>
            <w:proofErr w:type="gram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мездности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безвоз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мездности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предос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тавления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  <w:t>(платно/бесплатно)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2288" w:rsidRPr="000F1FE9" w:rsidRDefault="00052288" w:rsidP="00812D86">
            <w:pPr>
              <w:pStyle w:val="Table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услуги в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эле</w:t>
            </w:r>
            <w:proofErr w:type="gram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  <w:t>тронном виде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  <w:t>предусмотрено/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 </w:t>
            </w:r>
            <w:proofErr w:type="spellStart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предусмотре</w:t>
            </w:r>
            <w:proofErr w:type="spellEnd"/>
            <w:r w:rsidRPr="000F1F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1FE9">
              <w:rPr>
                <w:rFonts w:ascii="Times New Roman" w:hAnsi="Times New Roman" w:cs="Times New Roman"/>
                <w:sz w:val="20"/>
                <w:szCs w:val="20"/>
              </w:rPr>
              <w:br/>
              <w:t>но)</w:t>
            </w:r>
          </w:p>
        </w:tc>
        <w:tc>
          <w:tcPr>
            <w:tcW w:w="39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2288" w:rsidRPr="000F1FE9" w:rsidRDefault="00052288" w:rsidP="00812D86">
            <w:pPr>
              <w:pStyle w:val="Table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Нормативно-правовые</w:t>
            </w:r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акты, </w:t>
            </w:r>
            <w:proofErr w:type="spellStart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регламент</w:t>
            </w:r>
            <w:proofErr w:type="gramStart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spellEnd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рующие</w:t>
            </w:r>
            <w:proofErr w:type="spellEnd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</w:t>
            </w:r>
            <w:proofErr w:type="spellEnd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288" w:rsidRPr="000F1FE9" w:rsidRDefault="00052288" w:rsidP="00812D86">
            <w:pPr>
              <w:pStyle w:val="Table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услуг, необходимых и</w:t>
            </w:r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обязательных для</w:t>
            </w:r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предоставления</w:t>
            </w:r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муниципальной услуги (при наличии)</w:t>
            </w:r>
          </w:p>
        </w:tc>
      </w:tr>
      <w:tr w:rsidR="00052288" w:rsidRPr="000F1FE9" w:rsidTr="000F1FE9">
        <w:trPr>
          <w:trHeight w:hRule="exact" w:val="310"/>
        </w:trPr>
        <w:tc>
          <w:tcPr>
            <w:tcW w:w="14885" w:type="dxa"/>
            <w:gridSpan w:val="2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2288" w:rsidRPr="000F1FE9" w:rsidRDefault="00052288" w:rsidP="00A8012D">
            <w:pPr>
              <w:pStyle w:val="Table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FE9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сфере имущественно - земельных отношений</w:t>
            </w:r>
          </w:p>
        </w:tc>
      </w:tr>
      <w:tr w:rsidR="00052288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052288" w:rsidRPr="001E4AA7" w:rsidRDefault="00052288" w:rsidP="00EB7BAE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1-1</w:t>
            </w:r>
          </w:p>
          <w:p w:rsidR="00052288" w:rsidRPr="001E4AA7" w:rsidRDefault="00052288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gridSpan w:val="3"/>
          </w:tcPr>
          <w:p w:rsidR="00052288" w:rsidRPr="001E4AA7" w:rsidRDefault="00052288" w:rsidP="009B4B3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1278" w:type="dxa"/>
            <w:gridSpan w:val="4"/>
          </w:tcPr>
          <w:p w:rsidR="00052288" w:rsidRPr="001E4AA7" w:rsidRDefault="00052288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Специалист-секретарь жилищной комиссии</w:t>
            </w:r>
          </w:p>
        </w:tc>
        <w:tc>
          <w:tcPr>
            <w:tcW w:w="1547" w:type="dxa"/>
            <w:gridSpan w:val="2"/>
          </w:tcPr>
          <w:p w:rsidR="00052288" w:rsidRPr="001E4AA7" w:rsidRDefault="00F13C4C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Безвозмездно</w:t>
            </w:r>
          </w:p>
        </w:tc>
        <w:tc>
          <w:tcPr>
            <w:tcW w:w="900" w:type="dxa"/>
            <w:gridSpan w:val="3"/>
          </w:tcPr>
          <w:p w:rsidR="00052288" w:rsidRPr="001E4AA7" w:rsidRDefault="0058024D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052288" w:rsidRPr="001E4AA7" w:rsidRDefault="00052288" w:rsidP="00EB7BA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Жилищный кодекс Российской Федерации от 29.12.2004 г. N 188-ФЗ;</w:t>
            </w:r>
          </w:p>
          <w:p w:rsidR="00052288" w:rsidRPr="001E4AA7" w:rsidRDefault="00052288" w:rsidP="00EB7BA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Федеральный закон Российской Федерации от 29.12.2004 г. N 189-ФЗ «О введении в действие Жилищного Кодекса Российской Федерации»; </w:t>
            </w:r>
          </w:p>
          <w:p w:rsidR="00052288" w:rsidRPr="001E4AA7" w:rsidRDefault="00052288" w:rsidP="00EB7BA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 6 февраля 2006года № 573-ОЗ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      </w:r>
          </w:p>
          <w:p w:rsidR="0058024D" w:rsidRPr="001E4AA7" w:rsidRDefault="0058024D" w:rsidP="00F9666F">
            <w:pPr>
              <w:widowControl w:val="0"/>
              <w:shd w:val="clear" w:color="auto" w:fill="FFFFFF"/>
              <w:suppressAutoHyphens/>
              <w:autoSpaceDE w:val="0"/>
              <w:ind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  <w:r w:rsidR="00937484" w:rsidRPr="001E4AA7">
              <w:rPr>
                <w:rFonts w:ascii="Times New Roman" w:hAnsi="Times New Roman"/>
                <w:sz w:val="20"/>
                <w:szCs w:val="20"/>
              </w:rPr>
              <w:t xml:space="preserve"> № 168 от 16.06.2022 г. «</w:t>
            </w:r>
            <w:r w:rsidRPr="001E4AA7">
              <w:rPr>
                <w:rFonts w:ascii="Times New Roman" w:hAnsi="Times New Roman"/>
                <w:sz w:val="20"/>
                <w:szCs w:val="20"/>
                <w:lang w:eastAsia="ar-SA"/>
              </w:rPr>
              <w:t>Об утверждении административного регламента предоставления муниципальной услуги «Прием заявлений,</w:t>
            </w:r>
            <w:r w:rsidR="00937484" w:rsidRPr="001E4AA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1E4AA7">
              <w:rPr>
                <w:rFonts w:ascii="Times New Roman" w:hAnsi="Times New Roman"/>
                <w:sz w:val="20"/>
                <w:szCs w:val="20"/>
                <w:lang w:eastAsia="ar-SA"/>
              </w:rPr>
              <w:t>документов, а также постановка граждан на учет</w:t>
            </w:r>
            <w:r w:rsidR="00937484" w:rsidRPr="001E4AA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1E4AA7">
              <w:rPr>
                <w:rFonts w:ascii="Times New Roman" w:hAnsi="Times New Roman"/>
                <w:sz w:val="20"/>
                <w:szCs w:val="20"/>
                <w:lang w:eastAsia="ar-SA"/>
              </w:rPr>
              <w:t>в качестве нуждающихся в жилых помещениях»</w:t>
            </w:r>
            <w:r w:rsidR="00937484" w:rsidRPr="001E4AA7">
              <w:rPr>
                <w:rFonts w:ascii="Times New Roman" w:hAnsi="Times New Roman"/>
                <w:sz w:val="20"/>
                <w:szCs w:val="20"/>
                <w:lang w:eastAsia="ar-SA"/>
              </w:rPr>
              <w:t>»</w:t>
            </w:r>
          </w:p>
          <w:p w:rsidR="0058024D" w:rsidRPr="001E4AA7" w:rsidRDefault="0058024D" w:rsidP="00EB7BA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52288" w:rsidRPr="001E4AA7" w:rsidRDefault="00052288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gridSpan w:val="2"/>
          </w:tcPr>
          <w:p w:rsidR="00937484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Заявление.</w:t>
            </w:r>
          </w:p>
          <w:p w:rsidR="00937484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Документ, удостоверяющий личность заявителя, представителя. </w:t>
            </w:r>
          </w:p>
          <w:p w:rsidR="00937484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t>Документы, подтверждающие родственные отношения и отношения свойства с членами семьи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37484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t>Правоустанавливающие документы на занимаемое жилое помещение.</w:t>
            </w:r>
          </w:p>
          <w:p w:rsidR="00937484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t>Для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законодательством.</w:t>
            </w:r>
          </w:p>
          <w:p w:rsidR="00937484" w:rsidRPr="001E4AA7" w:rsidRDefault="00937484" w:rsidP="00937484">
            <w:pPr>
              <w:pStyle w:val="a9"/>
              <w:ind w:left="0"/>
              <w:jc w:val="both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Удостоверения 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Российской Федерации, имеющих право на предоставление жилого помещения, </w:t>
            </w:r>
            <w:r w:rsidRPr="001E4AA7">
              <w:rPr>
                <w:sz w:val="20"/>
                <w:szCs w:val="20"/>
              </w:rPr>
              <w:t xml:space="preserve">документ, подтверждающий признание гражданина </w:t>
            </w:r>
            <w:proofErr w:type="gramStart"/>
            <w:r w:rsidRPr="001E4AA7">
              <w:rPr>
                <w:sz w:val="20"/>
                <w:szCs w:val="20"/>
              </w:rPr>
              <w:t>малоимущим</w:t>
            </w:r>
            <w:proofErr w:type="gramEnd"/>
            <w:r w:rsidRPr="001E4AA7">
              <w:rPr>
                <w:sz w:val="20"/>
                <w:szCs w:val="20"/>
              </w:rPr>
              <w:t>.</w:t>
            </w:r>
          </w:p>
          <w:p w:rsidR="00937484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t>Документ о гражданах, зарегистрированных по месту жительства заявителя.</w:t>
            </w:r>
          </w:p>
          <w:p w:rsidR="00937484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Документ из учреждения, </w:t>
            </w: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lastRenderedPageBreak/>
              <w:t xml:space="preserve">осуществляющего кадастровую оценку и техническую инвентаризацию, на заявителя и членов семьи о наличии прав на объекты недвижимости. </w:t>
            </w:r>
          </w:p>
          <w:p w:rsidR="00937484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t>Решение суда об установлении факта проживания в жилом помещении для лиц, не имеющих регистрацию по месту жительства.</w:t>
            </w:r>
          </w:p>
          <w:p w:rsidR="00052288" w:rsidRPr="001E4AA7" w:rsidRDefault="00937484" w:rsidP="0093748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Style w:val="fontstyle01"/>
                <w:rFonts w:ascii="Times New Roman" w:hAnsi="Times New Roman"/>
                <w:sz w:val="20"/>
                <w:szCs w:val="20"/>
              </w:rPr>
              <w:t>Документ, удостоверяющий права (полномочия) представителя физического лица, если с заявлением обращается представитель заявителя.</w:t>
            </w: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52288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052288" w:rsidRPr="001E4AA7" w:rsidRDefault="00052288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1-2</w:t>
            </w:r>
          </w:p>
        </w:tc>
        <w:tc>
          <w:tcPr>
            <w:tcW w:w="2947" w:type="dxa"/>
            <w:gridSpan w:val="3"/>
          </w:tcPr>
          <w:p w:rsidR="00052288" w:rsidRPr="001E4AA7" w:rsidRDefault="00052288" w:rsidP="009B4B3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278" w:type="dxa"/>
            <w:gridSpan w:val="4"/>
          </w:tcPr>
          <w:p w:rsidR="00052288" w:rsidRPr="001E4AA7" w:rsidRDefault="00052288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Специалист-секретарь жилищной комиссии</w:t>
            </w:r>
          </w:p>
        </w:tc>
        <w:tc>
          <w:tcPr>
            <w:tcW w:w="1547" w:type="dxa"/>
            <w:gridSpan w:val="2"/>
          </w:tcPr>
          <w:p w:rsidR="00052288" w:rsidRPr="001E4AA7" w:rsidRDefault="00F13C4C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Безвозмездно</w:t>
            </w:r>
          </w:p>
        </w:tc>
        <w:tc>
          <w:tcPr>
            <w:tcW w:w="900" w:type="dxa"/>
            <w:gridSpan w:val="3"/>
          </w:tcPr>
          <w:p w:rsidR="00052288" w:rsidRPr="001E4AA7" w:rsidRDefault="0058024D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</w:t>
            </w:r>
            <w:r w:rsidR="008A30BF" w:rsidRPr="001E4AA7">
              <w:rPr>
                <w:rFonts w:ascii="Times New Roman" w:hAnsi="Times New Roman"/>
                <w:sz w:val="20"/>
                <w:szCs w:val="20"/>
              </w:rPr>
              <w:t>редусмотрено</w:t>
            </w:r>
          </w:p>
        </w:tc>
        <w:tc>
          <w:tcPr>
            <w:tcW w:w="3993" w:type="dxa"/>
            <w:gridSpan w:val="6"/>
          </w:tcPr>
          <w:p w:rsidR="00052288" w:rsidRPr="001E4AA7" w:rsidRDefault="00052288" w:rsidP="00F16B5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Жилищный кодекс Российской Федерации от 29.12.2004 г. N 188-ФЗ;</w:t>
            </w:r>
          </w:p>
          <w:p w:rsidR="00052288" w:rsidRPr="001E4AA7" w:rsidRDefault="00052288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Российской Федерации от 29.12.2004 г. N 189-ФЗ «О введении в действие Жилищного Кодекса Российской Федерации»; Закон Орловской области от  6 февраля 2006года № 573-ОЗ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</w:t>
            </w:r>
          </w:p>
        </w:tc>
        <w:tc>
          <w:tcPr>
            <w:tcW w:w="3512" w:type="dxa"/>
            <w:gridSpan w:val="2"/>
          </w:tcPr>
          <w:p w:rsidR="00052288" w:rsidRPr="001E4AA7" w:rsidRDefault="00052288" w:rsidP="0016449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C099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2947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Выдача справки о неучастии (участии) в приватизации жилого помещения</w:t>
            </w:r>
          </w:p>
        </w:tc>
        <w:tc>
          <w:tcPr>
            <w:tcW w:w="1278" w:type="dxa"/>
            <w:gridSpan w:val="4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E51044" w:rsidRPr="001E4AA7" w:rsidRDefault="00BC099F" w:rsidP="00E5104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 </w:t>
            </w:r>
            <w:r w:rsidR="00E51044" w:rsidRPr="001E4AA7">
              <w:rPr>
                <w:rFonts w:ascii="Times New Roman" w:hAnsi="Times New Roman"/>
                <w:sz w:val="20"/>
                <w:szCs w:val="20"/>
              </w:rPr>
              <w:t> </w:t>
            </w:r>
            <w:hyperlink r:id="rId6" w:tooltip="Конституция Российской Федерации" w:history="1">
              <w:r w:rsidR="00E51044" w:rsidRPr="001E4AA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Конституция Российской Федерации</w:t>
              </w:r>
            </w:hyperlink>
            <w:r w:rsidR="00E51044" w:rsidRPr="001E4AA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51044" w:rsidRPr="001E4AA7" w:rsidRDefault="00E51044" w:rsidP="00E51044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Гражданский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кодексом Российской Федерации;</w:t>
            </w:r>
          </w:p>
          <w:p w:rsidR="00E51044" w:rsidRPr="001E4AA7" w:rsidRDefault="00E51044" w:rsidP="00E51044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Жилищный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кодексом Российской Федерации;</w:t>
            </w:r>
          </w:p>
          <w:p w:rsidR="00E51044" w:rsidRPr="001E4AA7" w:rsidRDefault="00E51044" w:rsidP="00E51044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от 01.01.2001 года «Об общих принципах </w:t>
            </w:r>
            <w:hyperlink r:id="rId7" w:tooltip="Органы местного самоуправления" w:history="1">
              <w:r w:rsidRPr="001E4AA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организации местного самоуправления</w:t>
              </w:r>
            </w:hyperlink>
            <w:r w:rsidRPr="001E4AA7">
              <w:rPr>
                <w:rFonts w:ascii="Times New Roman" w:hAnsi="Times New Roman"/>
                <w:sz w:val="20"/>
                <w:szCs w:val="20"/>
              </w:rPr>
              <w:t> в Российской Федерации»;</w:t>
            </w:r>
          </w:p>
          <w:p w:rsidR="00E51044" w:rsidRPr="001E4AA7" w:rsidRDefault="00E51044" w:rsidP="00E51044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от 01.01.2001 года «О порядке рассмотрения обращений граждан Российской Федерации»;</w:t>
            </w:r>
          </w:p>
          <w:p w:rsidR="00BC099F" w:rsidRPr="001E4AA7" w:rsidRDefault="00E51044" w:rsidP="00E51044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главы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29 июня 2012 года № 222 «Об утверждении Административного регламента предоставления муниципальной услуги «Выдача справки о неучастии (участии) в приватизации жилого помещения»»</w:t>
            </w:r>
          </w:p>
        </w:tc>
        <w:tc>
          <w:tcPr>
            <w:tcW w:w="3512" w:type="dxa"/>
            <w:gridSpan w:val="2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-документ, подтверждающий период и место регистрации гражданина в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районе (справка Администрации сельского поселения, адресная справка отдела адресно-справочной работы УФМС России по Орловской области)</w:t>
            </w:r>
          </w:p>
        </w:tc>
      </w:tr>
      <w:tr w:rsidR="00BC099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1-4</w:t>
            </w:r>
          </w:p>
        </w:tc>
        <w:tc>
          <w:tcPr>
            <w:tcW w:w="2947" w:type="dxa"/>
            <w:gridSpan w:val="3"/>
          </w:tcPr>
          <w:p w:rsidR="00BA44F5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Предоставление информации об объектах недвижимого имущества, находящихся в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собственности и предназначенных для сдачи в аренду</w:t>
            </w:r>
          </w:p>
        </w:tc>
        <w:tc>
          <w:tcPr>
            <w:tcW w:w="1278" w:type="dxa"/>
            <w:gridSpan w:val="4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Отдел по управлению муниципаль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ным имуществом</w:t>
            </w:r>
          </w:p>
        </w:tc>
        <w:tc>
          <w:tcPr>
            <w:tcW w:w="1547" w:type="dxa"/>
            <w:gridSpan w:val="2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Бесплатно</w:t>
            </w:r>
          </w:p>
        </w:tc>
        <w:tc>
          <w:tcPr>
            <w:tcW w:w="900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BA44F5" w:rsidRPr="001E4AA7" w:rsidRDefault="00BA44F5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главы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29 июня 2012 года № 214 «Об утверждении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предназначенные для сдачи в аренду»»</w:t>
            </w:r>
          </w:p>
        </w:tc>
        <w:tc>
          <w:tcPr>
            <w:tcW w:w="3512" w:type="dxa"/>
            <w:gridSpan w:val="2"/>
          </w:tcPr>
          <w:p w:rsidR="00BA44F5" w:rsidRPr="001E4AA7" w:rsidRDefault="00BA44F5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документы, подтверждающие регистрацию юридического лица (документ- выписка из ЕГРЮЛ,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орга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Межрайонная инспекция ФНС России  по Орловской области)</w:t>
            </w:r>
          </w:p>
          <w:p w:rsidR="00BA44F5" w:rsidRPr="001E4AA7" w:rsidRDefault="00BA44F5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99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1-5</w:t>
            </w:r>
          </w:p>
        </w:tc>
        <w:tc>
          <w:tcPr>
            <w:tcW w:w="2947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Оформление разрешения на вселение или временное проживание членов семьи нанимателя и иных граждан в муниципальные жилые помещения.</w:t>
            </w:r>
          </w:p>
        </w:tc>
        <w:tc>
          <w:tcPr>
            <w:tcW w:w="1278" w:type="dxa"/>
            <w:gridSpan w:val="4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BC099F" w:rsidRPr="001E4AA7" w:rsidRDefault="00BC099F" w:rsidP="00BC099F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 </w:t>
            </w:r>
            <w:hyperlink r:id="rId8" w:tooltip="Конституция Российской Федерации" w:history="1">
              <w:r w:rsidRPr="001E4AA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Конституция Российской Федерации</w:t>
              </w:r>
            </w:hyperlink>
            <w:r w:rsidRPr="001E4AA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C099F" w:rsidRPr="001E4AA7" w:rsidRDefault="00BC099F" w:rsidP="00BC099F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Гражданский кодекс Российской Федерации;</w:t>
            </w:r>
          </w:p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Жилищный кодекс Российской Федерации;</w:t>
            </w:r>
          </w:p>
          <w:p w:rsidR="00BC099F" w:rsidRPr="001E4AA7" w:rsidRDefault="00BC099F" w:rsidP="00BC099F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Российской Федерации «О введении в действие Жилищный Кодекс Российской Федерации»;</w:t>
            </w:r>
          </w:p>
          <w:p w:rsidR="00BC099F" w:rsidRPr="001E4AA7" w:rsidRDefault="00BC099F" w:rsidP="00BC099F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«Об общих принципах </w:t>
            </w:r>
            <w:hyperlink r:id="rId9" w:tooltip="Органы местного самоуправления" w:history="1">
              <w:r w:rsidRPr="001E4AA7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организации местного самоуправления</w:t>
              </w:r>
            </w:hyperlink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в Российской Федерации»;</w:t>
            </w:r>
          </w:p>
          <w:p w:rsidR="00BC099F" w:rsidRPr="001E4AA7" w:rsidRDefault="00BC099F" w:rsidP="00BC099F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«О порядке рассмотрения обращений граждан Российской Федерации»</w:t>
            </w:r>
          </w:p>
          <w:p w:rsidR="00E51044" w:rsidRPr="001E4AA7" w:rsidRDefault="00E51044" w:rsidP="00BC099F">
            <w:pPr>
              <w:ind w:left="-4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главы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29 июня 2012 года № 219 «Об утверждении Административного регламента предоставления муниципальной услуги «Оформление разрешения на вселение или временное проживание членов семьи нанимателя и иных граждан в муниципальные жилые помещения»»</w:t>
            </w:r>
          </w:p>
        </w:tc>
        <w:tc>
          <w:tcPr>
            <w:tcW w:w="3512" w:type="dxa"/>
            <w:gridSpan w:val="2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справка о составе семьи (администрация сельского поселения, на территории которого находится жилое помещение).</w:t>
            </w:r>
          </w:p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99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1-6</w:t>
            </w:r>
          </w:p>
        </w:tc>
        <w:tc>
          <w:tcPr>
            <w:tcW w:w="2947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Организация приватизации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gramEnd"/>
          </w:p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жилищного фонда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Орловской области</w:t>
            </w:r>
          </w:p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4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районного Совета народных депутатов от 22.01.2001 г № 108 « Об утверждении Положения «О порядке приватизации жилищного фонда на территории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района»</w:t>
            </w:r>
          </w:p>
          <w:p w:rsidR="00E51044" w:rsidRPr="001E4AA7" w:rsidRDefault="00E51044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главы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27 марта 2019 года № 73 «Об утверждении Административного регламента предоставления муниципальной услуги «Организация приватизации муниципального жилищного фонда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Орловской области»»</w:t>
            </w:r>
          </w:p>
        </w:tc>
        <w:tc>
          <w:tcPr>
            <w:tcW w:w="3512" w:type="dxa"/>
            <w:gridSpan w:val="2"/>
          </w:tcPr>
          <w:p w:rsidR="00BC099F" w:rsidRPr="001E4AA7" w:rsidRDefault="00BC099F" w:rsidP="00BC099F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-документ, подтверждающий право граждан на пользование жилым помещением (документ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-к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опия ордера (жилищная комиссия органа местного самоуправления), копия лицевого счета ( жилищно-коммунальные предприятия района);</w:t>
            </w:r>
          </w:p>
          <w:p w:rsidR="00BC099F" w:rsidRPr="001E4AA7" w:rsidRDefault="00BC099F" w:rsidP="00BC099F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-справка о составе семьи установленного образца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поселения);</w:t>
            </w:r>
          </w:p>
          <w:p w:rsidR="00BC099F" w:rsidRPr="001E4AA7" w:rsidRDefault="00BC099F" w:rsidP="00BC099F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справка, подтверждающая, что ранее право на приватизацию жилого помещения не было использовано (для граждан, изменивших место жительства (регистрации) после 01.07.1991г.) (органы приватизации);</w:t>
            </w:r>
          </w:p>
          <w:p w:rsidR="00BC099F" w:rsidRPr="001E4AA7" w:rsidRDefault="00BC099F" w:rsidP="00BC099F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 технический и кадастровый паспорт на жилое помещение, выдаваемый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органами технической инвентаризации (ГУП ОО «МР БТИ»);</w:t>
            </w:r>
          </w:p>
          <w:p w:rsidR="00BC099F" w:rsidRPr="001E4AA7" w:rsidRDefault="00BC099F" w:rsidP="00BC099F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- в случаях предусмотренных законодательством, документ органов опеки и попечительства (отдел образования администрации района);</w:t>
            </w:r>
          </w:p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документ, подтверждающий льготу (орга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ОГУ «Областной центр социальной защиты населения» по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Троснянскому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району.</w:t>
            </w:r>
          </w:p>
        </w:tc>
      </w:tr>
      <w:tr w:rsidR="00BC099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1-7</w:t>
            </w:r>
          </w:p>
        </w:tc>
        <w:tc>
          <w:tcPr>
            <w:tcW w:w="2947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Передача муниципального имущества в аренду, безвозмездное пользование, продление действующих договоров, изменение условий действующих договоров</w:t>
            </w:r>
          </w:p>
        </w:tc>
        <w:tc>
          <w:tcPr>
            <w:tcW w:w="1278" w:type="dxa"/>
            <w:gridSpan w:val="4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районного Совета народных депутатов от 06.08.2009 г № 210 « О порядке сдачи в аренду объектов муниципальной собственности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района»;</w:t>
            </w:r>
          </w:p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Постановление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районного Совета народных депутатов от 03.11.2005 г № 146 «Об утверждении Положения о порядке владения, пользования и распоряжения муниципальной собственностью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512" w:type="dxa"/>
            <w:gridSpan w:val="2"/>
          </w:tcPr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копия свидетельства о государственной регистрации физического лица в качестве индивидуального предпринимателя (для индивидуального предпринимателя) (документ – выписка из ЕГР индивидуальных предпринимателей, орга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Межрайонная инспекция ФНС России  по Орловской области);</w:t>
            </w:r>
          </w:p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документы, подтверждающие регистрацию юридического лица (документ- выписка из ЕГРЮЛ, орга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Межрайонная инспекция ФНС России  по Орловской области)</w:t>
            </w:r>
          </w:p>
          <w:p w:rsidR="00BC099F" w:rsidRPr="001E4AA7" w:rsidRDefault="00BC099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сведения об объекте недвижимости (документ – выписка из ЕГРП, орган- Управление Федеральной службы государственной регистрации, кадастра и картографии по Орловской области)</w:t>
            </w:r>
          </w:p>
        </w:tc>
      </w:tr>
      <w:tr w:rsidR="001E4AA7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1E4AA7" w:rsidRPr="001E4AA7" w:rsidRDefault="001E4AA7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</w:t>
            </w:r>
            <w:r w:rsidR="00BA44F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47" w:type="dxa"/>
            <w:gridSpan w:val="3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в собственность бесплатно земельных участков, находящихся в муниципальной собственности и из земель, государственная собственность на которые не разграничена, льготным категориям граждан</w:t>
            </w:r>
          </w:p>
        </w:tc>
        <w:tc>
          <w:tcPr>
            <w:tcW w:w="1278" w:type="dxa"/>
            <w:gridSpan w:val="4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главы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23 января 2019 года № 17 «Об утверждении Административного регламента предоставления муниципальной услуги «Предоставление в собственность бесплатно земельных участков, находящихся в муниципальной собственности и из земель, государственная собственность на которые не разграничена, льготным категориям граждан»»</w:t>
            </w:r>
          </w:p>
        </w:tc>
        <w:tc>
          <w:tcPr>
            <w:tcW w:w="3512" w:type="dxa"/>
            <w:gridSpan w:val="2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документы, подтверждающие льготу (удостоверение ветерана боевых действий)</w:t>
            </w:r>
          </w:p>
        </w:tc>
      </w:tr>
      <w:tr w:rsidR="001E4AA7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1E4AA7" w:rsidRPr="001E4AA7" w:rsidRDefault="001E4AA7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</w:t>
            </w:r>
            <w:r w:rsidR="00BA44F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47" w:type="dxa"/>
            <w:gridSpan w:val="3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земельных участков, находящихся в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собственности и из земель, государственная собственность на которые не разграничена</w:t>
            </w:r>
          </w:p>
        </w:tc>
        <w:tc>
          <w:tcPr>
            <w:tcW w:w="1278" w:type="dxa"/>
            <w:gridSpan w:val="4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управлению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муниципальным имуществом</w:t>
            </w:r>
          </w:p>
        </w:tc>
        <w:tc>
          <w:tcPr>
            <w:tcW w:w="1547" w:type="dxa"/>
            <w:gridSpan w:val="2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Бесплатно</w:t>
            </w:r>
          </w:p>
        </w:tc>
        <w:tc>
          <w:tcPr>
            <w:tcW w:w="900" w:type="dxa"/>
            <w:gridSpan w:val="3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</w:p>
        </w:tc>
        <w:tc>
          <w:tcPr>
            <w:tcW w:w="3993" w:type="dxa"/>
            <w:gridSpan w:val="6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главы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15 февраля 2018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года № 39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и из земель, государственная собственность на которые не разграничена»»</w:t>
            </w:r>
          </w:p>
        </w:tc>
        <w:tc>
          <w:tcPr>
            <w:tcW w:w="3512" w:type="dxa"/>
            <w:gridSpan w:val="2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документы, подтверждающие право на приобретение земельного участка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без торгов;</w:t>
            </w:r>
          </w:p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выписка ЕГРН об основных характеристиках и зарегистрированных правах на объект недвижимости;</w:t>
            </w:r>
          </w:p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документы, подтверждающие регистрацию юридического лица (документ- выписка из ЕГРЮЛ, орга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Межрайонная инспекция ФНС России  по Орловской области)</w:t>
            </w:r>
          </w:p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AA7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1E4AA7" w:rsidRPr="001E4AA7" w:rsidRDefault="001E4AA7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1-1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47" w:type="dxa"/>
            <w:gridSpan w:val="3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Утверждение схемы расположения земельных участков на кадастровом плане территории</w:t>
            </w:r>
          </w:p>
        </w:tc>
        <w:tc>
          <w:tcPr>
            <w:tcW w:w="1278" w:type="dxa"/>
            <w:gridSpan w:val="4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главы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13 ноября 2018 года № 295 «Об утверждении Административного регламента предоставления муниципальной услуги «Утверждение схемы расположения земельных участков на кадастровом плане территории»»</w:t>
            </w:r>
          </w:p>
        </w:tc>
        <w:tc>
          <w:tcPr>
            <w:tcW w:w="3512" w:type="dxa"/>
            <w:gridSpan w:val="2"/>
          </w:tcPr>
          <w:p w:rsidR="001E4AA7" w:rsidRPr="001E4AA7" w:rsidRDefault="001E4AA7" w:rsidP="00216FB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схемы расположения земельных участков на кадастровом плане территории</w:t>
            </w:r>
          </w:p>
        </w:tc>
      </w:tr>
      <w:tr w:rsidR="00CA328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1-1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7" w:type="dxa"/>
            <w:gridSpan w:val="3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278" w:type="dxa"/>
            <w:gridSpan w:val="4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Конституция Российской Федерации; 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Земельный кодекс Российской Федерации;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25.10.2001 года № 137-ФЗ «О введении в действие Земельного кодекса Российской Федерации»;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27.07.2010 года № 210-ФЗ «Об организации предоставления государственных и муниципальных услуг»;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06.10.2003 года № </w:t>
            </w:r>
            <w:bookmarkStart w:id="0" w:name="_GoBack"/>
            <w:bookmarkEnd w:id="0"/>
            <w:r w:rsidRPr="00CA328F">
              <w:rPr>
                <w:rFonts w:ascii="Times New Roman" w:hAnsi="Times New Roman"/>
                <w:sz w:val="20"/>
                <w:szCs w:val="20"/>
              </w:rPr>
              <w:t>131-ФЗ «Об общих принципах организации местного самоуправления в Российской Федерации»;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02.05.2006 № 59-ФЗ "О порядке рассмотрения обращений граждан Российской Федерации";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13.07.2015 № 218-ФЗ "О государственной регистрации недвижимости";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Устав муниципального образования «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t>Троснянский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район»;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Положение отдела по управлению муниципальным имуществом администрации 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района Орловской области;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Троснянского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района от 11.04.2012 года № 101 «Об утверждении Порядка разработки и утверждения административных регламентов предоставления муниципальных услуг 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512" w:type="dxa"/>
            <w:gridSpan w:val="2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- заявление о перераспределении земель и (или) земельных участков, находящихся в муниципальной собственности, между собой и таких земель и (или) земельных участков, находящихся в частной собственности в письменной форме.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копия документа, удостоверяющего личность заявителя, являющегося физическим лицом, индивидуальным предпринимателем, либо личность представителя физического лица, индивидуального предпринимателя или юридического лица;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копия документа, удостоверяющего права (полномочия) представителя физического лица, индивидуального предпринимателя или юридического лица (если с запросом (заявлением) обращается представитель заявителя);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- копии правоустанавливающих или 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t>правоудостоверяющих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прав на недвижимое имущество и </w:t>
            </w: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сделок с ним;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- заверенный перевод </w:t>
            </w:r>
            <w:proofErr w:type="gramStart"/>
            <w:r w:rsidRPr="00CA328F">
              <w:rPr>
                <w:rFonts w:ascii="Times New Roman" w:hAnsi="Times New Roman"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CA328F">
              <w:rPr>
                <w:rFonts w:ascii="Times New Roman" w:hAnsi="Times New Roman"/>
                <w:sz w:val="20"/>
                <w:szCs w:val="20"/>
              </w:rPr>
              <w:t>, если заявителем является иностранное юридическое лицо;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согласие землепользователей, землевладельцев, залогодержателей земельных участков, из которых при перераспределении образуются земельные участки (представляется в случае, если земельные участки, которые предлагается перераспределить, обременены правами указанных лиц).</w:t>
            </w:r>
          </w:p>
        </w:tc>
      </w:tr>
      <w:tr w:rsidR="00CA328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1-1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7" w:type="dxa"/>
            <w:gridSpan w:val="3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278" w:type="dxa"/>
            <w:gridSpan w:val="4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Земельный кодекс Российской Федерации;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Градостроительный кодекс Российской Федерации;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26.12.1995 № 209-ФЗ "О геодезии и картографии";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27.07.2010 № 210-ФЗ "Об организации предоставления государственных и муниципальных услуг";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02.05.2006 № 59-ФЗ "О порядке рассмотрения обращений граждан Российской Федерации";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24.07.2007 № 221-ФЗ "О государственном кадастре недвижимости";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Закон Российской Федерации от 21.02.1992 № 2395-1 "О недрах";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03.12.2014 № 1300 "Об утверждении Перечня видов объектов, </w:t>
            </w: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Постановление Правительства Орловской области от 07.08.2015 № 366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на территории Орловской области без предоставления земельных участков и установления сервитутов";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Правила землепользования и застройки 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района.</w:t>
            </w:r>
          </w:p>
        </w:tc>
        <w:tc>
          <w:tcPr>
            <w:tcW w:w="3512" w:type="dxa"/>
            <w:gridSpan w:val="2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- заявление о выдаче разрешения на использование земельного участка;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копию документа, удостоверяющего личность заявителя;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документ, подтверждающий соответствующие полномочия представителя заявителя и копии документов, удостоверяющих личность представителя заявителя (в случае, если обращается представитель);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схему границ, предполагаемых к использованию земель, земельного участка или части земельного участка на кадастровом плане территории с указанием сведений о характерных точках границ и частях границ предполагаемого места размещения объекта (далее - схема границ), подготовленную с использованием системы координат, применяемой при ведении государственного кадастра недвижимости.</w:t>
            </w:r>
          </w:p>
        </w:tc>
      </w:tr>
      <w:tr w:rsidR="00CA328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1-1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47" w:type="dxa"/>
            <w:gridSpan w:val="3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278" w:type="dxa"/>
            <w:gridSpan w:val="4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</w:t>
            </w:r>
          </w:p>
        </w:tc>
        <w:tc>
          <w:tcPr>
            <w:tcW w:w="1547" w:type="dxa"/>
            <w:gridSpan w:val="2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6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Земельный кодекс Российской Федерации;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27 июля 2010 г. № 210-ФЗ "Об организации предоставления государственных и муниципальных услуг";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Федеральный закон от 02.05.2006 № 59-ФЗ "О порядке рассмотрения обращений граждан Российской Федерации";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Приказ 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t>Росреестра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от 19.04.2022 N </w:t>
            </w:r>
            <w:proofErr w:type="gramStart"/>
            <w:r w:rsidRPr="00CA328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A328F">
              <w:rPr>
                <w:rFonts w:ascii="Times New Roman" w:hAnsi="Times New Roman"/>
                <w:sz w:val="20"/>
                <w:szCs w:val="20"/>
              </w:rPr>
              <w:t>/0151 "Об утверждении требований к форме и содержанию ходатайства об изъятии земельных участков для государственных или муниципальных нужд, состава прилагаемых к нему документов,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информационно-телекоммуникационной сети "Интернет" и требований к их формату"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Приказ 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t>Росреестра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от 13 января 2021 г. № </w:t>
            </w:r>
            <w:proofErr w:type="gramStart"/>
            <w:r w:rsidRPr="00CA328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/0004 "Об установлении требований к графическому описанию местоположения границ публичного сервитута, точности </w:t>
            </w: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определения координат характерных точек границ публичного сервитута, формату электронного документа, содержащего указанные сведения";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 xml:space="preserve">Приказ </w:t>
            </w:r>
            <w:proofErr w:type="spellStart"/>
            <w:r w:rsidRPr="00CA328F">
              <w:rPr>
                <w:rFonts w:ascii="Times New Roman" w:hAnsi="Times New Roman"/>
                <w:sz w:val="20"/>
                <w:szCs w:val="20"/>
              </w:rPr>
              <w:t>Росреестра</w:t>
            </w:r>
            <w:proofErr w:type="spellEnd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 от 19.04.2022 N </w:t>
            </w:r>
            <w:proofErr w:type="gramStart"/>
            <w:r w:rsidRPr="00CA328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A328F">
              <w:rPr>
                <w:rFonts w:ascii="Times New Roman" w:hAnsi="Times New Roman"/>
                <w:sz w:val="20"/>
                <w:szCs w:val="20"/>
              </w:rPr>
              <w:t>/0150 (ред. от 18.10.2022) 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</w:t>
            </w:r>
          </w:p>
        </w:tc>
        <w:tc>
          <w:tcPr>
            <w:tcW w:w="3512" w:type="dxa"/>
            <w:gridSpan w:val="2"/>
          </w:tcPr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- ходатайство об установлении публичного сервитута;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копию документа, удостоверяющего личность заявителя;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документ, подтверждающий соответствующие полномочия представителя заявителя и копии документов, удостоверяющих личность представителя заявителя (в случае, если обращается представитель);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A328F">
              <w:rPr>
                <w:rFonts w:ascii="Times New Roman" w:hAnsi="Times New Roman"/>
                <w:sz w:val="20"/>
                <w:szCs w:val="20"/>
              </w:rPr>
              <w:t xml:space="preserve">- соглашение, заключенное в письменной форме между Заявителем и собственником линейного объекта или иного сооружения, расположенных на земельном участке и (или) землях, в отношении которых подано Ходатайство, об условиях реконструкции, в том числе переноса или сноса, указанных линейного </w:t>
            </w:r>
            <w:r w:rsidRPr="00CA328F">
              <w:rPr>
                <w:rFonts w:ascii="Times New Roman" w:hAnsi="Times New Roman"/>
                <w:sz w:val="20"/>
                <w:szCs w:val="20"/>
              </w:rPr>
              <w:lastRenderedPageBreak/>
              <w:t>объекта, сооружения в случае, если осуществление публичного сервитута повлечет необходимость реконструкции или сноса указанных линейного объекта, сооружения.</w:t>
            </w:r>
            <w:proofErr w:type="gramEnd"/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документы, подтверждающие право на инженерное сооружение, если подано ходатайство об установлении публичного сервитута для реконструкции или эксплуатации указанного сооружения при условии, что такое право не зарегистрировано в Едином государственном реестре недвижимости;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кадастровый план территории либо его фрагмент, на котором приводится изображение сравнительных вариантов размещения инженерного сооружения;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договор о подключении (технологическом присоединении) к электрическим сетям, тепловым сетям, водопроводным сетям, сетям водоснабжения и (или) водоотведения, сетям газоснабжения с указанием сторон такого договора и сроков технологического присоединения, в целях исполнения которого требуется размещение инженерного сооружения;</w:t>
            </w:r>
          </w:p>
          <w:p w:rsidR="00CA328F" w:rsidRPr="00CA328F" w:rsidRDefault="00CA328F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28F">
              <w:rPr>
                <w:rFonts w:ascii="Times New Roman" w:hAnsi="Times New Roman"/>
                <w:sz w:val="20"/>
                <w:szCs w:val="20"/>
              </w:rPr>
              <w:t>- проект организации строительства объекта.</w:t>
            </w:r>
          </w:p>
        </w:tc>
      </w:tr>
      <w:tr w:rsidR="00A3075F" w:rsidRPr="000F1FE9" w:rsidTr="000F1FE9">
        <w:trPr>
          <w:trHeight w:hRule="exact" w:val="412"/>
        </w:trPr>
        <w:tc>
          <w:tcPr>
            <w:tcW w:w="14885" w:type="dxa"/>
            <w:gridSpan w:val="2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75F" w:rsidRPr="001E4AA7" w:rsidRDefault="00A3075F" w:rsidP="00A8012D">
            <w:pPr>
              <w:pStyle w:val="Table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Услуги в сфере архитектуры и </w:t>
            </w:r>
            <w:proofErr w:type="spellStart"/>
            <w:r w:rsidRPr="001E4AA7">
              <w:rPr>
                <w:rFonts w:ascii="Times New Roman" w:hAnsi="Times New Roman" w:cs="Times New Roman"/>
                <w:b/>
                <w:sz w:val="20"/>
                <w:szCs w:val="20"/>
              </w:rPr>
              <w:t>градостоительства</w:t>
            </w:r>
            <w:proofErr w:type="spellEnd"/>
          </w:p>
        </w:tc>
      </w:tr>
      <w:tr w:rsidR="00A3075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gridSpan w:val="2"/>
          </w:tcPr>
          <w:p w:rsidR="00A3075F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Подготовка и выдача разрешений на строительство, реконструкцию объектов капитального строительства, а также на ввод объектов в эксплуатацию, расположенных на территории сельских поселений, осуществляемых в целях малоэтажного жилищного строительства и (или) индивидуального жилищного строительства</w:t>
            </w:r>
          </w:p>
          <w:p w:rsidR="001F1F43" w:rsidRDefault="001F1F43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1F1F43" w:rsidRPr="001E4AA7" w:rsidRDefault="001F1F43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Отдел архитектуры, строительства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-Конституция Российской Федерации;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Градостроительный </w:t>
            </w:r>
            <w:hyperlink r:id="rId10" w:history="1">
              <w:r w:rsidRPr="001E4AA7">
                <w:rPr>
                  <w:rStyle w:val="a3"/>
                  <w:rFonts w:ascii="Times New Roman" w:hAnsi="Times New Roman"/>
                  <w:color w:val="auto"/>
                  <w:kern w:val="28"/>
                  <w:sz w:val="20"/>
                  <w:szCs w:val="20"/>
                  <w:u w:val="none"/>
                </w:rPr>
                <w:t>кодекс</w:t>
              </w:r>
            </w:hyperlink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 РФ  от 30.12.2004г. № 290;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06.10.2003 № 131-ФЗ «Об общих принципах организации местного самоуправления в Российской Федерации»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27.07.2010г. № 210-ФЗ «Об организации предоставления государственных и муниципальных услуг»;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Федеральным законом от 2.05.2006г. № 59-ФЗ «О Порядке рассмотрения обращений граждан Российской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Федерации»;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-Градостроительным  кодексом  Орловской  области  от  16.05.2007  № 674-ОЗ; </w:t>
            </w:r>
          </w:p>
          <w:p w:rsidR="00A3075F" w:rsidRPr="001E4AA7" w:rsidRDefault="00A3075F" w:rsidP="00BC099F">
            <w:pPr>
              <w:ind w:right="-2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-приказом Минстроя России от 19 февраля 2015 года № 117/</w:t>
            </w:r>
            <w:proofErr w:type="spellStart"/>
            <w:proofErr w:type="gramStart"/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«Об утверждении формы разрешения на строительство и формы разрешения на ввод объекта в эксплуатацию»;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-Постановление Правительства Российской Федерации от 30 апреля 2014 года № 403 «Об исчерпывающем перечне процедур в сфере жилищного строительства»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- Законом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).</w:t>
            </w:r>
            <w:proofErr w:type="gramEnd"/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A3075F" w:rsidRPr="001E4AA7" w:rsidTr="00BC099F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A3075F" w:rsidRPr="001E4AA7" w:rsidRDefault="00A3075F" w:rsidP="00BC099F">
                  <w:pPr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eastAsia="Arial" w:hAnsi="Times New Roman" w:cs="Times New Roman"/>
                <w:color w:val="000000"/>
              </w:rPr>
              <w:t xml:space="preserve">-Решением </w:t>
            </w:r>
            <w:proofErr w:type="spellStart"/>
            <w:r w:rsidRPr="001E4AA7">
              <w:rPr>
                <w:rFonts w:ascii="Times New Roman" w:eastAsia="Arial" w:hAnsi="Times New Roman" w:cs="Times New Roman"/>
                <w:color w:val="000000"/>
              </w:rPr>
              <w:t>Троснянского</w:t>
            </w:r>
            <w:proofErr w:type="spellEnd"/>
            <w:r w:rsidRPr="001E4AA7">
              <w:rPr>
                <w:rFonts w:ascii="Times New Roman" w:eastAsia="Arial" w:hAnsi="Times New Roman" w:cs="Times New Roman"/>
                <w:color w:val="000000"/>
              </w:rPr>
              <w:t xml:space="preserve"> районного Совета народных депутатов от 25.05.2015г. №335 «Об утверждении «Положения о градостроительной деятельности на территории </w:t>
            </w:r>
            <w:proofErr w:type="spellStart"/>
            <w:r w:rsidRPr="001E4AA7">
              <w:rPr>
                <w:rFonts w:ascii="Times New Roman" w:eastAsia="Arial" w:hAnsi="Times New Roman" w:cs="Times New Roman"/>
                <w:color w:val="000000"/>
              </w:rPr>
              <w:t>Троснянского</w:t>
            </w:r>
            <w:proofErr w:type="spellEnd"/>
            <w:r w:rsidRPr="001E4AA7">
              <w:rPr>
                <w:rFonts w:ascii="Times New Roman" w:eastAsia="Arial" w:hAnsi="Times New Roman" w:cs="Times New Roman"/>
                <w:color w:val="000000"/>
              </w:rPr>
              <w:t xml:space="preserve"> района».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-оформление свидетельства о государственной регистрации прав собственности, договора аренды земельного участк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-разработка градостроительного плана земельного участка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Разработка проектной документации, в т.ч.: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-схема планировочной организации земельного участка, выполненная в соответствии с градостроительным планом, с обозначением места размещения объекта капитального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строительства, подъездов и подходов к нему, границ зон действия публичных сервитутов, объектов археологического наследия (генеральный план  посадки здания);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-схема (чертежи), отображающие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архитектурные решения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(фасады здания, генеральный план благоустройства и озеленения), планы этажей, вертикальные разрезы;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сведения об инженерном оборудовании, сводный план сетей инженерно-технического обеспечения с обозначением места подключения проектируемого объекта капитального строительства к сетям инженерно-технического обеспечения;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-проект организации строительства; 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проект организации работ по сносу или демонтажу объектов капитального строительства, их частей;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выдача разрешения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РФ);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выдача заключения государственной экспертизы проектной документации.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выдача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получение согласия всех правообладателей объекта капитального строительства (в случае реконструкции жилого дома блокированной застройки).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решение общего собрания собственников помещений в многоквартирном доме (в случае осуществления реконструкции </w:t>
            </w:r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многоквартирного дома, если в результате такой реконструкции не произойдет уменьшение размера общего имущества в многоквартирном доме);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согласие всех собственников помещений в многоквартирном доме (в случае осуществления реконструкции многоквартирного дома, если в результате такой реконструкции произойдет уменьшение размера общего имущества в многоквартирном доме);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оформление и выдача документов (справок ТЭП - технико-экономических показателей) подтверждающих соответствие параметров построенного,  реконструированного, отремонтированного объекта капитального строительства проектной документации и подписанных лицом, осуществляющим строительство и застройщиком.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выдача разрешения на строительство;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оформление акта приемки объекта капитального строительства (в случае осуществления строительства, реконструкции на основании договора)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Оформление и выдача документов (справки о выполнении технических условий инженерных коммуникаций), подтверждающих соответствие  построенного, реконструированного, отремонтированного объекта капитального строительства техническим условиям.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Разработка схемы исполнительных съемок инженерных сетей, благоустройства, выдача справки  о регистрации и принятии на учет инженерных сетей и элементов.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Разработка и выдача схемы, отображающей расположение построенного, реконструированного, отремонтированного объекта капитального строительства  (схемы исполнительных съемок сетей и благоустройства).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lastRenderedPageBreak/>
              <w:t>Подготовка и выдача заключения (в случае,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  <w:proofErr w:type="gramStart"/>
            <w:r w:rsidRPr="001E4AA7">
              <w:rPr>
                <w:rFonts w:ascii="Times New Roman" w:hAnsi="Times New Roman" w:cs="Times New Roman"/>
              </w:rPr>
              <w:t>.(</w:t>
            </w:r>
            <w:proofErr w:type="spellStart"/>
            <w:proofErr w:type="gramEnd"/>
            <w:r w:rsidRPr="001E4AA7">
              <w:rPr>
                <w:rFonts w:ascii="Times New Roman" w:hAnsi="Times New Roman" w:cs="Times New Roman"/>
              </w:rPr>
              <w:t>Госстройнадзор</w:t>
            </w:r>
            <w:proofErr w:type="spellEnd"/>
            <w:r w:rsidRPr="001E4AA7">
              <w:rPr>
                <w:rFonts w:ascii="Times New Roman" w:hAnsi="Times New Roman" w:cs="Times New Roman"/>
              </w:rPr>
              <w:t>)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 xml:space="preserve">- разработка технического плана  </w:t>
            </w:r>
          </w:p>
        </w:tc>
      </w:tr>
      <w:tr w:rsidR="001F1F43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1F1F43" w:rsidRPr="001F1F43" w:rsidRDefault="001F1F43" w:rsidP="00BC099F">
            <w:pPr>
              <w:ind w:firstLin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F1F43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1-15</w:t>
            </w:r>
          </w:p>
        </w:tc>
        <w:tc>
          <w:tcPr>
            <w:tcW w:w="2835" w:type="dxa"/>
            <w:gridSpan w:val="2"/>
          </w:tcPr>
          <w:p w:rsidR="001F1F43" w:rsidRPr="001E4AA7" w:rsidRDefault="001F1F43" w:rsidP="00F011A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F1F43">
              <w:rPr>
                <w:rFonts w:ascii="Times New Roman" w:hAnsi="Times New Roman"/>
                <w:sz w:val="20"/>
                <w:szCs w:val="20"/>
                <w:highlight w:val="yellow"/>
              </w:rPr>
              <w:t>Подготовка и выдача разрешений на строительство, реконструкцию объектов малоэтажного жилищного строительства</w:t>
            </w:r>
            <w:r w:rsidR="00F011AF" w:rsidRPr="00F011AF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, а также на ввод объектов малоэтажного жилищного строительства </w:t>
            </w:r>
            <w:r w:rsidRPr="00F011AF">
              <w:rPr>
                <w:rFonts w:ascii="Times New Roman" w:hAnsi="Times New Roman"/>
                <w:sz w:val="20"/>
                <w:szCs w:val="20"/>
                <w:highlight w:val="yellow"/>
              </w:rPr>
              <w:t>в эксплуатацию</w:t>
            </w:r>
          </w:p>
        </w:tc>
        <w:tc>
          <w:tcPr>
            <w:tcW w:w="1278" w:type="dxa"/>
            <w:gridSpan w:val="4"/>
          </w:tcPr>
          <w:p w:rsidR="001F1F43" w:rsidRPr="001E4AA7" w:rsidRDefault="001F1F43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1F1F43" w:rsidRPr="001E4AA7" w:rsidRDefault="001F1F43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1F1F43" w:rsidRPr="001E4AA7" w:rsidRDefault="001F1F43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4"/>
          </w:tcPr>
          <w:p w:rsidR="001F1F43" w:rsidRPr="001E4AA7" w:rsidRDefault="001F1F43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3" w:type="dxa"/>
            <w:gridSpan w:val="5"/>
          </w:tcPr>
          <w:p w:rsidR="001F1F43" w:rsidRPr="001E4AA7" w:rsidRDefault="001F1F43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75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Принятие документов, а также выдача решений о переводе или отказе в переводе жилого помещения в нежилое или нежилого помещения в жилое помещение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архитектуры, строительства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-Конституция Российской Федерации;</w:t>
            </w:r>
          </w:p>
          <w:p w:rsidR="00A3075F" w:rsidRPr="001E4AA7" w:rsidRDefault="00A3075F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Жилищным кодексом Российской Федерации от29.12.04 №188-ФЗ;</w:t>
            </w:r>
          </w:p>
          <w:p w:rsidR="00A3075F" w:rsidRPr="001E4AA7" w:rsidRDefault="00A3075F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 в нежилое (жилое) помещение»;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27.07.2010г. № 210-ФЗ «Об организации предоставления государственных и муниципальных услуг»;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2.05.2006г. № 59-ФЗ «О Порядке рассмотрения обращений граждан Российской Федерации».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-выдача правоустанавливающих документов на переводимое помещение (подлинники или нотариально заверенные копии), в том числе: выписка из ЕГРП на недвижимое имущество и сделок с ним, подтверждающей, в том числе, отсутствие обременения на переводимое помещение. (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-выдача плана переводимого помещения с его техническим описанием (в случае, если переводимое помещение является жилым, технический паспорт такого помещения).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-выдача поэтажного плана дома, в котором находится переводимое помещение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Недвижимость)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-подготовка и оформление в установленном порядке проекта переустройства и (или) перепланировки переводимого помещения (в случае, если переустройство и или перепланировка требуются для обеспечения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использования такого помещения в качестве жилого или нежилого помещения).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-выдача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      </w:r>
          </w:p>
        </w:tc>
      </w:tr>
      <w:tr w:rsidR="00A3075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архитектуры, строительства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-Конституция Российской Федерации;</w:t>
            </w:r>
          </w:p>
          <w:p w:rsidR="00A3075F" w:rsidRPr="001E4AA7" w:rsidRDefault="00A3075F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Жилищным кодексом Российской Федерации от29.12.04 №188-ФЗ;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E4AA7">
              <w:rPr>
                <w:rFonts w:ascii="Times New Roman" w:hAnsi="Times New Roman" w:cs="Times New Roman"/>
              </w:rPr>
              <w:t xml:space="preserve">- Постановлением Правительства  РФ от 28 апреля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1E4AA7">
                <w:rPr>
                  <w:rFonts w:ascii="Times New Roman" w:hAnsi="Times New Roman" w:cs="Times New Roman"/>
                </w:rPr>
                <w:t>2005 г</w:t>
              </w:r>
            </w:smartTag>
            <w:r w:rsidRPr="001E4AA7">
              <w:rPr>
                <w:rFonts w:ascii="Times New Roman" w:hAnsi="Times New Roman" w:cs="Times New Roman"/>
              </w:rPr>
              <w:t xml:space="preserve">. № 266 </w:t>
            </w:r>
            <w:r w:rsidRPr="001E4AA7">
              <w:rPr>
                <w:rFonts w:ascii="Times New Roman" w:hAnsi="Times New Roman" w:cs="Times New Roman"/>
                <w:shd w:val="clear" w:color="auto" w:fill="FFFFFF"/>
              </w:rPr>
              <w:t>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27.07.2010г. № 210-ФЗ «Об организации предоставления государственных и муниципальных услуг»;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Федеральным законом от 2.05.2006г. № 59-ФЗ «О Порядке рассмотрения обращений граждан Российской Федерации».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-выдача правоустанавливающих документов на переустраиваемое и (или)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перепланируемое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помещение (подлинники или засвидетельствованные в нотариальном порядке копии)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.(</w:t>
            </w:r>
            <w:proofErr w:type="spellStart"/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, нотариус)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-разработка проекта переустройства и (или) перепланировки жилого помещения.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-выдача технического паспорта переустраиваемого и (или)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перепланируемого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жилого помещения.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-выдача заключения  о допустимости проведения переустройства и (или) перепланировки жилого помещения, если такое помещение или дом, в котором оно находится, является памятником  архитектуры, истории или культуры.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 xml:space="preserve">получение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      </w:r>
            <w:proofErr w:type="spellStart"/>
            <w:r w:rsidRPr="001E4AA7">
              <w:rPr>
                <w:rFonts w:ascii="Times New Roman" w:hAnsi="Times New Roman" w:cs="Times New Roman"/>
              </w:rPr>
              <w:t>перепланируемое</w:t>
            </w:r>
            <w:proofErr w:type="spellEnd"/>
            <w:r w:rsidRPr="001E4AA7">
              <w:rPr>
                <w:rFonts w:ascii="Times New Roman" w:hAnsi="Times New Roman" w:cs="Times New Roman"/>
              </w:rPr>
              <w:t xml:space="preserve"> жилое помещение на основании договора социального найма (в случае, если заявителем является уполномоченный </w:t>
            </w:r>
            <w:proofErr w:type="spellStart"/>
            <w:r w:rsidRPr="001E4AA7">
              <w:rPr>
                <w:rFonts w:ascii="Times New Roman" w:hAnsi="Times New Roman" w:cs="Times New Roman"/>
              </w:rPr>
              <w:t>наймодателем</w:t>
            </w:r>
            <w:proofErr w:type="spellEnd"/>
            <w:r w:rsidRPr="001E4AA7">
              <w:rPr>
                <w:rFonts w:ascii="Times New Roman" w:hAnsi="Times New Roman" w:cs="Times New Roman"/>
              </w:rPr>
              <w:t xml:space="preserve"> на представление документов наниматель переустраиваемого и (или) </w:t>
            </w:r>
            <w:proofErr w:type="spellStart"/>
            <w:r w:rsidRPr="001E4AA7">
              <w:rPr>
                <w:rFonts w:ascii="Times New Roman" w:hAnsi="Times New Roman" w:cs="Times New Roman"/>
              </w:rPr>
              <w:t>перепланируемого</w:t>
            </w:r>
            <w:proofErr w:type="spellEnd"/>
            <w:r w:rsidRPr="001E4AA7">
              <w:rPr>
                <w:rFonts w:ascii="Times New Roman" w:hAnsi="Times New Roman" w:cs="Times New Roman"/>
              </w:rPr>
              <w:t xml:space="preserve"> жилого помещения по договору социального найма);</w:t>
            </w:r>
          </w:p>
        </w:tc>
      </w:tr>
      <w:tr w:rsidR="00A3075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Выдача градостроительных планов земельных участков при осуществлении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малоэтажного жилищного строительства и (или) индивидуального жилищного строительства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архитектуры,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-Конституция Российской Федерации;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Градостроительный </w:t>
            </w:r>
            <w:hyperlink r:id="rId11" w:history="1">
              <w:r w:rsidRPr="001E4AA7">
                <w:rPr>
                  <w:rStyle w:val="a3"/>
                  <w:rFonts w:ascii="Times New Roman" w:hAnsi="Times New Roman"/>
                  <w:color w:val="auto"/>
                  <w:kern w:val="28"/>
                  <w:sz w:val="20"/>
                  <w:szCs w:val="20"/>
                  <w:u w:val="none"/>
                </w:rPr>
                <w:t>кодекс</w:t>
              </w:r>
            </w:hyperlink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 РФ  от 30.12.2004г. № 290;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-Градостроительным  кодексом  Орловской  области  от  16.05.2007  № 674-ОЗ;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27.07.2010г. № 210-ФЗ «Об организации предоставления государственных и муниципальных услуг»;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2.05.2006г. № 59-ФЗ «О Порядке рассмотрения обращений граждан Российской Федерации»;</w:t>
            </w:r>
          </w:p>
          <w:p w:rsidR="00A3075F" w:rsidRPr="001E4AA7" w:rsidRDefault="00A3075F" w:rsidP="00BC099F">
            <w:pPr>
              <w:ind w:right="-2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-Приказом Министерства регионального развития Российской Федерации от 10 мая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1E4AA7">
                <w:rPr>
                  <w:rFonts w:ascii="Times New Roman" w:hAnsi="Times New Roman"/>
                  <w:color w:val="000000"/>
                  <w:sz w:val="20"/>
                  <w:szCs w:val="20"/>
                </w:rPr>
                <w:t>2011 г</w:t>
              </w:r>
            </w:smartTag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N 207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«Об утверждении формы градостроительного плана земельного участка» («Российская газета», N 122 от 08.06.2011г.);</w:t>
            </w:r>
          </w:p>
          <w:p w:rsidR="00A3075F" w:rsidRPr="001E4AA7" w:rsidRDefault="00A3075F" w:rsidP="00BC099F">
            <w:pPr>
              <w:ind w:right="-2"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     -Приказом Министерства регионального развития Российской Федерации от 11 августа 2006 года № 93 «Об утверждении инструкции о порядке заполнения формы градостроительного плана земельного участка» («Российская газета», N 257 от 16.11.2006г.);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-Постановление Правительства Российской Федерации от 30 апреля 2014 года № 403 «Об исчерпывающем перечне процедур в сфере жилищного строительства»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- Законом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).</w:t>
            </w:r>
            <w:proofErr w:type="gramEnd"/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A3075F" w:rsidRPr="001E4AA7" w:rsidTr="00BC099F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A3075F" w:rsidRPr="001E4AA7" w:rsidRDefault="00A3075F" w:rsidP="00BC099F">
                  <w:pPr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571B68" w:rsidRPr="00BA44F5" w:rsidRDefault="00A3075F" w:rsidP="00BA44F5">
            <w:pPr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-Решением </w:t>
            </w:r>
            <w:proofErr w:type="spellStart"/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 районного Совета народных депутатов от 25.05.2015г. №335 «Об утверждении «Положения о градостроительной деятельности на территории </w:t>
            </w:r>
            <w:proofErr w:type="spellStart"/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 района».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-выдача  правоустанавливающих документов на земельный участок и находящиеся на нем объекты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недвижимости. (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-выдача выписки, кадастрового паспорта из государственного кадастра недвижимости с координатами точек поворотных углов земельного участка. (Кадастровая палата)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 xml:space="preserve">-разработка технических условий подключения объектов капитального строительства, расположенных на земельном участке, к сетям инженерно-технического обеспечения,  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-выдача технического паспорта на существующие здания, находящиеся на земельном участке. (ГУП ОО «МР БТИ»);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разработка топографической съемка территории с имеющимися коммуникациями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075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1-1</w:t>
            </w:r>
            <w:r w:rsidR="00BA44F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Выдача ордеров на проведение земляных работ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архитектуры, строительст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kern w:val="1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kern w:val="1"/>
                <w:sz w:val="20"/>
                <w:szCs w:val="20"/>
              </w:rPr>
              <w:t xml:space="preserve">- Конституция Российской Федерации от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12.12.1993</w:t>
            </w:r>
            <w:r w:rsidRPr="001E4AA7">
              <w:rPr>
                <w:rFonts w:ascii="Times New Roman" w:hAnsi="Times New Roman"/>
                <w:kern w:val="1"/>
                <w:sz w:val="20"/>
                <w:szCs w:val="20"/>
              </w:rPr>
              <w:t>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-Градостроительным  кодексом  Орловской  области  от  16.05.2007  № 674-ОЗ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-Постановление Правительства Российской Федерации от 30 апреля 2014 года № 403 «Об исчерпывающем перечне процедур в сфере жилищного строительства»; 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27.07.2010г. № 210-ФЗ «Об организации предоставления государственных и муниципальных услуг»;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2.05.2006г. № 59-ФЗ «О Порядке рассмотрения обращений граждан Российской Федерации».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A3075F" w:rsidRPr="001E4AA7" w:rsidTr="00BC099F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A3075F" w:rsidRPr="001E4AA7" w:rsidRDefault="00A3075F" w:rsidP="00BC099F">
                  <w:pPr>
                    <w:ind w:firstLine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kern w:val="1"/>
                <w:sz w:val="20"/>
                <w:szCs w:val="20"/>
              </w:rPr>
            </w:pPr>
          </w:p>
        </w:tc>
        <w:tc>
          <w:tcPr>
            <w:tcW w:w="3753" w:type="dxa"/>
            <w:gridSpan w:val="5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-выписка из единого государственного реестра юридических лиц (для юридических лиц), выписка из единого государственного реестра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предпринимателей и паспорт (для индивидуальных предпринимателей) ИФНС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-разрешение на вынужденный снос зеленых насаждений в случае, если при производстве земляных работ необходим вынужденный снос зеленых насаждений (Сельские поселения);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технические условия,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выданных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эксплуатирующей организацией;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рабочий проект (рабочие чертежи) схема производства работ, на строительство, ремонт или реконструкцию подземных коммуникаций или на иные работы, связанные с доступом к ним, согласованны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й(</w:t>
            </w:r>
            <w:proofErr w:type="spellStart"/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ые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) с организациями, эксплуатирующими линейные объекты (электропроводы, линии связи, трубопроводы, автомобильные дороги и иные подобные сооружения), находящиеся в пределах границ земельного участка, на котором планируется производство земляных работ.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получение разрешения на строительство;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приказ о назначении работника, ответственного за производство земляных работ и восстановление разрушенных элементов благоустройства, удостоверяющих права (полномочия) представителя заявителя во всех административных и муниципальных органах;</w:t>
            </w:r>
          </w:p>
          <w:p w:rsidR="00A3075F" w:rsidRPr="001E4AA7" w:rsidRDefault="00A3075F" w:rsidP="00BC099F">
            <w:pPr>
              <w:ind w:firstLine="54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разработка временной схема организации движения транспорта и пешеходов на период производства работ, согласованная с ГИБДД и администрацией МО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района, в случае, если при производстве земляных работ будут созданы помехи движению автомобильного транспорта и пешеходов;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договор на восстановление участка автомобильной дороги (в случае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производства земляных работ в полосе отвода автомобильной дороги);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график производства земляных работ, предусматривающий конкретные виды работ и сроки их выполнения.</w:t>
            </w:r>
          </w:p>
        </w:tc>
      </w:tr>
      <w:tr w:rsidR="00A3075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44"/>
        </w:trPr>
        <w:tc>
          <w:tcPr>
            <w:tcW w:w="708" w:type="dxa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1-</w:t>
            </w:r>
            <w:r w:rsidR="00BA44F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Признание жилых помещений непригодными для проживания граждан, а также многоквартирных домов аварийными и подлежащими сносу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архитектуры, строительства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BC099F">
            <w:pPr>
              <w:pStyle w:val="a6"/>
              <w:widowControl/>
              <w:spacing w:after="0"/>
              <w:jc w:val="both"/>
              <w:rPr>
                <w:kern w:val="28"/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- </w:t>
            </w:r>
            <w:hyperlink r:id="rId12" w:history="1">
              <w:proofErr w:type="gramStart"/>
              <w:r w:rsidRPr="001E4AA7">
                <w:rPr>
                  <w:rStyle w:val="a3"/>
                  <w:color w:val="auto"/>
                  <w:kern w:val="28"/>
                  <w:sz w:val="20"/>
                  <w:szCs w:val="20"/>
                  <w:u w:val="none"/>
                </w:rPr>
                <w:t>Конституци</w:t>
              </w:r>
            </w:hyperlink>
            <w:r w:rsidRPr="001E4AA7">
              <w:rPr>
                <w:kern w:val="28"/>
                <w:sz w:val="20"/>
                <w:szCs w:val="20"/>
              </w:rPr>
              <w:t>я</w:t>
            </w:r>
            <w:proofErr w:type="gramEnd"/>
            <w:r w:rsidRPr="001E4AA7">
              <w:rPr>
                <w:kern w:val="28"/>
                <w:sz w:val="20"/>
                <w:szCs w:val="20"/>
              </w:rPr>
              <w:t xml:space="preserve"> РФ;</w:t>
            </w:r>
          </w:p>
          <w:p w:rsidR="00A3075F" w:rsidRPr="001E4AA7" w:rsidRDefault="00A3075F" w:rsidP="00BC099F">
            <w:pPr>
              <w:pStyle w:val="a6"/>
              <w:widowControl/>
              <w:spacing w:after="0"/>
              <w:jc w:val="both"/>
              <w:rPr>
                <w:kern w:val="28"/>
                <w:sz w:val="20"/>
                <w:szCs w:val="20"/>
              </w:rPr>
            </w:pPr>
            <w:r w:rsidRPr="001E4AA7">
              <w:rPr>
                <w:kern w:val="28"/>
                <w:sz w:val="20"/>
                <w:szCs w:val="20"/>
              </w:rPr>
              <w:t>- Жилищный </w:t>
            </w:r>
            <w:hyperlink r:id="rId13" w:history="1">
              <w:r w:rsidRPr="001E4AA7">
                <w:rPr>
                  <w:rStyle w:val="a3"/>
                  <w:color w:val="auto"/>
                  <w:kern w:val="28"/>
                  <w:sz w:val="20"/>
                  <w:szCs w:val="20"/>
                  <w:u w:val="none"/>
                </w:rPr>
                <w:t>кодекс</w:t>
              </w:r>
            </w:hyperlink>
            <w:r w:rsidRPr="001E4AA7">
              <w:rPr>
                <w:kern w:val="28"/>
                <w:sz w:val="20"/>
                <w:szCs w:val="20"/>
              </w:rPr>
              <w:t xml:space="preserve"> РФ; </w:t>
            </w:r>
          </w:p>
          <w:p w:rsidR="00A3075F" w:rsidRPr="001E4AA7" w:rsidRDefault="00A3075F" w:rsidP="00BC099F">
            <w:pPr>
              <w:pStyle w:val="a6"/>
              <w:widowControl/>
              <w:spacing w:after="0"/>
              <w:jc w:val="both"/>
              <w:rPr>
                <w:sz w:val="20"/>
                <w:szCs w:val="20"/>
              </w:rPr>
            </w:pPr>
            <w:r w:rsidRPr="001E4AA7">
              <w:rPr>
                <w:kern w:val="28"/>
                <w:sz w:val="20"/>
                <w:szCs w:val="20"/>
              </w:rPr>
              <w:t>- </w:t>
            </w:r>
            <w:hyperlink r:id="rId14" w:history="1">
              <w:r w:rsidRPr="001E4AA7">
                <w:rPr>
                  <w:rStyle w:val="a3"/>
                  <w:color w:val="auto"/>
                  <w:kern w:val="28"/>
                  <w:sz w:val="20"/>
                  <w:szCs w:val="20"/>
                  <w:u w:val="none"/>
                </w:rPr>
                <w:t>постановление</w:t>
              </w:r>
            </w:hyperlink>
            <w:r w:rsidRPr="001E4AA7">
              <w:rPr>
                <w:kern w:val="28"/>
                <w:sz w:val="20"/>
                <w:szCs w:val="20"/>
              </w:rPr>
              <w:t xml:space="preserve"> Правительства РФ от 28.01.2006 N 47 "Об утверждении Положения о признании помещения жилым помещением, жилого </w:t>
            </w:r>
            <w:r w:rsidRPr="001E4AA7">
              <w:rPr>
                <w:sz w:val="20"/>
                <w:szCs w:val="20"/>
              </w:rPr>
              <w:t>помещения непригодным для проживания и многоквартирного дома аварийным и подлежащим сносу";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 - Федеральным законом от 27.07.2010г. № 210-ФЗ «Об организации предоставления государственных и муниципальных услуг»;</w:t>
            </w:r>
          </w:p>
          <w:p w:rsidR="00A3075F" w:rsidRPr="001E4AA7" w:rsidRDefault="00A3075F" w:rsidP="00BC099F">
            <w:pPr>
              <w:pStyle w:val="a6"/>
              <w:widowControl/>
              <w:spacing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>- Федеральным законом от 2.05.2006г. № 59-ФЗ «О Порядке рассмотрения обращений граждан Российской Федерации».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kern w:val="1"/>
                <w:sz w:val="20"/>
                <w:szCs w:val="20"/>
              </w:rPr>
            </w:pP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kern w:val="1"/>
                <w:sz w:val="20"/>
                <w:szCs w:val="20"/>
              </w:rPr>
            </w:pP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kern w:val="1"/>
                <w:sz w:val="20"/>
                <w:szCs w:val="20"/>
              </w:rPr>
            </w:pP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kern w:val="1"/>
                <w:sz w:val="20"/>
                <w:szCs w:val="20"/>
              </w:rPr>
            </w:pP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kern w:val="1"/>
                <w:sz w:val="20"/>
                <w:szCs w:val="20"/>
              </w:rPr>
            </w:pPr>
          </w:p>
        </w:tc>
        <w:tc>
          <w:tcPr>
            <w:tcW w:w="3753" w:type="dxa"/>
            <w:gridSpan w:val="5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</w:t>
            </w: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технический паспорт жилого помещения, а для нежилых помещений - технический план;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-заключение специализированной проектно-строительной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организации</w:t>
            </w: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результатам обследования элементов ограждающих и несущих конструкций жилого помещения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, имеющей лицензию на проведение работ по техническому обследованию зданий;</w:t>
            </w:r>
          </w:p>
          <w:p w:rsidR="00A3075F" w:rsidRPr="00F9666F" w:rsidRDefault="00A3075F" w:rsidP="00F9666F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E4AA7">
              <w:rPr>
                <w:color w:val="000000"/>
                <w:sz w:val="20"/>
                <w:szCs w:val="20"/>
              </w:rPr>
              <w:t xml:space="preserve"> -заключение специализированной организации, проводившей обследование многоквартирного дома, - в случае постановки вопроса о признании многоквартирного дома аварийным и подлежащим сносу или реконструкции;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-свидетельство о праве собственности на помещение, договор или иные подтверждающие право собственности на помещение документ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ы(</w:t>
            </w:r>
            <w:proofErr w:type="spellStart"/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3075F" w:rsidRPr="00571B68" w:rsidRDefault="00A3075F" w:rsidP="00BC099F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- в отношении нежилого помещения для признания его в  дальнейшем жилым помещением - проект реконструкции нежилого помещения;</w:t>
            </w:r>
          </w:p>
        </w:tc>
      </w:tr>
      <w:tr w:rsidR="00A3075F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119"/>
        </w:trPr>
        <w:tc>
          <w:tcPr>
            <w:tcW w:w="708" w:type="dxa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1-2</w:t>
            </w:r>
            <w:r w:rsidR="00BA44F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разрешения на условно разрешенный вид использования земельного участка или объектов капитального строительства, предназначенных для малоэтажного жилищного строительства и (или) индивидуального жилищного строительства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архитектуры, строительства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-Конституция Российской Федерации;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Градостроительный </w:t>
            </w:r>
            <w:hyperlink r:id="rId15" w:history="1">
              <w:r w:rsidRPr="001E4AA7">
                <w:rPr>
                  <w:rStyle w:val="a3"/>
                  <w:rFonts w:ascii="Times New Roman" w:hAnsi="Times New Roman"/>
                  <w:color w:val="auto"/>
                  <w:kern w:val="28"/>
                  <w:sz w:val="20"/>
                  <w:szCs w:val="20"/>
                  <w:u w:val="none"/>
                </w:rPr>
                <w:t>кодекс</w:t>
              </w:r>
            </w:hyperlink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 РФ  от 30.12.2004г. № 290;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-Градостроительным  кодексом  Орловской  области  от  16.05.2007  № 674-ОЗ; 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Земельный кодекс Российской Федерации от 25 октября 2001 г. N 136-ФЗ;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27.07.2010г. № 210-ФЗ «Об организации предоставления государственных и муниципальных услуг»;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Федеральным законом от 2.05.2006г. № 59-ФЗ «О Порядке рассмотрения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обращений граждан Российской Федерации»;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-Постановление Правительства Российской Федерации от 30 апреля 2014 года № 403 «Об исчерпывающем перечне процедур в сфере жилищного строительства»;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eastAsia="Arial" w:hAnsi="Times New Roman"/>
                <w:sz w:val="20"/>
                <w:szCs w:val="20"/>
              </w:rPr>
            </w:pPr>
            <w:r w:rsidRPr="001E4AA7">
              <w:rPr>
                <w:rFonts w:ascii="Times New Roman" w:eastAsia="Arial" w:hAnsi="Times New Roman"/>
                <w:sz w:val="20"/>
                <w:szCs w:val="20"/>
              </w:rPr>
              <w:t xml:space="preserve">      - Законом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3075F" w:rsidRPr="001E4AA7" w:rsidRDefault="00A3075F" w:rsidP="00BC099F">
            <w:pPr>
              <w:pStyle w:val="a6"/>
              <w:widowControl/>
              <w:spacing w:after="0"/>
              <w:jc w:val="both"/>
              <w:rPr>
                <w:sz w:val="20"/>
                <w:szCs w:val="20"/>
              </w:rPr>
            </w:pPr>
            <w:r w:rsidRPr="001E4AA7">
              <w:rPr>
                <w:rFonts w:eastAsia="Arial"/>
                <w:sz w:val="20"/>
                <w:szCs w:val="20"/>
              </w:rPr>
              <w:t xml:space="preserve">      -Решением </w:t>
            </w:r>
            <w:proofErr w:type="spellStart"/>
            <w:r w:rsidRPr="001E4AA7">
              <w:rPr>
                <w:rFonts w:eastAsia="Arial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eastAsia="Arial"/>
                <w:sz w:val="20"/>
                <w:szCs w:val="20"/>
              </w:rPr>
              <w:t xml:space="preserve"> районного Совета народных депутатов от 25.05.2015г. №335 «Об утверждении «Положения о градостроительной деятельности на территории </w:t>
            </w:r>
            <w:proofErr w:type="spellStart"/>
            <w:r w:rsidRPr="001E4AA7">
              <w:rPr>
                <w:rFonts w:eastAsia="Arial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eastAsia="Arial"/>
                <w:sz w:val="20"/>
                <w:szCs w:val="20"/>
              </w:rPr>
              <w:t xml:space="preserve"> района».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Выдача выписки из государственного кадастра недвижимости о земельном участке;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-Выдача  правоустанавливающих документов на объект недвижимого имущества, расположенный в границах земельного участка;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 xml:space="preserve">- разработка технических условий подключения объектов капитального строительства, расположенных на земельном участке, к сетям инженерно-технического обеспечения;  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 эскизный прое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кт стр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оительства, реконструкции объекта капитального строительства;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E4A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разработка схема планировочной </w:t>
            </w:r>
            <w:r w:rsidRPr="001E4A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организации земельного участка;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E4A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-разработка градостроительного плана земельного участка;</w:t>
            </w:r>
          </w:p>
          <w:p w:rsidR="00A3075F" w:rsidRPr="001E4AA7" w:rsidRDefault="00A3075F" w:rsidP="00F9666F">
            <w:pPr>
              <w:autoSpaceDE w:val="0"/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выдача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сведений о включении испрашиваемого условно разрешенного вида использования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заявителя (в случае,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порядке).</w:t>
            </w:r>
            <w:proofErr w:type="gramEnd"/>
          </w:p>
        </w:tc>
      </w:tr>
      <w:tr w:rsidR="00A3075F" w:rsidRPr="000F1FE9" w:rsidTr="00404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"/>
        </w:trPr>
        <w:tc>
          <w:tcPr>
            <w:tcW w:w="708" w:type="dxa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1-2</w:t>
            </w:r>
            <w:r w:rsidR="00BA44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разрешения на отклонение от предельных параметров разрешенного строительства, реконструкции объектов малоэтажного жилищного строительства и (или) индивидуального жилищного строительства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архитектуры, строительства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-Конституция Российской Федерации;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Градостроительный </w:t>
            </w:r>
            <w:hyperlink r:id="rId16" w:history="1">
              <w:r w:rsidRPr="001E4AA7">
                <w:rPr>
                  <w:rStyle w:val="a3"/>
                  <w:rFonts w:ascii="Times New Roman" w:hAnsi="Times New Roman"/>
                  <w:color w:val="auto"/>
                  <w:kern w:val="28"/>
                  <w:sz w:val="20"/>
                  <w:szCs w:val="20"/>
                  <w:u w:val="none"/>
                </w:rPr>
                <w:t>кодекс</w:t>
              </w:r>
            </w:hyperlink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 РФ  от 30.12.2004г. № 290;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-Градостроительным  кодексом  Орловской  области  от  16.05.2007  № 674-ОЗ; 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27.07.2010г. № 210-ФЗ «Об организации предоставления государственных и муниципальных услуг»;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2.05.2006г. № 59-ФЗ «О Порядке рассмотрения обращений граждан Российской Федерации»;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-Постановление Правительства Российской Федерации от 30 апреля 2014 года № 403 «Об исчерпывающем перечне процедур в сфере жилищного строительства»;</w:t>
            </w:r>
          </w:p>
          <w:p w:rsidR="00A3075F" w:rsidRPr="001E4AA7" w:rsidRDefault="00A3075F" w:rsidP="00BC099F">
            <w:pPr>
              <w:ind w:firstLine="0"/>
              <w:contextualSpacing/>
              <w:rPr>
                <w:rFonts w:ascii="Times New Roman" w:eastAsia="Arial" w:hAnsi="Times New Roman"/>
                <w:sz w:val="20"/>
                <w:szCs w:val="20"/>
              </w:rPr>
            </w:pPr>
            <w:r w:rsidRPr="001E4AA7">
              <w:rPr>
                <w:rFonts w:ascii="Times New Roman" w:eastAsia="Arial" w:hAnsi="Times New Roman"/>
                <w:sz w:val="20"/>
                <w:szCs w:val="20"/>
              </w:rPr>
              <w:t xml:space="preserve">      - Законом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</w:tblGrid>
            <w:tr w:rsidR="00A3075F" w:rsidRPr="001E4AA7" w:rsidTr="00BC099F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A3075F" w:rsidRPr="001E4AA7" w:rsidRDefault="00A3075F" w:rsidP="00BC099F">
                  <w:pPr>
                    <w:ind w:firstLine="0"/>
                    <w:contextualSpacing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A3075F" w:rsidRPr="001E4AA7" w:rsidRDefault="00A3075F" w:rsidP="00BC099F">
            <w:pPr>
              <w:pStyle w:val="a6"/>
              <w:widowControl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1E4AA7">
              <w:rPr>
                <w:rFonts w:eastAsia="Arial"/>
                <w:sz w:val="20"/>
                <w:szCs w:val="20"/>
              </w:rPr>
              <w:t xml:space="preserve"> -Решением </w:t>
            </w:r>
            <w:proofErr w:type="spellStart"/>
            <w:r w:rsidRPr="001E4AA7">
              <w:rPr>
                <w:rFonts w:eastAsia="Arial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eastAsia="Arial"/>
                <w:sz w:val="20"/>
                <w:szCs w:val="20"/>
              </w:rPr>
              <w:t xml:space="preserve"> районного </w:t>
            </w:r>
            <w:r w:rsidRPr="001E4AA7">
              <w:rPr>
                <w:rFonts w:eastAsia="Arial"/>
                <w:sz w:val="20"/>
                <w:szCs w:val="20"/>
              </w:rPr>
              <w:lastRenderedPageBreak/>
              <w:t xml:space="preserve">Совета народных депутатов от 25.05.2015г. №335 «Об утверждении «Положения о градостроительной деятельности на территории </w:t>
            </w:r>
            <w:proofErr w:type="spellStart"/>
            <w:r w:rsidRPr="001E4AA7">
              <w:rPr>
                <w:rFonts w:eastAsia="Arial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eastAsia="Arial"/>
                <w:sz w:val="20"/>
                <w:szCs w:val="20"/>
              </w:rPr>
              <w:t xml:space="preserve"> района».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-Выдача выписки из государственного кадастра недвижимости о земельном участке;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-Выдача  правоустанавливающих документов на объект недвижимого имущества, расположенный в границах земельного участка (при наличии такого объекта);</w:t>
            </w:r>
          </w:p>
          <w:p w:rsidR="00A3075F" w:rsidRPr="001E4AA7" w:rsidRDefault="00A3075F" w:rsidP="00BC09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 xml:space="preserve">- разработка технических условий подключения объектов капитального строительства, расположенных на земельном участке, к сетям инженерно-технического обеспечения;  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-эскизный прое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кт стр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оительства, реконструкции объекта капитального строительства;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E4A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инженерно-геологические исследования, топографическая съемка;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E4A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разработка схема планировочной организации земельного участка;</w:t>
            </w:r>
          </w:p>
          <w:p w:rsidR="00A3075F" w:rsidRPr="001E4AA7" w:rsidRDefault="00A3075F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-разработка градостроительного плана земельного участка.</w:t>
            </w:r>
          </w:p>
        </w:tc>
      </w:tr>
      <w:tr w:rsidR="00A3075F" w:rsidRPr="000F1FE9" w:rsidTr="00404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"/>
        </w:trPr>
        <w:tc>
          <w:tcPr>
            <w:tcW w:w="708" w:type="dxa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A44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Выдача уведомления о соответствии (несоответствии)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указанных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 Конституция Российской Федерации;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 xml:space="preserve">Градостроительный </w:t>
            </w:r>
            <w:hyperlink r:id="rId17" w:history="1">
              <w:r w:rsidRPr="001E4AA7">
                <w:rPr>
                  <w:rStyle w:val="a3"/>
                  <w:rFonts w:ascii="Times New Roman" w:hAnsi="Times New Roman"/>
                  <w:kern w:val="28"/>
                  <w:sz w:val="20"/>
                  <w:szCs w:val="20"/>
                </w:rPr>
                <w:t>кодекс</w:t>
              </w:r>
            </w:hyperlink>
            <w:r w:rsidRPr="001E4A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РФ  от 30.12.2004 г. № 290;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от 29.12.2004 № 191-ФЗ «</w:t>
            </w: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О введении в действие Градостроительного кодекса Российской Федерации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от 27.07.2010г. № 210-ФЗ «Об организации предоставления государственных и муниципальных услуг»;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от 2.05.2006г. № 59-ФЗ «О Порядке рассмотрения обращений граждан Российской Федерации»;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-Градостроительный кодекс Орловской области от  16.05.2007  № 674-ОЗ; </w:t>
            </w:r>
          </w:p>
          <w:p w:rsidR="00A3075F" w:rsidRPr="001E4AA7" w:rsidRDefault="00A3075F" w:rsidP="0058024D">
            <w:pPr>
              <w:ind w:firstLine="0"/>
              <w:rPr>
                <w:rFonts w:ascii="Times New Roman" w:eastAsia="Arial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eastAsia="Arial" w:hAnsi="Times New Roman"/>
                <w:sz w:val="20"/>
                <w:szCs w:val="20"/>
              </w:rPr>
              <w:t>- Закон Орловской области № 1686-ОЗ от 10 ноября 2014 года «О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).</w:t>
            </w:r>
            <w:proofErr w:type="gramEnd"/>
          </w:p>
          <w:p w:rsidR="00A3075F" w:rsidRPr="001E4AA7" w:rsidRDefault="00A3075F" w:rsidP="005802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eastAsia="Arial" w:hAnsi="Times New Roman" w:cs="Times New Roman"/>
              </w:rPr>
              <w:t xml:space="preserve">- Решение </w:t>
            </w:r>
            <w:proofErr w:type="spellStart"/>
            <w:r w:rsidRPr="001E4AA7">
              <w:rPr>
                <w:rFonts w:ascii="Times New Roman" w:eastAsia="Arial" w:hAnsi="Times New Roman" w:cs="Times New Roman"/>
              </w:rPr>
              <w:t>Троснянского</w:t>
            </w:r>
            <w:proofErr w:type="spellEnd"/>
            <w:r w:rsidRPr="001E4AA7">
              <w:rPr>
                <w:rFonts w:ascii="Times New Roman" w:eastAsia="Arial" w:hAnsi="Times New Roman" w:cs="Times New Roman"/>
              </w:rPr>
              <w:t xml:space="preserve"> районного Совета народных депутатов от 25.05.2015г. № 335 «Об утверждении «Положения о градостроительной деятельности на территории </w:t>
            </w:r>
            <w:proofErr w:type="spellStart"/>
            <w:r w:rsidRPr="001E4AA7">
              <w:rPr>
                <w:rFonts w:ascii="Times New Roman" w:eastAsia="Arial" w:hAnsi="Times New Roman" w:cs="Times New Roman"/>
              </w:rPr>
              <w:t>Троснянского</w:t>
            </w:r>
            <w:proofErr w:type="spellEnd"/>
            <w:r w:rsidRPr="001E4AA7">
              <w:rPr>
                <w:rFonts w:ascii="Times New Roman" w:eastAsia="Arial" w:hAnsi="Times New Roman" w:cs="Times New Roman"/>
              </w:rPr>
              <w:t xml:space="preserve"> района».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оформление свидетельства о государственной регистрации прав собственности (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Росреестр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A3075F" w:rsidRPr="001E4AA7" w:rsidRDefault="00A3075F" w:rsidP="005802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разработка технического плана.</w:t>
            </w:r>
          </w:p>
        </w:tc>
      </w:tr>
      <w:tr w:rsidR="00A3075F" w:rsidRPr="000F1FE9" w:rsidTr="00404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"/>
        </w:trPr>
        <w:tc>
          <w:tcPr>
            <w:tcW w:w="708" w:type="dxa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A44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 xml:space="preserve">Выдача уведомления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</w:t>
            </w: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градостроительной деятельности»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Отдел архитектуры, строительства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5802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Конституция Российской Федерации;</w:t>
            </w:r>
          </w:p>
          <w:p w:rsidR="00A3075F" w:rsidRPr="001E4AA7" w:rsidRDefault="00A3075F" w:rsidP="005802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Градостроительный кодекс Российской Федерации;</w:t>
            </w:r>
          </w:p>
          <w:p w:rsidR="00A3075F" w:rsidRPr="001E4AA7" w:rsidRDefault="00A3075F" w:rsidP="005802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Федеральный закон от 27.07.2010 г. № 210-ФЗ «Об организации предоставления государственных и муниципальных услуг»;</w:t>
            </w:r>
          </w:p>
          <w:p w:rsidR="00A3075F" w:rsidRPr="001E4AA7" w:rsidRDefault="00A3075F" w:rsidP="005802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Федеральный закон от 2.05.2006 г. № 59-ФЗ «О Порядке рассмотрения обращений граждан Российской Федерации»;</w:t>
            </w:r>
          </w:p>
          <w:p w:rsidR="00A3075F" w:rsidRPr="001E4AA7" w:rsidRDefault="00A3075F" w:rsidP="005802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</w:rPr>
            </w:pPr>
            <w:r w:rsidRPr="001E4AA7">
              <w:rPr>
                <w:rFonts w:ascii="Times New Roman" w:hAnsi="Times New Roman" w:cs="Times New Roman"/>
              </w:rPr>
              <w:t>- Федеральный закон от 29.12.2004 № 191-ФЗ «О введении в действие Градостроительного кодекса РФ»;</w:t>
            </w:r>
            <w:r w:rsidRPr="001E4AA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3075F" w:rsidRPr="001E4AA7" w:rsidRDefault="00A3075F" w:rsidP="005802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  <w:bCs/>
              </w:rPr>
              <w:t xml:space="preserve">- Федеральный закон от 27 июля 2006 г. № 152-ФЗ «О персональных данных» 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5802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оформление свидетельства о государственной регистрации прав собственности, договора аренды земельного участка (</w:t>
            </w:r>
            <w:proofErr w:type="spellStart"/>
            <w:r w:rsidRPr="001E4AA7">
              <w:rPr>
                <w:rFonts w:ascii="Times New Roman" w:hAnsi="Times New Roman" w:cs="Times New Roman"/>
              </w:rPr>
              <w:t>Росреестр</w:t>
            </w:r>
            <w:proofErr w:type="spellEnd"/>
            <w:r w:rsidRPr="001E4AA7">
              <w:rPr>
                <w:rFonts w:ascii="Times New Roman" w:hAnsi="Times New Roman" w:cs="Times New Roman"/>
              </w:rPr>
              <w:t>).</w:t>
            </w:r>
          </w:p>
        </w:tc>
      </w:tr>
      <w:tr w:rsidR="00A3075F" w:rsidRPr="000F1FE9" w:rsidTr="00404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"/>
        </w:trPr>
        <w:tc>
          <w:tcPr>
            <w:tcW w:w="708" w:type="dxa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A44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gridSpan w:val="2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278" w:type="dxa"/>
            <w:gridSpan w:val="4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1418" w:type="dxa"/>
            <w:gridSpan w:val="2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Конституция Российской Федерации;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 xml:space="preserve">Градостроительный </w:t>
            </w:r>
            <w:hyperlink r:id="rId18" w:history="1">
              <w:r w:rsidRPr="001E4AA7">
                <w:rPr>
                  <w:rStyle w:val="a3"/>
                  <w:rFonts w:ascii="Times New Roman" w:hAnsi="Times New Roman"/>
                  <w:kern w:val="28"/>
                  <w:sz w:val="20"/>
                  <w:szCs w:val="20"/>
                </w:rPr>
                <w:t>кодекс</w:t>
              </w:r>
            </w:hyperlink>
            <w:r w:rsidRPr="001E4A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4AA7">
              <w:rPr>
                <w:rFonts w:ascii="Times New Roman" w:hAnsi="Times New Roman"/>
                <w:kern w:val="28"/>
                <w:sz w:val="20"/>
                <w:szCs w:val="20"/>
              </w:rPr>
              <w:t>РФ от 30.12.2004 г. № 290;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от 29.12.2004 № 191-ФЗ «</w:t>
            </w: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О введении в действие Градостроительного кодекса Российской Федерации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от 27.07.2010г. № 210-ФЗ «Об организации предоставления государственных и муниципальных услуг»;</w:t>
            </w:r>
          </w:p>
          <w:p w:rsidR="00A3075F" w:rsidRPr="001E4AA7" w:rsidRDefault="00A3075F" w:rsidP="0058024D">
            <w:pPr>
              <w:ind w:firstLine="0"/>
              <w:rPr>
                <w:rFonts w:ascii="Times New Roman" w:eastAsia="Arial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от 2.05.2006г. № 59-ФЗ «О Порядке рассмотрения обращений граждан Российской Федерации»;</w:t>
            </w:r>
          </w:p>
          <w:p w:rsidR="00A3075F" w:rsidRPr="001E4AA7" w:rsidRDefault="00A3075F" w:rsidP="0058024D">
            <w:pPr>
              <w:ind w:firstLine="0"/>
              <w:jc w:val="left"/>
              <w:rPr>
                <w:rFonts w:ascii="Times New Roman" w:eastAsia="Arial" w:hAnsi="Times New Roman"/>
                <w:sz w:val="20"/>
                <w:szCs w:val="20"/>
              </w:rPr>
            </w:pPr>
            <w:r w:rsidRPr="001E4AA7">
              <w:rPr>
                <w:rFonts w:ascii="Times New Roman" w:eastAsia="Arial" w:hAnsi="Times New Roman"/>
                <w:sz w:val="20"/>
                <w:szCs w:val="20"/>
              </w:rPr>
              <w:t xml:space="preserve">- Постановление Правительства Российской Федерации от 12.12.2007 № 862 «О </w:t>
            </w:r>
            <w:r w:rsidRPr="001E4A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 xml:space="preserve">правилах </w:t>
            </w:r>
            <w:r w:rsidRPr="001E4AA7">
              <w:rPr>
                <w:rFonts w:ascii="Times New Roman" w:eastAsia="Arial" w:hAnsi="Times New Roman"/>
                <w:sz w:val="20"/>
                <w:szCs w:val="20"/>
              </w:rPr>
              <w:t>направления средств (части средств) материнского (семейного) капитала на улучшение жилищных условий»,</w:t>
            </w:r>
          </w:p>
          <w:p w:rsidR="00A3075F" w:rsidRPr="001E4AA7" w:rsidRDefault="00A3075F" w:rsidP="005802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eastAsia="Arial" w:hAnsi="Times New Roman"/>
                <w:sz w:val="20"/>
                <w:szCs w:val="20"/>
              </w:rPr>
              <w:t>- Постановлением Правительства Российской Федерации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      </w:r>
          </w:p>
        </w:tc>
        <w:tc>
          <w:tcPr>
            <w:tcW w:w="3753" w:type="dxa"/>
            <w:gridSpan w:val="5"/>
          </w:tcPr>
          <w:p w:rsidR="00A3075F" w:rsidRPr="001E4AA7" w:rsidRDefault="00A3075F" w:rsidP="00580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акт освидетельствования проведения основных работ по строительству (реконструкции) объекта ИЖС;</w:t>
            </w:r>
          </w:p>
          <w:p w:rsidR="00A3075F" w:rsidRPr="001E4AA7" w:rsidRDefault="00A3075F" w:rsidP="00580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 xml:space="preserve">- решение </w:t>
            </w:r>
            <w:proofErr w:type="gramStart"/>
            <w:r w:rsidRPr="001E4AA7">
              <w:rPr>
                <w:rFonts w:ascii="Times New Roman" w:hAnsi="Times New Roman" w:cs="Times New Roman"/>
              </w:rPr>
              <w:t>об отказе в предоставлении муниципальной услуги в форме документа на бумажном носителе по форме</w:t>
            </w:r>
            <w:proofErr w:type="gramEnd"/>
          </w:p>
        </w:tc>
      </w:tr>
      <w:tr w:rsidR="00571B68" w:rsidRPr="000F1FE9" w:rsidTr="00404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"/>
        </w:trPr>
        <w:tc>
          <w:tcPr>
            <w:tcW w:w="708" w:type="dxa"/>
          </w:tcPr>
          <w:p w:rsidR="00571B68" w:rsidRPr="00571B68" w:rsidRDefault="00571B68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1-2</w:t>
            </w:r>
            <w:r w:rsidR="00BA44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gridSpan w:val="2"/>
          </w:tcPr>
          <w:p w:rsidR="00571B68" w:rsidRPr="00571B68" w:rsidRDefault="00571B68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278" w:type="dxa"/>
            <w:gridSpan w:val="4"/>
          </w:tcPr>
          <w:p w:rsidR="00571B68" w:rsidRPr="00571B68" w:rsidRDefault="00571B68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1418" w:type="dxa"/>
            <w:gridSpan w:val="2"/>
          </w:tcPr>
          <w:p w:rsidR="00571B68" w:rsidRPr="00571B68" w:rsidRDefault="00571B68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571B68" w:rsidRPr="00571B68" w:rsidRDefault="00571B68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571B68" w:rsidRPr="00571B68" w:rsidRDefault="00571B68" w:rsidP="00BA44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71B68">
              <w:rPr>
                <w:rFonts w:ascii="Times New Roman" w:hAnsi="Times New Roman"/>
                <w:sz w:val="20"/>
                <w:szCs w:val="20"/>
              </w:rPr>
              <w:t>ФЗ от 27.07.2010 г. «Об организации предоставления государственных и муниципальных услуг», в соответствии с Жилищным кодексом РФ, постановлением Правительства РФ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домом»; </w:t>
            </w:r>
            <w:proofErr w:type="gramEnd"/>
          </w:p>
          <w:p w:rsidR="00571B68" w:rsidRPr="00571B68" w:rsidRDefault="00571B68" w:rsidP="00BA44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571B68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571B68">
              <w:rPr>
                <w:rFonts w:ascii="Times New Roman" w:hAnsi="Times New Roman"/>
                <w:sz w:val="20"/>
                <w:szCs w:val="20"/>
              </w:rPr>
              <w:t xml:space="preserve"> района № 202 от 02.09.2020 </w:t>
            </w:r>
            <w:proofErr w:type="gramStart"/>
            <w:r w:rsidRPr="00571B68">
              <w:rPr>
                <w:rFonts w:ascii="Times New Roman" w:hAnsi="Times New Roman"/>
                <w:sz w:val="20"/>
                <w:szCs w:val="20"/>
              </w:rPr>
              <w:t>г. б</w:t>
            </w:r>
            <w:proofErr w:type="gramEnd"/>
            <w:r w:rsidRPr="00571B68">
              <w:rPr>
                <w:rFonts w:ascii="Times New Roman" w:hAnsi="Times New Roman"/>
                <w:sz w:val="20"/>
                <w:szCs w:val="20"/>
              </w:rPr>
              <w:t xml:space="preserve"> утверждении административного </w:t>
            </w:r>
            <w:r w:rsidRPr="00571B68">
              <w:rPr>
                <w:rFonts w:ascii="Times New Roman" w:hAnsi="Times New Roman"/>
                <w:sz w:val="20"/>
                <w:szCs w:val="20"/>
              </w:rPr>
              <w:lastRenderedPageBreak/>
              <w:t>регламента «Признание жилых помещений непригодными для проживания граждан, а также многоквартирных домов аварийными и подлежащими сносу или реконструкции, садового дома жилым домом и жилого дома садовым домом»</w:t>
            </w:r>
          </w:p>
          <w:p w:rsidR="00571B68" w:rsidRPr="00571B68" w:rsidRDefault="00571B68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3" w:type="dxa"/>
            <w:gridSpan w:val="5"/>
          </w:tcPr>
          <w:p w:rsidR="00571B68" w:rsidRPr="00571B68" w:rsidRDefault="00571B68" w:rsidP="00BA44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71B68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E9557A" w:rsidRPr="000F1FE9" w:rsidTr="00404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7"/>
        </w:trPr>
        <w:tc>
          <w:tcPr>
            <w:tcW w:w="708" w:type="dxa"/>
          </w:tcPr>
          <w:p w:rsidR="00E9557A" w:rsidRPr="001F1F43" w:rsidRDefault="00E9557A" w:rsidP="00BA44F5">
            <w:pPr>
              <w:ind w:firstLin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F1F43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1-26</w:t>
            </w:r>
          </w:p>
        </w:tc>
        <w:tc>
          <w:tcPr>
            <w:tcW w:w="2835" w:type="dxa"/>
            <w:gridSpan w:val="2"/>
          </w:tcPr>
          <w:p w:rsidR="00E9557A" w:rsidRPr="00571B68" w:rsidRDefault="00E9557A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F1F43">
              <w:rPr>
                <w:rFonts w:ascii="Times New Roman" w:hAnsi="Times New Roman"/>
                <w:sz w:val="20"/>
                <w:szCs w:val="20"/>
                <w:highlight w:val="yellow"/>
              </w:rPr>
              <w:t>Предоставлении</w:t>
            </w:r>
            <w:proofErr w:type="gramEnd"/>
            <w:r w:rsidRPr="001F1F43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решения о согласовании архитектурно-градостроительного облика объекта</w:t>
            </w:r>
          </w:p>
        </w:tc>
        <w:tc>
          <w:tcPr>
            <w:tcW w:w="1278" w:type="dxa"/>
            <w:gridSpan w:val="4"/>
          </w:tcPr>
          <w:p w:rsidR="00E9557A" w:rsidRPr="00571B68" w:rsidRDefault="00E9557A" w:rsidP="003A5D3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Отдел строительства, архитектуры и ЖКХ</w:t>
            </w:r>
          </w:p>
        </w:tc>
        <w:tc>
          <w:tcPr>
            <w:tcW w:w="1418" w:type="dxa"/>
            <w:gridSpan w:val="2"/>
          </w:tcPr>
          <w:p w:rsidR="00E9557A" w:rsidRPr="00571B68" w:rsidRDefault="00E9557A" w:rsidP="003A5D3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571B68" w:rsidRDefault="00E9557A" w:rsidP="003A5D3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3993" w:type="dxa"/>
            <w:gridSpan w:val="4"/>
          </w:tcPr>
          <w:p w:rsidR="00E9557A" w:rsidRPr="00571B68" w:rsidRDefault="00E9557A" w:rsidP="00BA44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3" w:type="dxa"/>
            <w:gridSpan w:val="5"/>
          </w:tcPr>
          <w:p w:rsidR="00E9557A" w:rsidRPr="00571B68" w:rsidRDefault="00E9557A" w:rsidP="00BA44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557A" w:rsidRPr="000F1FE9" w:rsidTr="000F1FE9">
        <w:trPr>
          <w:trHeight w:hRule="exact" w:val="435"/>
        </w:trPr>
        <w:tc>
          <w:tcPr>
            <w:tcW w:w="14885" w:type="dxa"/>
            <w:gridSpan w:val="2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A8012D">
            <w:pPr>
              <w:pStyle w:val="Tab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сфере предпринимательства и торговли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99"/>
        </w:trPr>
        <w:tc>
          <w:tcPr>
            <w:tcW w:w="708" w:type="dxa"/>
          </w:tcPr>
          <w:p w:rsidR="00E9557A" w:rsidRPr="001E4AA7" w:rsidRDefault="00E9557A" w:rsidP="000944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47" w:type="dxa"/>
            <w:gridSpan w:val="3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Регистрация коллективных договоров, соглашений.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экономики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560" w:type="dxa"/>
            <w:gridSpan w:val="3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3993" w:type="dxa"/>
            <w:gridSpan w:val="6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Трудовой кодекс РФ;</w:t>
            </w:r>
          </w:p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9 января 2008 г. №738-ОЗ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"О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наделении органов местного самоуправления </w:t>
            </w:r>
            <w:proofErr w:type="spellStart"/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Орловскойобласти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отдельными государственными полномочиями в сфере трудовых отношений";</w:t>
            </w:r>
          </w:p>
          <w:p w:rsidR="00E9557A" w:rsidRPr="001E4AA7" w:rsidRDefault="00E9557A" w:rsidP="0090747A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06.06.2016 №1950-ОЗ «О социальном партнерстве в сфере труда в Орловской области» (с изменениями на 13.07.2022г.)</w:t>
            </w:r>
          </w:p>
        </w:tc>
        <w:tc>
          <w:tcPr>
            <w:tcW w:w="3499" w:type="dxa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4885" w:type="dxa"/>
            <w:gridSpan w:val="21"/>
          </w:tcPr>
          <w:p w:rsidR="00E9557A" w:rsidRPr="001E4AA7" w:rsidRDefault="00E9557A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/>
                <w:sz w:val="20"/>
                <w:szCs w:val="20"/>
              </w:rPr>
              <w:t xml:space="preserve">Услуги в сфере </w:t>
            </w:r>
            <w:proofErr w:type="spellStart"/>
            <w:proofErr w:type="gramStart"/>
            <w:r w:rsidRPr="001E4AA7">
              <w:rPr>
                <w:rFonts w:ascii="Times New Roman" w:hAnsi="Times New Roman"/>
                <w:b/>
                <w:sz w:val="20"/>
                <w:szCs w:val="20"/>
              </w:rPr>
              <w:t>жилищно</w:t>
            </w:r>
            <w:proofErr w:type="spellEnd"/>
            <w:r w:rsidRPr="001E4AA7">
              <w:rPr>
                <w:rFonts w:ascii="Times New Roman" w:hAnsi="Times New Roman"/>
                <w:b/>
                <w:sz w:val="20"/>
                <w:szCs w:val="20"/>
              </w:rPr>
              <w:t>- коммунального</w:t>
            </w:r>
            <w:proofErr w:type="gramEnd"/>
            <w:r w:rsidRPr="001E4AA7">
              <w:rPr>
                <w:rFonts w:ascii="Times New Roman" w:hAnsi="Times New Roman"/>
                <w:b/>
                <w:sz w:val="20"/>
                <w:szCs w:val="20"/>
              </w:rPr>
              <w:t xml:space="preserve"> хозяйства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0944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1-27</w:t>
            </w:r>
          </w:p>
          <w:p w:rsidR="00E9557A" w:rsidRPr="001E4AA7" w:rsidRDefault="00E9557A" w:rsidP="000944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gridSpan w:val="3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Установление тарифов на товары и услуги, муниципальным предприятиям и учреждениям района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Комиссия по  рассмотрению тарифов</w:t>
            </w:r>
          </w:p>
        </w:tc>
        <w:tc>
          <w:tcPr>
            <w:tcW w:w="1560" w:type="dxa"/>
            <w:gridSpan w:val="3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3993" w:type="dxa"/>
            <w:gridSpan w:val="6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Федеральный закон от 06.10.2003г. №131-ФЗ «Об общих принципах организации местного самоуправления в РФ», </w:t>
            </w:r>
          </w:p>
          <w:p w:rsidR="00E9557A" w:rsidRPr="001E4AA7" w:rsidRDefault="00E9557A" w:rsidP="0090747A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районного Совета №158 от 01.12.2005г. «Об утверждении Положения о порядке  рассмотрения и установления цен и тарифов»</w:t>
            </w:r>
          </w:p>
        </w:tc>
        <w:tc>
          <w:tcPr>
            <w:tcW w:w="3499" w:type="dxa"/>
          </w:tcPr>
          <w:p w:rsidR="00E9557A" w:rsidRPr="001E4AA7" w:rsidRDefault="00E9557A" w:rsidP="009B4B35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4885" w:type="dxa"/>
            <w:gridSpan w:val="21"/>
          </w:tcPr>
          <w:p w:rsidR="00E9557A" w:rsidRPr="001E4AA7" w:rsidRDefault="00E9557A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/>
                <w:sz w:val="20"/>
                <w:szCs w:val="20"/>
              </w:rPr>
              <w:t>Услуги в сфере оказания транспортных услуг населению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0944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47" w:type="dxa"/>
            <w:gridSpan w:val="3"/>
          </w:tcPr>
          <w:p w:rsidR="00E9557A" w:rsidRPr="001E4AA7" w:rsidRDefault="00E9557A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информации о транспортном обслуживании населения между поселениями в границах муниципального района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экономики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560" w:type="dxa"/>
            <w:gridSpan w:val="3"/>
          </w:tcPr>
          <w:p w:rsidR="00E9557A" w:rsidRPr="001E4AA7" w:rsidRDefault="00E9557A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3993" w:type="dxa"/>
            <w:gridSpan w:val="6"/>
          </w:tcPr>
          <w:p w:rsidR="00E9557A" w:rsidRPr="001E4AA7" w:rsidRDefault="00E9557A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от 06.10.2003г. №131-ФЗ «Об общих принципах организации местного самоуправления в РФ»,</w:t>
            </w:r>
          </w:p>
          <w:p w:rsidR="00E9557A" w:rsidRDefault="00E9557A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Федеральный закон от 13.07.2015 № 220-ФЗ</w:t>
            </w:r>
            <w:proofErr w:type="gramStart"/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"О</w:t>
            </w:r>
            <w:proofErr w:type="gramEnd"/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      </w:r>
          </w:p>
          <w:p w:rsidR="00E9557A" w:rsidRPr="001E4AA7" w:rsidRDefault="00E9557A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</w:tcPr>
          <w:p w:rsidR="00E9557A" w:rsidRPr="001E4AA7" w:rsidRDefault="00E9557A" w:rsidP="00812D86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4885" w:type="dxa"/>
            <w:gridSpan w:val="21"/>
          </w:tcPr>
          <w:p w:rsidR="00E9557A" w:rsidRPr="001E4AA7" w:rsidRDefault="00E9557A" w:rsidP="00571B68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Услуги в сфере опеки и попечительства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информации, приём  документов органами опеки и попечительства от лиц, желающих установить опеку (попечительство) или патронаж над  определенной категорией граждан (малолетние,</w:t>
            </w:r>
            <w:proofErr w:type="gramEnd"/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несовершеннолетние, лица, признанные в установленном  законом порядке недееспособными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418" w:type="dxa"/>
            <w:gridSpan w:val="2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муниципальной услуги осуществляется бесплатно.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 оказание услуги в как в электронном, так и текстовом варианте</w:t>
            </w:r>
            <w:proofErr w:type="gramEnd"/>
          </w:p>
        </w:tc>
        <w:tc>
          <w:tcPr>
            <w:tcW w:w="4187" w:type="dxa"/>
            <w:gridSpan w:val="5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Конвенция о правах ребенка, одобренная Генеральной Ассамблеей ООН 20.11.1989;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Конституция Российской Федерации;</w:t>
            </w:r>
          </w:p>
          <w:p w:rsidR="00E9557A" w:rsidRPr="001E4AA7" w:rsidRDefault="00E9557A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Закон Российской Федерации от 29.12.2012 №273 «Об образовании»,</w:t>
            </w:r>
          </w:p>
          <w:p w:rsidR="00E9557A" w:rsidRPr="001E4AA7" w:rsidRDefault="00E9557A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06.09.2013 №1525-ОЗ «Об образовании в Орловской области»,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Семейный кодекс Российской Федерации;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от 24.07.1998 г. № 124-ФЗ «Об основных гарантиях прав ребенка в Российской Федерации»;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от 24.06.1999 г. № 120-ФЗ «Об основах системы профилактики безнадзорности и правонарушений несовершеннолетних»;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Санитарно-эпидемиологические правила и нормативы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СанПиН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2.4.1.1249-03, утвержденные Постановлением Главного государственного санитарного врача РФ от 26 марта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1E4AA7">
                <w:rPr>
                  <w:rFonts w:ascii="Times New Roman" w:hAnsi="Times New Roman"/>
                  <w:sz w:val="20"/>
                  <w:szCs w:val="20"/>
                </w:rPr>
                <w:t>2003 г</w:t>
              </w:r>
            </w:smartTag>
            <w:r w:rsidRPr="001E4AA7">
              <w:rPr>
                <w:rFonts w:ascii="Times New Roman" w:hAnsi="Times New Roman"/>
                <w:sz w:val="20"/>
                <w:szCs w:val="20"/>
              </w:rPr>
              <w:t>. № 24;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Устав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района;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Положение об отделе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района, утвержденное постановлением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районного Совета народных  депутатов;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Уставы муниципальных общеобразовательных учреждений и муниципальных образовательных учреждений для детей дошкольного возраста.</w:t>
            </w:r>
          </w:p>
        </w:tc>
        <w:tc>
          <w:tcPr>
            <w:tcW w:w="3559" w:type="dxa"/>
            <w:gridSpan w:val="4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-справка МВД об отсутствии судимости.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-справка медицинского учреждения о состоянии здоровья.</w:t>
            </w:r>
          </w:p>
          <w:p w:rsidR="00E9557A" w:rsidRPr="001E4AA7" w:rsidRDefault="00E9557A" w:rsidP="00BC099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BC099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Социальная поддержка и социальное обслуживание детей-сирот, безнадзорных детей, детей, оставшихся без попечения родителей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муниципальной услуги осуществляется 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 оказание услуги в как в электронном, так и текстовом вариант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е</w:t>
            </w:r>
            <w:proofErr w:type="gramEnd"/>
          </w:p>
        </w:tc>
        <w:tc>
          <w:tcPr>
            <w:tcW w:w="4187" w:type="dxa"/>
            <w:gridSpan w:val="5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Гражданский кодекс РФ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Семейный кодекс РФ 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Федеральный закон РФ от 24.04.2008 №48-ФЗ «Об опеке и попечительстве», 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Распоряжение Правительства РФ от 17.12.2009 №1993-р «Об утверждении сводного перечня первоочередных государственных и муниципальных услуг, предоставляемых в электронном виде»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Закон Орловской области от 06.12.2007 №732-ОЗ  «О наделении органов местного самоуправления отдельными государственными полномочиями Орловской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области в сфере опеки и попечительства»,</w:t>
            </w:r>
          </w:p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22.08.2005 №529-ОЗ «О гарантиях прав ребенка в Орловской области»</w:t>
            </w:r>
          </w:p>
          <w:p w:rsidR="00E9557A" w:rsidRPr="001E4AA7" w:rsidRDefault="00E9557A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Российской Федерации от 29.12.2012 №273 «Об образовании»,</w:t>
            </w:r>
          </w:p>
          <w:p w:rsidR="00E9557A" w:rsidRPr="001E4AA7" w:rsidRDefault="00E9557A" w:rsidP="00BC099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06.09.2013 №1525-ОЗ «Об образовании в Орловской области»,</w:t>
            </w:r>
          </w:p>
        </w:tc>
        <w:tc>
          <w:tcPr>
            <w:tcW w:w="3559" w:type="dxa"/>
            <w:gridSpan w:val="4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BC099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Выдача предварительного разрешения на совершение сделок с имуществом несовершеннолетних и недееспособных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муниципальной услуги осуществляется 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BC09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4187" w:type="dxa"/>
            <w:gridSpan w:val="5"/>
          </w:tcPr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Конституцией Российской Федерации;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- Гражданским кодексом Российской Федерации;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- Жилищным кодексом Российской Федерации;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- Семейным кодексом Российской Федерации;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Федеральным законом от 24 апреля 2008 года N 48-ФЗ "Об опеке и попечительстве";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Федеральным законом от 27.07.2006 N 152-ФЗ "О персональных данных";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Федеральным законом от 14.07.2010 N 210-ФЗ "Об организации предоставления государственных муниципальных услуг";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- распоряжением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в электронном виде"; </w:t>
            </w:r>
          </w:p>
          <w:p w:rsidR="00E9557A" w:rsidRPr="001E4AA7" w:rsidRDefault="00E9557A" w:rsidP="0071213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- Законом Орловской области от 06.12.2007 N 732-ОЗ "О наделении органов местного самоуправления отдельными государственными полномочиями Орловской области в сфере опеки и попечительства"; </w:t>
            </w:r>
          </w:p>
        </w:tc>
        <w:tc>
          <w:tcPr>
            <w:tcW w:w="3559" w:type="dxa"/>
            <w:gridSpan w:val="4"/>
          </w:tcPr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1.Правоустанавливающие документы на продаваемое и приобретаемое жилые помещения.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2. Технические паспорта на продаваемое и приобретаемое жилые помещения.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3. Справки о составе семьи либо копии лицевых счетов (выписок из домовых книг) на продаваемое и приобретаемое жилые помещения.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4. Копия свидетельства о рождении ребенка либо копия паспорта несовершеннолетнего.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5. Копия свидетельства о заключения брака (или копия свидетельства о расторжении брака или справка формы №25 (одинокая мать)).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6. Копии паспортов родителей несовершеннолетнего. </w:t>
            </w:r>
          </w:p>
          <w:p w:rsidR="00E9557A" w:rsidRPr="001E4AA7" w:rsidRDefault="00E9557A" w:rsidP="009311F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7. Справки об отсутствии задолженности по коммунальным платежам (на оба жилья). </w:t>
            </w:r>
          </w:p>
          <w:p w:rsidR="00E9557A" w:rsidRPr="001E4AA7" w:rsidRDefault="00E9557A" w:rsidP="009311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8. Справки об отсутствии задолженности по налогам (на физическое лицо).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71213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712130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Выдача разрешения на вступление в брак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лиц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достигших брачного возраста</w:t>
            </w: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F9666F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4"/>
          </w:tcPr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муниципальной услуги осуществляется бесплатно</w:t>
            </w: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Не предусмотрено</w:t>
            </w: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F9666F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7" w:type="dxa"/>
            <w:gridSpan w:val="5"/>
          </w:tcPr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Федеральным законом от 06.10.2003 №131-ФЗ « Об общих принципах организации местного самоуправления в РФ», Семейным кодексом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РФ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аконом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Орловской области от 04.03.2011№1177-ОЗ « О порядке и условиях выдачи разрешения на вступление в брак лицам, не достигшим возраста шестнадцати лет, в Орловской области, Уставом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Орловской области</w:t>
            </w: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712130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9" w:type="dxa"/>
            <w:gridSpan w:val="4"/>
          </w:tcPr>
          <w:p w:rsidR="00E9557A" w:rsidRPr="001E4AA7" w:rsidRDefault="00E9557A" w:rsidP="0071213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1. заявление несовершеннолетнего гражданина, желающего вступить в брак и достигшего возраста16лет, но не достигшего брачного возраста.</w:t>
            </w:r>
          </w:p>
          <w:p w:rsidR="00E9557A" w:rsidRPr="001E4AA7" w:rsidRDefault="00E9557A" w:rsidP="0071213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2. заявление гражданина, желающего вступить в брак с несовершеннолетним гражданином. </w:t>
            </w: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заявлению несовершеннолетнего гражданина, желающего вступить в </w:t>
            </w:r>
            <w:proofErr w:type="gramStart"/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браки</w:t>
            </w:r>
            <w:proofErr w:type="gramEnd"/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достигшего возраста 14 лет, но не достигшего возраста 16 лет также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прилагаются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следующие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документы:</w:t>
            </w:r>
          </w:p>
          <w:p w:rsidR="00E9557A" w:rsidRPr="001E4AA7" w:rsidRDefault="00E9557A" w:rsidP="00712130">
            <w:pPr>
              <w:autoSpaceDE w:val="0"/>
              <w:spacing w:line="100" w:lineRule="atLeast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 документ, подтверждающий наличие одного из особых обстоятельств:</w:t>
            </w:r>
          </w:p>
          <w:p w:rsidR="00E9557A" w:rsidRPr="001E4AA7" w:rsidRDefault="00E9557A" w:rsidP="00712130">
            <w:pPr>
              <w:autoSpaceDE w:val="0"/>
              <w:spacing w:line="100" w:lineRule="atLeast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2. справку медицинского учреждения о наличии беременности;</w:t>
            </w:r>
          </w:p>
          <w:p w:rsidR="00E9557A" w:rsidRPr="001E4AA7" w:rsidRDefault="00E9557A" w:rsidP="00712130">
            <w:pPr>
              <w:autoSpaceDE w:val="0"/>
              <w:spacing w:line="100" w:lineRule="atLeast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3. копию свидетельства (медицинскую справку) о рождении ребенка у лиц, желающих вступить в брак (с предъявлением его оригинала);</w:t>
            </w:r>
          </w:p>
          <w:p w:rsidR="00E9557A" w:rsidRPr="001E4AA7" w:rsidRDefault="00E9557A" w:rsidP="00712130">
            <w:pPr>
              <w:autoSpaceDE w:val="0"/>
              <w:spacing w:line="100" w:lineRule="atLeast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 письменное согласие родителей (лиц, их заменяющих) на вступление в </w:t>
            </w:r>
            <w:proofErr w:type="gramStart"/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брак лица</w:t>
            </w:r>
            <w:proofErr w:type="gramEnd"/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>, не достигшего возраста шестнадцати лет.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Установлении опеки, попечительств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в том числе предварительная опека и попечительство),патроната, освобождение опекуна(попечителя) от исполнения своих обязанностей в  отношении несовершеннолетних граждан»</w:t>
            </w:r>
          </w:p>
          <w:p w:rsidR="00E9557A" w:rsidRPr="001E4AA7" w:rsidRDefault="00E9557A" w:rsidP="00B54158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8" w:type="dxa"/>
            <w:gridSpan w:val="4"/>
          </w:tcPr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9557A" w:rsidRPr="001E4AA7" w:rsidRDefault="00E9557A" w:rsidP="00B541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муниципальной услуги осуществляется бесплатно</w:t>
            </w:r>
          </w:p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557A" w:rsidRPr="001E4AA7" w:rsidRDefault="00E9557A" w:rsidP="00B541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E9557A" w:rsidRPr="001E4AA7" w:rsidRDefault="00E9557A" w:rsidP="00B54158">
            <w:pPr>
              <w:tabs>
                <w:tab w:val="left" w:pos="1380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  <w:p w:rsidR="00E9557A" w:rsidRPr="001E4AA7" w:rsidRDefault="00E9557A" w:rsidP="00B541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7" w:type="dxa"/>
            <w:gridSpan w:val="5"/>
          </w:tcPr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 размещен в федеральной государственной информационной системе «Федеральный реестр государственных и муниципальных услуг (функций)» и на ЕПГУ.</w:t>
            </w:r>
          </w:p>
          <w:p w:rsidR="00E9557A" w:rsidRPr="001E4AA7" w:rsidRDefault="00E9557A" w:rsidP="00B5415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9" w:type="dxa"/>
            <w:gridSpan w:val="4"/>
          </w:tcPr>
          <w:p w:rsidR="00E9557A" w:rsidRPr="001E4AA7" w:rsidRDefault="00E9557A" w:rsidP="00B541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1.заявление</w:t>
            </w:r>
          </w:p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2. краткая автобиография;</w:t>
            </w:r>
          </w:p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3. справка с места работы лица, выразившего желание стать опекуном, с указанием должности и размера средней заработной платы за последние12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</w:t>
            </w:r>
            <w:proofErr w:type="gramEnd"/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(супруги) указанного лица;</w:t>
            </w:r>
          </w:p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4. заключение о результатах медицинского освидетельствования граждан,</w:t>
            </w:r>
          </w:p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намеревающихся усыновить (удочерить), взять под опеку (попечительство)</w:t>
            </w:r>
            <w:proofErr w:type="gramStart"/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,в</w:t>
            </w:r>
            <w:proofErr w:type="gramEnd"/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приемную или патронатную семью детей-сирот и детей, оставшихся без попечения родителей, оформленное в порядке, установленном Министерством здравоохранения Российской Федерации;</w:t>
            </w:r>
          </w:p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5. копия свидетельства о браке (если гражданин, выразивший желание стать опекуном, состоит в браке);</w:t>
            </w:r>
          </w:p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6.письменное согласие совершеннолетних членов семьи с </w:t>
            </w:r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lastRenderedPageBreak/>
              <w:t>учетом мнения детей, достигших 10-летнего возраста, проживающих совместно с гражданином, выразившим желание стать опекуном, на прием ребенка (детей) в семью;</w:t>
            </w:r>
          </w:p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7. копия свидетельства о прохождении подготовки лиц, желающих принять на воспитание в свою семью ребенка, оставшегося без попечения родителей,</w:t>
            </w:r>
          </w:p>
          <w:p w:rsidR="00E9557A" w:rsidRPr="001E4AA7" w:rsidRDefault="00E9557A" w:rsidP="00B541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8.заключение органа опеки и попечительства, выданное по месту жительства гражданин</w:t>
            </w:r>
            <w:proofErr w:type="gramStart"/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а(</w:t>
            </w:r>
            <w:proofErr w:type="gramEnd"/>
            <w:r w:rsidRPr="001E4AA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-ан), о возможности гражданина быть усыновителем или опекуном (попечителем) (при наличии).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4885" w:type="dxa"/>
            <w:gridSpan w:val="21"/>
          </w:tcPr>
          <w:p w:rsidR="00E9557A" w:rsidRPr="001E4AA7" w:rsidRDefault="00E9557A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Услуги в сфере культуры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8"/>
        </w:trPr>
        <w:tc>
          <w:tcPr>
            <w:tcW w:w="708" w:type="dxa"/>
          </w:tcPr>
          <w:p w:rsidR="00E9557A" w:rsidRPr="001E4AA7" w:rsidRDefault="00E9557A" w:rsidP="000944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Предоставление информации об объектах культурного наследия местного значения, находящихся на территории сельского поселения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4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культуры и архивного дела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DA1957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4203" w:type="dxa"/>
            <w:gridSpan w:val="6"/>
          </w:tcPr>
          <w:p w:rsidR="00E9557A" w:rsidRPr="001E4AA7" w:rsidRDefault="00E9557A" w:rsidP="009B4B35">
            <w:pPr>
              <w:pStyle w:val="a5"/>
              <w:jc w:val="both"/>
              <w:rPr>
                <w:rFonts w:ascii="Times New Roman" w:hAnsi="Times New Roman" w:cs="Times New Roman"/>
                <w:bCs/>
              </w:rPr>
            </w:pPr>
            <w:r w:rsidRPr="001E4AA7">
              <w:rPr>
                <w:rFonts w:ascii="Times New Roman" w:hAnsi="Times New Roman" w:cs="Times New Roman"/>
              </w:rPr>
              <w:t>- Конституция Российской Федерации</w:t>
            </w:r>
            <w:r w:rsidRPr="001E4AA7">
              <w:rPr>
                <w:rFonts w:ascii="Times New Roman" w:hAnsi="Times New Roman" w:cs="Times New Roman"/>
                <w:bCs/>
              </w:rPr>
              <w:t xml:space="preserve">; </w:t>
            </w:r>
          </w:p>
          <w:p w:rsidR="00E9557A" w:rsidRPr="001E4AA7" w:rsidRDefault="00E9557A" w:rsidP="009B4B35">
            <w:pPr>
              <w:autoSpaceDE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РФ от 25 июня 2002 года № 73-ФЗ "Об объектах культурного наследия (памятниках истории и культуры) народов Российской Федерации";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- Федеральный закон РФ от 06.10.2003 № 131-ФЗ «Об общих принципах организации местного самоуправления Российской Федерации»;</w:t>
            </w:r>
          </w:p>
          <w:p w:rsidR="00E9557A" w:rsidRPr="001E4AA7" w:rsidRDefault="00E9557A" w:rsidP="009B4B35">
            <w:pPr>
              <w:autoSpaceDE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 Федеральный закон РФ от 02 мая 2006 года № 59-ФЗ «О порядке рассмотрения обращений граждан Российской Федерации»; </w:t>
            </w:r>
          </w:p>
          <w:p w:rsidR="00E9557A" w:rsidRPr="001E4AA7" w:rsidRDefault="00E9557A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Закон Российской Федерации от 09.10.1992 № 3612-1 «Основы законодательства Российской Федерации о культуре»;</w:t>
            </w:r>
          </w:p>
          <w:p w:rsidR="00E9557A" w:rsidRPr="001E4AA7" w:rsidRDefault="00E9557A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Закон РСФСР от 15.12.1978 «Об охране и использовании памятников истории и культуры»;</w:t>
            </w:r>
          </w:p>
          <w:p w:rsidR="00E9557A" w:rsidRPr="001E4AA7" w:rsidRDefault="00E9557A" w:rsidP="009B4B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4AA7">
              <w:rPr>
                <w:rFonts w:ascii="Times New Roman" w:hAnsi="Times New Roman" w:cs="Times New Roman"/>
              </w:rPr>
              <w:t>- Постановление Совета Министров СССР от 16 сентября 1982 года № 865 «Об утверждении Положения об охране и использовании памятников истории и культуры»;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pacing w:val="-6"/>
                <w:sz w:val="20"/>
                <w:szCs w:val="20"/>
              </w:rPr>
              <w:tab/>
            </w:r>
          </w:p>
        </w:tc>
        <w:tc>
          <w:tcPr>
            <w:tcW w:w="3543" w:type="dxa"/>
            <w:gridSpan w:val="3"/>
          </w:tcPr>
          <w:p w:rsidR="00E9557A" w:rsidRPr="001E4AA7" w:rsidRDefault="00E9557A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34"/>
        </w:trPr>
        <w:tc>
          <w:tcPr>
            <w:tcW w:w="708" w:type="dxa"/>
          </w:tcPr>
          <w:p w:rsidR="00E9557A" w:rsidRPr="001E4AA7" w:rsidRDefault="00E9557A" w:rsidP="000944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717B92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культуры и архивного дела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DA195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4203" w:type="dxa"/>
            <w:gridSpan w:val="6"/>
          </w:tcPr>
          <w:p w:rsidR="00E9557A" w:rsidRPr="001E4AA7" w:rsidRDefault="00E9557A" w:rsidP="009B4B35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>- Конституцией Российской Федерации;</w:t>
            </w:r>
          </w:p>
          <w:p w:rsidR="00E9557A" w:rsidRPr="001E4AA7" w:rsidRDefault="00E9557A" w:rsidP="009B4B35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>- Федеральным законом от 06.10.2003 N 131-ФЗ «Об общих принципах организации местного самоуправления в Российской Федерации»;</w:t>
            </w:r>
          </w:p>
          <w:p w:rsidR="00E9557A" w:rsidRPr="001E4AA7" w:rsidRDefault="00E9557A" w:rsidP="009B4B35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- </w:t>
            </w:r>
            <w:r w:rsidRPr="00571B68">
              <w:rPr>
                <w:sz w:val="20"/>
                <w:szCs w:val="20"/>
              </w:rPr>
              <w:t>Федеральным законом от 09.10.1992, № 3612-1 «Основы</w:t>
            </w:r>
            <w:r w:rsidRPr="001E4AA7">
              <w:rPr>
                <w:sz w:val="20"/>
                <w:szCs w:val="20"/>
              </w:rPr>
              <w:t xml:space="preserve"> законодательства Российской Федерации о культуре»;</w:t>
            </w:r>
          </w:p>
          <w:p w:rsidR="00E9557A" w:rsidRPr="001E4AA7" w:rsidRDefault="00E9557A" w:rsidP="009B4B35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-Распоряжением Главы </w:t>
            </w:r>
            <w:proofErr w:type="spellStart"/>
            <w:r w:rsidRPr="001E4AA7">
              <w:rPr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sz w:val="20"/>
                <w:szCs w:val="20"/>
              </w:rPr>
              <w:t xml:space="preserve"> района № 493-Р от 20.10.2010г.  </w:t>
            </w:r>
          </w:p>
          <w:p w:rsidR="00E9557A" w:rsidRPr="001E4AA7" w:rsidRDefault="00E9557A" w:rsidP="009B4B35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 -Уставом </w:t>
            </w:r>
            <w:proofErr w:type="spellStart"/>
            <w:r w:rsidRPr="001E4AA7">
              <w:rPr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sz w:val="20"/>
                <w:szCs w:val="20"/>
              </w:rPr>
              <w:t xml:space="preserve"> района;</w:t>
            </w:r>
          </w:p>
          <w:p w:rsidR="00E9557A" w:rsidRPr="001E4AA7" w:rsidRDefault="00E9557A" w:rsidP="009E33CE">
            <w:pPr>
              <w:pStyle w:val="a4"/>
              <w:spacing w:before="0" w:beforeAutospacing="0" w:after="0"/>
              <w:jc w:val="both"/>
              <w:rPr>
                <w:b/>
                <w:sz w:val="20"/>
                <w:szCs w:val="20"/>
              </w:rPr>
            </w:pPr>
            <w:r w:rsidRPr="00571B68">
              <w:rPr>
                <w:sz w:val="20"/>
                <w:szCs w:val="20"/>
              </w:rPr>
              <w:t>-Уставом БУК «</w:t>
            </w:r>
            <w:proofErr w:type="spellStart"/>
            <w:r w:rsidRPr="00571B68">
              <w:rPr>
                <w:sz w:val="20"/>
                <w:szCs w:val="20"/>
              </w:rPr>
              <w:t>Библиотечно-информационно-досуговое</w:t>
            </w:r>
            <w:proofErr w:type="spellEnd"/>
            <w:r w:rsidRPr="00571B68">
              <w:rPr>
                <w:sz w:val="20"/>
                <w:szCs w:val="20"/>
              </w:rPr>
              <w:t xml:space="preserve"> учреждение»</w:t>
            </w:r>
          </w:p>
        </w:tc>
        <w:tc>
          <w:tcPr>
            <w:tcW w:w="3543" w:type="dxa"/>
            <w:gridSpan w:val="3"/>
          </w:tcPr>
          <w:p w:rsidR="00E9557A" w:rsidRPr="001E4AA7" w:rsidRDefault="00E9557A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4885" w:type="dxa"/>
            <w:gridSpan w:val="21"/>
          </w:tcPr>
          <w:p w:rsidR="00E9557A" w:rsidRPr="001E4AA7" w:rsidRDefault="00E9557A" w:rsidP="005C2E46">
            <w:pPr>
              <w:tabs>
                <w:tab w:val="left" w:pos="1380"/>
              </w:tabs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/>
                <w:sz w:val="20"/>
                <w:szCs w:val="20"/>
              </w:rPr>
              <w:t>Услуги в сфере архивного дела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0"/>
        </w:trPr>
        <w:tc>
          <w:tcPr>
            <w:tcW w:w="708" w:type="dxa"/>
          </w:tcPr>
          <w:p w:rsidR="00E9557A" w:rsidRPr="001E4AA7" w:rsidRDefault="00E9557A" w:rsidP="000944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культуры и архивного дела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DA195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4203" w:type="dxa"/>
            <w:gridSpan w:val="6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-Конституция РФ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02.05.2006 года №59 ФЗ «о порядке рассмотрения обращения граждан РФ» 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22.10. 2004 года №125 – ФЗ «об архивном деле в РФ» 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закон орловской области 06.07.1999 года №109 –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ОЗ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«об архивном деле в орловской области 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-Устав (Основной Закон)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23.06.2005 года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Приказ Министерства культуры и массовых коммуникаций РФ от 18. 01. 2007 года №19 «об утверждении правил организации хранения, комплектования,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учекта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      </w:r>
          </w:p>
          <w:p w:rsidR="00E9557A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-Положение об отделе культуры и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</w:tcPr>
          <w:p w:rsidR="00E9557A" w:rsidRPr="001E4AA7" w:rsidRDefault="00E9557A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0944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Оформление архивных справок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4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культуры и архивного дела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4203" w:type="dxa"/>
            <w:gridSpan w:val="6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Конституция РФ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от 06. октября 2003 №131 – ФЗ «Об общих принципах организации местного самоуправления Российской Федерации»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02.05.2006 года №59 ФЗ «о порядке рассмотрения обращения граждан РФ» 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Федеральный закон от 22.10. 2004 года №125 – ФЗ «об архивном деле в РФ» 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27 июля 2006 № 149- ФЗ «Об информации, информационных технологиях и о защите информации» 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27 июля 2006 № 152 – ФЗ « О персональных данных» - закон орловской области 06.07.1999 года №109 –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ОЗ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«об архивном деле в орловской области 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-Устав (Основной Закон)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23.06.2005 года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Приказ Министерства культуры и массовых коммуникаций РФ от 18. 01. 2007 года №19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      </w:r>
          </w:p>
          <w:p w:rsidR="00E9557A" w:rsidRPr="001E4AA7" w:rsidRDefault="00E9557A" w:rsidP="009E33C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Положение об отделе культуры и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3543" w:type="dxa"/>
            <w:gridSpan w:val="3"/>
          </w:tcPr>
          <w:p w:rsidR="00E9557A" w:rsidRPr="001E4AA7" w:rsidRDefault="00E9557A" w:rsidP="009B4B35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</w:tr>
      <w:tr w:rsidR="00E9557A" w:rsidRPr="000F1FE9" w:rsidTr="000F1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8" w:type="dxa"/>
          </w:tcPr>
          <w:p w:rsidR="00E9557A" w:rsidRPr="001E4AA7" w:rsidRDefault="00E9557A" w:rsidP="0009449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1-38</w:t>
            </w:r>
          </w:p>
        </w:tc>
        <w:tc>
          <w:tcPr>
            <w:tcW w:w="2835" w:type="dxa"/>
            <w:gridSpan w:val="2"/>
          </w:tcPr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</w:t>
            </w:r>
          </w:p>
        </w:tc>
        <w:tc>
          <w:tcPr>
            <w:tcW w:w="1278" w:type="dxa"/>
            <w:gridSpan w:val="4"/>
          </w:tcPr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культуры и архивного дела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</w:tcPr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900" w:type="dxa"/>
            <w:gridSpan w:val="3"/>
          </w:tcPr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</w:tc>
        <w:tc>
          <w:tcPr>
            <w:tcW w:w="4203" w:type="dxa"/>
            <w:gridSpan w:val="6"/>
          </w:tcPr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Конституция РФ</w:t>
            </w:r>
          </w:p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Федеральный закон от 06. октября 2003 №131 – ФЗ «Об общих принципах организации местного самоуправления Российской Федерации»</w:t>
            </w:r>
          </w:p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02.05.2006 года №59 ФЗ «о порядке рассмотрения обращения граждан РФ» </w:t>
            </w:r>
          </w:p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22.10. 2004 года №125 – ФЗ «об архивном деле в РФ» </w:t>
            </w:r>
          </w:p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27 июля 2006 № 149- ФЗ «Об информации, информационных технологиях и о защите информации» </w:t>
            </w:r>
          </w:p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27 июля 2006 № 152 – ФЗ « О персональных данных» - закон орловской области 06.07.1999 года №109 –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ОЗ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«об архивном деле в орловской области </w:t>
            </w:r>
          </w:p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-Устав (Основной Закон)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23.06.2005 года</w:t>
            </w:r>
          </w:p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Приказ Министерства культуры и массовых коммуникаций РФ от 18. 01. 2007 года №19 «об утверждении правил организации хранения, комплектования, учета и </w:t>
            </w: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      </w:r>
          </w:p>
          <w:p w:rsidR="00E9557A" w:rsidRPr="001E4AA7" w:rsidRDefault="00E9557A" w:rsidP="00C828B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Положение об отделе культуры и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3543" w:type="dxa"/>
            <w:gridSpan w:val="3"/>
          </w:tcPr>
          <w:p w:rsidR="00E9557A" w:rsidRPr="001E4AA7" w:rsidRDefault="00E9557A" w:rsidP="00C828BA">
            <w:pPr>
              <w:tabs>
                <w:tab w:val="left" w:pos="198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</w:tr>
      <w:tr w:rsidR="00E9557A" w:rsidRPr="000F1FE9" w:rsidTr="000F1FE9">
        <w:trPr>
          <w:trHeight w:val="642"/>
        </w:trPr>
        <w:tc>
          <w:tcPr>
            <w:tcW w:w="14885" w:type="dxa"/>
            <w:gridSpan w:val="2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 2. </w:t>
            </w:r>
            <w:proofErr w:type="gram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Услуги, предоставляемые в электронной форме муниципальными учреждениями и другими организациями, в которых размещается муниципальное задание (заказ), выполняемое (выполняемый) за счет средств бюджета </w:t>
            </w:r>
            <w:proofErr w:type="gramEnd"/>
          </w:p>
        </w:tc>
      </w:tr>
      <w:tr w:rsidR="00E9557A" w:rsidRPr="000F1FE9" w:rsidTr="000F1FE9">
        <w:trPr>
          <w:trHeight w:hRule="exact" w:val="12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Реестровый</w:t>
            </w:r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номер </w:t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усл</w:t>
            </w:r>
            <w:proofErr w:type="gram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ги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Полное </w:t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наим</w:t>
            </w:r>
            <w:proofErr w:type="gram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муниципальных учреждений и других организаций, предоставляющих услугу</w:t>
            </w:r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  <w:t>в электронной форме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</w:t>
            </w:r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  <w:t>бюджетных средств</w:t>
            </w:r>
          </w:p>
        </w:tc>
        <w:tc>
          <w:tcPr>
            <w:tcW w:w="594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акты, регламентирующие предоставление услуги</w:t>
            </w:r>
          </w:p>
        </w:tc>
      </w:tr>
      <w:tr w:rsidR="00E9557A" w:rsidRPr="000F1FE9" w:rsidTr="00142D5F">
        <w:trPr>
          <w:trHeight w:hRule="exact" w:val="420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2-1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3D1A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доступа к  справочно-поисковому аппарату</w:t>
            </w:r>
          </w:p>
          <w:p w:rsidR="00E9557A" w:rsidRPr="001E4AA7" w:rsidRDefault="00E9557A" w:rsidP="009E33CE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муниципальных библиотек, базам данных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B68">
              <w:rPr>
                <w:rFonts w:ascii="Times New Roman" w:hAnsi="Times New Roman" w:cs="Times New Roman"/>
                <w:sz w:val="20"/>
                <w:szCs w:val="20"/>
              </w:rPr>
              <w:t>БУК «</w:t>
            </w:r>
            <w:proofErr w:type="spellStart"/>
            <w:r w:rsidRPr="00571B68">
              <w:rPr>
                <w:rFonts w:ascii="Times New Roman" w:hAnsi="Times New Roman" w:cs="Times New Roman"/>
                <w:sz w:val="20"/>
                <w:szCs w:val="20"/>
              </w:rPr>
              <w:t>Библиотечно-информационно-досуговое</w:t>
            </w:r>
            <w:proofErr w:type="spellEnd"/>
            <w:r w:rsidRPr="00571B68">
              <w:rPr>
                <w:rFonts w:ascii="Times New Roman" w:hAnsi="Times New Roman" w:cs="Times New Roman"/>
                <w:sz w:val="20"/>
                <w:szCs w:val="20"/>
              </w:rPr>
              <w:t xml:space="preserve"> объединение»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 и архивного дела Администрации </w:t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B4B3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Конституцией  Российской Федерации;</w:t>
            </w:r>
          </w:p>
          <w:p w:rsidR="00E9557A" w:rsidRPr="001E4AA7" w:rsidRDefault="00E9557A" w:rsidP="009B4B3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Гражданским Кодексом Российской Федерации (часть четвертая) от 18.12.2006 № 230-ФЗ;</w:t>
            </w:r>
          </w:p>
          <w:p w:rsidR="00E9557A" w:rsidRPr="001E4AA7" w:rsidRDefault="00E9557A" w:rsidP="009B4B3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-Основами законодательства Российской Федерации о культуре, утвержденные Верховным Советом Российской Федерации 09.10.92 № 3612-1;</w:t>
            </w:r>
          </w:p>
          <w:p w:rsidR="00E9557A" w:rsidRPr="001E4AA7" w:rsidRDefault="00E9557A" w:rsidP="009B4B3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29.12.94 № 77-ФЗ «Об обязательном экземпляре документов»;</w:t>
            </w:r>
          </w:p>
          <w:p w:rsidR="00E9557A" w:rsidRPr="001E4AA7" w:rsidRDefault="00E9557A" w:rsidP="009B4B3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27.07.2006 № 149-ФЗ «Об информации, информационных технологиях и о защите информации»;</w:t>
            </w:r>
          </w:p>
          <w:p w:rsidR="00E9557A" w:rsidRPr="001E4AA7" w:rsidRDefault="00E9557A" w:rsidP="009B4B35">
            <w:pPr>
              <w:autoSpaceDE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Законом Орловской области «О библиотечном деле в Орловской области» от 06.02.2006 № 579-ОЗ;</w:t>
            </w:r>
          </w:p>
          <w:p w:rsidR="00E9557A" w:rsidRPr="001E4AA7" w:rsidRDefault="00E9557A" w:rsidP="009B4B3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29.12.94 № 78-ФЗ «О библиотечном деле»;</w:t>
            </w:r>
          </w:p>
          <w:p w:rsidR="00E9557A" w:rsidRPr="001E4AA7" w:rsidRDefault="00E9557A" w:rsidP="009B4B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Уставом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Орловской области</w:t>
            </w:r>
          </w:p>
        </w:tc>
      </w:tr>
      <w:tr w:rsidR="00E9557A" w:rsidRPr="000F1FE9" w:rsidTr="00F9666F">
        <w:trPr>
          <w:trHeight w:hRule="exact" w:val="341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доступа к  оцифрованным изданиям,</w:t>
            </w:r>
          </w:p>
          <w:p w:rsidR="00E9557A" w:rsidRPr="001E4AA7" w:rsidRDefault="00E9557A" w:rsidP="00F9666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хранящимся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в муниципальных библиотеках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района,</w:t>
            </w:r>
          </w:p>
          <w:p w:rsidR="00E9557A" w:rsidRPr="001E4AA7" w:rsidRDefault="00E9557A" w:rsidP="00F9666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в том числе к фонду редких книг, с учетом соблюдения  требований законодательства Российской Федерации об авторских и смежных правах</w:t>
            </w:r>
          </w:p>
          <w:p w:rsidR="00E9557A" w:rsidRPr="001E4AA7" w:rsidRDefault="00E9557A" w:rsidP="00C25FCF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B68">
              <w:rPr>
                <w:rFonts w:ascii="Times New Roman" w:hAnsi="Times New Roman" w:cs="Times New Roman"/>
                <w:sz w:val="20"/>
                <w:szCs w:val="20"/>
              </w:rPr>
              <w:t>БУК «</w:t>
            </w:r>
            <w:proofErr w:type="spellStart"/>
            <w:r w:rsidRPr="00571B68">
              <w:rPr>
                <w:rFonts w:ascii="Times New Roman" w:hAnsi="Times New Roman" w:cs="Times New Roman"/>
                <w:sz w:val="20"/>
                <w:szCs w:val="20"/>
              </w:rPr>
              <w:t>Библиотечно-информационно-досуговое</w:t>
            </w:r>
            <w:proofErr w:type="spellEnd"/>
            <w:r w:rsidRPr="00571B68">
              <w:rPr>
                <w:rFonts w:ascii="Times New Roman" w:hAnsi="Times New Roman" w:cs="Times New Roman"/>
                <w:sz w:val="20"/>
                <w:szCs w:val="20"/>
              </w:rPr>
              <w:t xml:space="preserve"> объединение»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812D86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 и архивного дела Администрации </w:t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94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C25FCF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Конституцией  Российской Федерации;</w:t>
            </w:r>
          </w:p>
          <w:p w:rsidR="00E9557A" w:rsidRPr="001E4AA7" w:rsidRDefault="00E9557A" w:rsidP="00C25FCF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Гражданским Кодексом Российской Федерации (часть четвертая) от 18.12.2006 № 230-ФЗ;</w:t>
            </w:r>
          </w:p>
          <w:p w:rsidR="00E9557A" w:rsidRPr="001E4AA7" w:rsidRDefault="00E9557A" w:rsidP="00C25FCF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Основами законодательства Российской Федерации о культуре, утвержденные Верховным Советом Российской Федерации 09.10.92 № 3612-1;</w:t>
            </w:r>
          </w:p>
          <w:p w:rsidR="00E9557A" w:rsidRPr="001E4AA7" w:rsidRDefault="00E9557A" w:rsidP="00F9666F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29.12.94 № 77-ФЗ «Об обязательном экземпляре документов»;</w:t>
            </w:r>
          </w:p>
          <w:p w:rsidR="00E9557A" w:rsidRPr="001E4AA7" w:rsidRDefault="00E9557A" w:rsidP="00F9666F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27.07.2006 № 149-ФЗ «Об информации, информационных технологиях и о защите информации»;</w:t>
            </w:r>
          </w:p>
          <w:p w:rsidR="00E9557A" w:rsidRPr="001E4AA7" w:rsidRDefault="00E9557A" w:rsidP="00F9666F">
            <w:pPr>
              <w:autoSpaceDE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Законом Орловской области «О библиотечном деле в Орловской области» от 06.02.2006 № 579-ОЗ;</w:t>
            </w:r>
          </w:p>
          <w:p w:rsidR="00E9557A" w:rsidRPr="001E4AA7" w:rsidRDefault="00E9557A" w:rsidP="00F9666F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Федеральным законом от 29.12.94 № 78-ФЗ «О библиотечном деле»;</w:t>
            </w:r>
          </w:p>
          <w:p w:rsidR="00E9557A" w:rsidRPr="001E4AA7" w:rsidRDefault="00E9557A" w:rsidP="00F9666F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Уставом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Орловской области.</w:t>
            </w:r>
          </w:p>
          <w:p w:rsidR="00E9557A" w:rsidRPr="001E4AA7" w:rsidRDefault="00E9557A" w:rsidP="009B4B3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7A" w:rsidRPr="000F1FE9" w:rsidTr="00F9666F">
        <w:trPr>
          <w:trHeight w:hRule="exact" w:val="596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571B68" w:rsidRDefault="00E9557A" w:rsidP="00BA44F5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B68"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571B68" w:rsidRDefault="00E9557A" w:rsidP="00BA44F5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B68">
              <w:rPr>
                <w:rFonts w:ascii="Times New Roman" w:hAnsi="Times New Roman"/>
                <w:bCs/>
                <w:sz w:val="20"/>
                <w:szCs w:val="20"/>
              </w:rPr>
              <w:t>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571B68" w:rsidRDefault="00E9557A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571B68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571B68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571B68" w:rsidRDefault="00E9557A" w:rsidP="00BA44F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571B68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571B68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571B68" w:rsidRDefault="00E9557A" w:rsidP="00BA44F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-Законом Российской федерации от 29.12.2012 г. №273 «Об образовании в Российской федерации»;</w:t>
            </w:r>
          </w:p>
          <w:p w:rsidR="00E9557A" w:rsidRPr="00571B68" w:rsidRDefault="00E9557A" w:rsidP="00BA44F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>-Постановлением Правительства Орловской области от 18.04.2014 года №93 «О компенсации части родительской части за уход и присмотр за детьми, посещающими образовательные организации</w:t>
            </w:r>
            <w:proofErr w:type="gramStart"/>
            <w:r w:rsidRPr="00571B68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71B68">
              <w:rPr>
                <w:rFonts w:ascii="Times New Roman" w:hAnsi="Times New Roman"/>
                <w:sz w:val="20"/>
                <w:szCs w:val="20"/>
              </w:rPr>
              <w:t xml:space="preserve"> реализующие образовательную программу дошкольного образования»;</w:t>
            </w:r>
          </w:p>
          <w:p w:rsidR="00E9557A" w:rsidRPr="00571B68" w:rsidRDefault="00E9557A" w:rsidP="00BA44F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1B68">
              <w:rPr>
                <w:rFonts w:ascii="Times New Roman" w:hAnsi="Times New Roman"/>
                <w:sz w:val="20"/>
                <w:szCs w:val="20"/>
              </w:rPr>
              <w:t xml:space="preserve">- Постановлением администрации </w:t>
            </w:r>
            <w:proofErr w:type="spellStart"/>
            <w:r w:rsidRPr="00571B68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571B68">
              <w:rPr>
                <w:rFonts w:ascii="Times New Roman" w:hAnsi="Times New Roman"/>
                <w:sz w:val="20"/>
                <w:szCs w:val="20"/>
              </w:rPr>
              <w:t xml:space="preserve"> района №173 от 16.06.2014 года «О наделении отдела образования полномочиями по выплате компенсации части родительской платы за присмотр и уход за детьми в образовательных организациях (учреждениях) </w:t>
            </w:r>
            <w:proofErr w:type="spellStart"/>
            <w:r w:rsidRPr="00571B68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571B68">
              <w:rPr>
                <w:rFonts w:ascii="Times New Roman" w:hAnsi="Times New Roman"/>
                <w:sz w:val="20"/>
                <w:szCs w:val="20"/>
              </w:rPr>
              <w:t xml:space="preserve"> района, реализующих общеобразовательную программу дошкольного образования»</w:t>
            </w:r>
          </w:p>
          <w:p w:rsidR="00E9557A" w:rsidRPr="00571B68" w:rsidRDefault="00E9557A" w:rsidP="00BA44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7A" w:rsidRPr="000F1FE9" w:rsidTr="00F9666F">
        <w:trPr>
          <w:trHeight w:hRule="exact" w:val="596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 xml:space="preserve"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в </w:t>
            </w:r>
            <w:proofErr w:type="spellStart"/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Троснянском</w:t>
            </w:r>
            <w:proofErr w:type="spellEnd"/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«Никольская средняя общеобразовательная школа»,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«Октябрьская средняя общеобразовательная школа»,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«Воронецкая средняя общеобразовательная школа»,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Ломовецкая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Жерновецкая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Старо-Турьянская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Муравльская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 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Сомовская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школа»,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БДОУ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</w:t>
            </w:r>
            <w:r>
              <w:rPr>
                <w:rFonts w:ascii="Times New Roman" w:hAnsi="Times New Roman"/>
                <w:sz w:val="20"/>
                <w:szCs w:val="20"/>
              </w:rPr>
              <w:t>снянский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 Родничок»</w:t>
            </w:r>
          </w:p>
          <w:p w:rsidR="00E9557A" w:rsidRPr="001E4AA7" w:rsidRDefault="00E9557A" w:rsidP="0003022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Закон Российской Федерации от 29.12.2012 №273 «Об образовании»,</w:t>
            </w:r>
          </w:p>
          <w:p w:rsidR="00E9557A" w:rsidRPr="001E4AA7" w:rsidRDefault="00E9557A" w:rsidP="00B616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06.09.2013 №1525-ОЗ «Об образовании в Орловской области»,</w:t>
            </w:r>
          </w:p>
          <w:p w:rsidR="00E9557A" w:rsidRPr="001E4AA7" w:rsidRDefault="00E9557A" w:rsidP="00B616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Приказ Министерства образования и науки РФ от 30.08.2013г. №1014 «Об утверждении порядка организации и осуществления образовательной деятельности по основным общеобразовательным программа дошкольного образования»</w:t>
            </w:r>
            <w:proofErr w:type="gramEnd"/>
          </w:p>
          <w:p w:rsidR="00E9557A" w:rsidRPr="001E4AA7" w:rsidRDefault="00E9557A" w:rsidP="00B616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Положение о приеме  воспитанников муниципальных образовательных учреждений 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района, реализующих программы дошкольного образования (утв. постановлением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 от 30.11.2010 №416)</w:t>
            </w:r>
          </w:p>
          <w:p w:rsidR="00E9557A" w:rsidRPr="001E4AA7" w:rsidRDefault="00E9557A" w:rsidP="00B616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«»Санитарно-эпидемиологические требования к устройству, содержанию и организации режима дошкольных образовательных организаций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»(</w:t>
            </w:r>
            <w:proofErr w:type="spellStart"/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>СанПиН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2.4.1.3049-13)</w:t>
            </w:r>
          </w:p>
        </w:tc>
      </w:tr>
      <w:tr w:rsidR="00E9557A" w:rsidRPr="000F1FE9" w:rsidTr="00F9666F">
        <w:trPr>
          <w:trHeight w:hRule="exact" w:val="73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2-5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Предоставление информации об организации общедоступного и бесплатного  дошкольного, начального общего, основного общего, среднего общего образования, а также дополнительного образования в образовательных учреждениях</w:t>
            </w:r>
            <w:proofErr w:type="gramStart"/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 xml:space="preserve">расположенных на территории </w:t>
            </w:r>
            <w:proofErr w:type="spellStart"/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 xml:space="preserve"> района 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«Никольская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«Октябрьская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«Воронецкая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Ломовецкая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Жерновецкая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Старо-Турьянская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Муравльская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 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Сомовская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БДОУ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Троснянский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детский сад Родничок», 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Центр дополнительного образования для детей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Багира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Федеральный закон от 06.10.2003 №131-ФЗ «Об общих принципах организации местного самоуправления в Российской Федерации», </w:t>
            </w:r>
          </w:p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Закон Российской Федерации от 29.12.2012 №273 «Об образовании»,</w:t>
            </w:r>
          </w:p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06.09.2013 №1525-ОЗ «Об образовании в Орловской области»,</w:t>
            </w:r>
          </w:p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Типовое положение об общеобразовательном учреждении (утв. постановлением Правительства РФ от 19.03.2001 №196)</w:t>
            </w:r>
          </w:p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 </w:t>
            </w:r>
          </w:p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Типовое положение о дошкольном образовательном учреждении (утв. постановлением Правительства РФ от 12.09.2008 №666), </w:t>
            </w:r>
          </w:p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      </w:r>
          </w:p>
          <w:p w:rsidR="00E9557A" w:rsidRPr="001E4AA7" w:rsidRDefault="00E9557A" w:rsidP="0090747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7A" w:rsidRPr="000F1FE9" w:rsidTr="000F1FE9">
        <w:trPr>
          <w:trHeight w:hRule="exact" w:val="269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2-6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Предоставление информации о текущей успеваемости учащегося в муниципальном образовательном учреждении, ведение электронного дневника и электронного журнала успеваемости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«Никольская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«Октябрьская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«Воронецкая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Ломовецкая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Федеральный закон от 06.10.2003 №131-ФЗ «Об общих принципах организации местного самоуправления в Российской Федерации», </w:t>
            </w:r>
          </w:p>
          <w:p w:rsidR="00E9557A" w:rsidRPr="001E4AA7" w:rsidRDefault="00E9557A" w:rsidP="00C25F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Закон Российской Федерации от 29.12.2012 №273 «Об образовании»,</w:t>
            </w:r>
          </w:p>
          <w:p w:rsidR="00E9557A" w:rsidRPr="001E4AA7" w:rsidRDefault="00E9557A" w:rsidP="00C25F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06.09.2013 №1525-ОЗ «Об образовании в Орловской области»,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Закон РФ от 07.02.1992 №2300-1 «О защите прав потребителей», </w:t>
            </w:r>
          </w:p>
          <w:p w:rsidR="00E9557A" w:rsidRPr="001E4AA7" w:rsidRDefault="00E9557A" w:rsidP="00C25F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Типовое положение об общеобразовательном учреждении (утв. постановлением Правительства</w:t>
            </w:r>
            <w:proofErr w:type="gramEnd"/>
          </w:p>
        </w:tc>
      </w:tr>
      <w:tr w:rsidR="00E9557A" w:rsidRPr="000F1FE9" w:rsidTr="00F9666F">
        <w:trPr>
          <w:trHeight w:hRule="exact" w:val="284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Жерновецкая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Старо-Турьянская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Муравльская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Сомовская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школа»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РФ от 19.03.2001 №196),</w:t>
            </w:r>
            <w:proofErr w:type="gramEnd"/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 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7A" w:rsidRPr="000F1FE9" w:rsidTr="000F1FE9">
        <w:trPr>
          <w:trHeight w:hRule="exact" w:val="73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2-7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«Никольская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«Октябрьская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«Воронецкая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Ломовецкая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Жерновецкая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Старо-Турьянская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Муравльская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 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Сомовская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БДОУ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Троснянский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детский сад Родничок», </w:t>
            </w:r>
          </w:p>
          <w:p w:rsidR="00E9557A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Центр дополнительного образования для детей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Багира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E9557A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E9557A" w:rsidRPr="001E4AA7" w:rsidRDefault="00E9557A" w:rsidP="00C25F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 Закон Российской Федерации от 29.12.2012 №273 «Об образовании»,</w:t>
            </w:r>
          </w:p>
          <w:p w:rsidR="00E9557A" w:rsidRPr="001E4AA7" w:rsidRDefault="00E9557A" w:rsidP="00C25F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06.09.2013 №1525-ОЗ «Об образовании в Орловской области»,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Типовое положение о дошкольном образовательном учреждении (утв. постановлением Правительства РФ от 12.09.2008 №666),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Типовое положение об образовательном учреждении для детей дошкольного и младшего школьного возраста (утв. постановлением Правительства РФ от 19.09.1997 №1204),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Типовое положение об общеобразовательном учреждении (утв. постановлением Правительства РФ от 19.03.2001 №196),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Типовое положение об образовательном учреждении дополнительного образования детей (утв. постановлением Правительства РФ от 07.03.1995 №233),</w:t>
            </w:r>
          </w:p>
          <w:p w:rsidR="00E9557A" w:rsidRPr="001E4AA7" w:rsidRDefault="00E9557A" w:rsidP="00C25F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      </w:r>
          </w:p>
        </w:tc>
      </w:tr>
      <w:tr w:rsidR="00E9557A" w:rsidRPr="000F1FE9" w:rsidTr="000F1FE9">
        <w:trPr>
          <w:trHeight w:hRule="exact" w:val="29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7A" w:rsidRPr="000F1FE9" w:rsidTr="00624B3C">
        <w:trPr>
          <w:trHeight w:hRule="exact" w:val="1119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132713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2-8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Зачисление в образовательное учреждение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«Никольская средняя общеобразовательная школа»,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«Октябрьская средняя общеобразовательная школа»,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«Воронецкая средняя общеобразовательная школа»,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Ломовецкая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Жерновецкая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 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Старо-Турьянская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Муравльская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Сомовская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школа», 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Центр дополнительного образования для детей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Багира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13271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27 июля 2010 г. № 210-ФЗ «Об организации предоставления государственных и муниципальных услуг». 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27 июля 2006 г. № 149-ФЗ «Об информации, информационных технологиях и о защите информации».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27 июля 2006 г. № 152-ФЗ «О персональных данных».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6 апреля 2011 г. № 63-ФЗ «Об электронной подписи».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21.12.2012 № 273-ФЗ «Об образовании в Российской Федерации».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6 октября 2003 г. № 131-ФЗ «Об общих принципах организации местного самоуправления в Российской Федерации».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27 мая 1998 г. 76-ФЗ «О статусе военнослужащих».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17 января 1992 г. № 2202-I «О прокуратуре Российской Федерации».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Федеральный закон от 28 декабря 2010 г. № 403-ФЗ «О Следственном комитете Российской Федерации».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Закон Российской Федерации от 26 июня 1992 г. № 3132-1 «О статусе судей в Российской Федерации».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Постановление Правительства Российской Федерации от 16 мая 2011 г.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Постановление Правительства Российской Федерации от 25 января 2013 г. № 33 «Об использовании простой электронной подписи при оказании государственных и муниципальных услуг».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Постановление Правительства Российской Федерации от 26 марта 2016 г. № 236 «О требованиях к предоставлению в электронной форме государственных и муниципальных услуг».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Постановление Правительства Российской Федерации от 10 июля 2013 г. № 584 «Об использовании федеральной государственной информационной системы «Единая система идентификац</w:t>
            </w:r>
            <w:proofErr w:type="gramStart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ии и ау</w:t>
            </w:r>
            <w:proofErr w:type="gramEnd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тентификации в инфраструктуре, обеспечивающей информационно 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16. Постановление Правительства Российской Федерации от 28 ноября 2011 г. № 977 «О федеральной государственной информационной системе «Единая система идентификац</w:t>
            </w:r>
            <w:proofErr w:type="gramStart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ии и ау</w:t>
            </w:r>
            <w:proofErr w:type="gramEnd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17. Приказ Министерства просвещения Российской Федерации от 2 сентября 2020 г. № 458 «Об утверждении Порядка приема на </w:t>
            </w:r>
            <w:proofErr w:type="gramStart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обучение по</w:t>
            </w:r>
            <w:proofErr w:type="gramEnd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образовательным программам начального общего, основного общего и среднего общего образования». 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18. Федеральный закон от 7 февраля 2011 г. № 3-ФЗ «О полиции».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19. 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20. Основы законодательства Российской Федерации о нотариате.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21. </w:t>
            </w:r>
            <w:proofErr w:type="gramStart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Постановление Правительства Российской Федерации от 12 декабря 2012 г.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</w:t>
            </w:r>
            <w:proofErr w:type="gramEnd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</w:t>
            </w:r>
            <w:proofErr w:type="gramStart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применении</w:t>
            </w:r>
            <w:proofErr w:type="gramEnd"/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 xml:space="preserve">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7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22. Указ Президента Российской Федерации от 21.07.2020 г. № 474 «О национальных целях развития Российской Федерации на период до 2030 года».</w:t>
            </w:r>
          </w:p>
          <w:p w:rsidR="00E9557A" w:rsidRPr="001E4AA7" w:rsidRDefault="00E9557A" w:rsidP="005802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23. П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 xml:space="preserve">риказ Министерства просвещения </w:t>
            </w:r>
            <w:r w:rsidRPr="001E4AA7">
              <w:rPr>
                <w:rFonts w:ascii="Times New Roman" w:hAnsi="Times New Roman"/>
                <w:color w:val="000007"/>
                <w:sz w:val="20"/>
                <w:szCs w:val="20"/>
              </w:rPr>
              <w:t>Российской Федерации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от 02.09.2020 № 458 «Об утверждении Порядка приема на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обучение  по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образовательным программам начального общего, основного общего  и среднего общего образования».</w:t>
            </w:r>
          </w:p>
          <w:p w:rsidR="00E9557A" w:rsidRPr="001E4AA7" w:rsidRDefault="00E9557A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7A" w:rsidRPr="000F1FE9" w:rsidTr="00F9666F">
        <w:trPr>
          <w:trHeight w:hRule="exact" w:val="29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5802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7A" w:rsidRPr="000F1FE9" w:rsidTr="000F1FE9">
        <w:trPr>
          <w:trHeight w:hRule="exact" w:val="63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2-9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bCs/>
                <w:sz w:val="20"/>
                <w:szCs w:val="20"/>
              </w:rPr>
              <w:t>Предоставление информации о результатах сданных экзаменов, результатах тестирования и иных вступительных испытаний, а также о зачислении в      образовательное учреждение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«Никольская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«Октябрьская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«Воронецкая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Ломовецкая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Жерновецкая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 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Старо-Турьянская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Муравльская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 БОУ </w:t>
            </w:r>
            <w:proofErr w:type="gramStart"/>
            <w:r w:rsidRPr="001E4AA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Сомовская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школа», 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E9557A" w:rsidRPr="001E4AA7" w:rsidRDefault="00E9557A" w:rsidP="0015205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Российской Федерации от 29.12.2012 №273 «Об образовании»,</w:t>
            </w:r>
          </w:p>
          <w:p w:rsidR="00E9557A" w:rsidRPr="001E4AA7" w:rsidRDefault="00E9557A" w:rsidP="001520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Закон Орловской области от 06.09.2013 №1525-ОЗ «Об образовании в Орловской области»,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Типовое положение об образовательном учреждении дополнительного образования детей (утв. постановлением Правительства РФ от 07.03.1995 №233),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Правила оказания платных образовательных услуг (утв. постановление Правительства РФ от 05.07.2001 №505),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Распоряжение Правительства РФ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форме».</w:t>
            </w:r>
          </w:p>
        </w:tc>
      </w:tr>
      <w:tr w:rsidR="00E9557A" w:rsidRPr="000F1FE9" w:rsidTr="00FA639A">
        <w:trPr>
          <w:trHeight w:hRule="exact" w:val="62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2-10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26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«Никольская средняя общеобразовательная школа»,</w:t>
            </w:r>
          </w:p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«Октябрьская средняя общеобразовательная школа»,</w:t>
            </w:r>
          </w:p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«Воронецкая средняя общеобразовательная школа»,</w:t>
            </w:r>
          </w:p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Ломовецкая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Жерновецкая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Старо-Турьянская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</w:t>
            </w:r>
          </w:p>
          <w:p w:rsidR="00E9557A" w:rsidRPr="001E4AA7" w:rsidRDefault="00E9557A" w:rsidP="000F1F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Муравльская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школа», </w:t>
            </w:r>
          </w:p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БОУТРОО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Сомовская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школа».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534A9B">
            <w:pPr>
              <w:pStyle w:val="a4"/>
              <w:spacing w:before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>- Федеральный закон от 02.05. 2006 № 59-ФЗ «О порядке рассмотрения обращений граждан Российской Федерации»;</w:t>
            </w:r>
          </w:p>
          <w:p w:rsidR="00E9557A" w:rsidRPr="001E4AA7" w:rsidRDefault="00E9557A" w:rsidP="00534A9B">
            <w:pPr>
              <w:pStyle w:val="a4"/>
              <w:spacing w:before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>-Федеральный закон от 27.07.2010 № 210-ФЗ «Об организации предоставления государственных и муниципальных услуг»;</w:t>
            </w:r>
          </w:p>
          <w:p w:rsidR="00E9557A" w:rsidRPr="001E4AA7" w:rsidRDefault="00E9557A" w:rsidP="00534A9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- Федеральный </w:t>
            </w:r>
            <w:hyperlink r:id="rId19" w:history="1">
              <w:r w:rsidRPr="001E4AA7">
                <w:rPr>
                  <w:rFonts w:ascii="Times New Roman" w:hAnsi="Times New Roman"/>
                  <w:color w:val="000000"/>
                  <w:sz w:val="20"/>
                  <w:szCs w:val="20"/>
                </w:rPr>
                <w:t>закон</w:t>
              </w:r>
            </w:hyperlink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24 июля 1998 года N 124-ФЗ «Об основных гарантиях прав ребенка в Российской Федерации»;</w:t>
            </w:r>
          </w:p>
          <w:p w:rsidR="00E9557A" w:rsidRPr="001E4AA7" w:rsidRDefault="00E9557A" w:rsidP="00534A9B">
            <w:pPr>
              <w:pStyle w:val="a4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1E4AA7">
              <w:rPr>
                <w:color w:val="000000"/>
                <w:sz w:val="20"/>
                <w:szCs w:val="20"/>
              </w:rPr>
              <w:t>- Закон Российской Федерации от 29.12.2012 года № 273 - ФЗ «Об образовании в Российской Федерации»;</w:t>
            </w:r>
          </w:p>
          <w:p w:rsidR="00E9557A" w:rsidRPr="001E4AA7" w:rsidRDefault="00E9557A" w:rsidP="00534A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E4AA7">
              <w:rPr>
                <w:rFonts w:ascii="Times New Roman" w:hAnsi="Times New Roman" w:cs="Times New Roman"/>
                <w:color w:val="000000"/>
              </w:rPr>
              <w:t>- Закон Орловской области от 30.08.2013 г. № 1525-ОЗ «Об образовании в Орловской области»;</w:t>
            </w:r>
          </w:p>
          <w:p w:rsidR="00E9557A" w:rsidRPr="001E4AA7" w:rsidRDefault="00E9557A" w:rsidP="00534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hyperlink r:id="rId20" w:history="1">
              <w:r w:rsidRPr="001E4AA7">
                <w:rPr>
                  <w:rFonts w:ascii="Times New Roman" w:hAnsi="Times New Roman"/>
                  <w:color w:val="000000"/>
                  <w:sz w:val="20"/>
                  <w:szCs w:val="20"/>
                </w:rPr>
                <w:t>постановление</w:t>
              </w:r>
            </w:hyperlink>
            <w:r w:rsidRPr="001E4A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Правительства Российской Федерации от 19.03.2001 № 196 "Об утверждении Типового</w:t>
            </w:r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положения об общеобразовательном учреждении";</w:t>
            </w:r>
          </w:p>
          <w:p w:rsidR="00E9557A" w:rsidRPr="001E4AA7" w:rsidRDefault="00E9557A" w:rsidP="00534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Закон Орловской области от 5 февраля 2010 года   № 1021-ОЗ «Об основах организации отдыха и оздоровления детей в Орловской области»;</w:t>
            </w:r>
          </w:p>
          <w:p w:rsidR="00E9557A" w:rsidRPr="001E4AA7" w:rsidRDefault="00E9557A" w:rsidP="00534A9B">
            <w:pPr>
              <w:autoSpaceDE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E4A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Федеральный закон от 27 июля 2006 года № 152-ФЗ «О персональных данных» (Собрание законодательства Российской Федерации, 2006, N 31 (1 часть), ст. 3451);</w:t>
            </w:r>
          </w:p>
          <w:p w:rsidR="00E9557A" w:rsidRPr="001E4AA7" w:rsidRDefault="00E9557A" w:rsidP="00534A9B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- Положение об отделе образования администрации </w:t>
            </w:r>
            <w:proofErr w:type="spellStart"/>
            <w:r w:rsidRPr="001E4AA7">
              <w:rPr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sz w:val="20"/>
                <w:szCs w:val="20"/>
              </w:rPr>
              <w:t xml:space="preserve"> района Орловской области, утвержденное решением </w:t>
            </w:r>
            <w:proofErr w:type="spellStart"/>
            <w:r w:rsidRPr="001E4AA7">
              <w:rPr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sz w:val="20"/>
                <w:szCs w:val="20"/>
              </w:rPr>
              <w:t xml:space="preserve"> районного Совета народных  депутатов;</w:t>
            </w:r>
          </w:p>
          <w:p w:rsidR="00E9557A" w:rsidRPr="001E4AA7" w:rsidRDefault="00E9557A" w:rsidP="00FA639A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>- устав Учреждения.</w:t>
            </w:r>
          </w:p>
        </w:tc>
      </w:tr>
      <w:tr w:rsidR="00E9557A" w:rsidRPr="000F1FE9" w:rsidTr="00FA639A">
        <w:trPr>
          <w:trHeight w:val="546"/>
        </w:trPr>
        <w:tc>
          <w:tcPr>
            <w:tcW w:w="14885" w:type="dxa"/>
            <w:gridSpan w:val="2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 3. </w:t>
            </w:r>
            <w:proofErr w:type="gram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Услуги (работы), предоставляемые (выполняемые) муниципальными учреждениями и другими организациями, в которых размещается муниципальное задание (заказ), выполняемое (выполняемый) за счет средств бюджета </w:t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 района, не подлежащие предоставлению в электронной форме</w:t>
            </w:r>
            <w:proofErr w:type="gramEnd"/>
          </w:p>
        </w:tc>
      </w:tr>
      <w:tr w:rsidR="00E9557A" w:rsidRPr="000F1FE9" w:rsidTr="00FA639A">
        <w:trPr>
          <w:trHeight w:hRule="exact" w:val="215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Реестровый</w:t>
            </w:r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  <w:t>номер у</w:t>
            </w:r>
            <w:proofErr w:type="gram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луги</w:t>
            </w:r>
            <w:proofErr w:type="spellEnd"/>
          </w:p>
        </w:tc>
        <w:tc>
          <w:tcPr>
            <w:tcW w:w="3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Полное </w:t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proofErr w:type="gram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1E4AA7">
              <w:rPr>
                <w:rFonts w:ascii="Times New Roman" w:hAnsi="Times New Roman" w:cs="Times New Roman"/>
                <w:sz w:val="20"/>
                <w:szCs w:val="20"/>
              </w:rPr>
              <w:t xml:space="preserve"> услуги (работы)</w:t>
            </w:r>
          </w:p>
        </w:tc>
        <w:tc>
          <w:tcPr>
            <w:tcW w:w="1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муниципальных учреждений и других организаций, предоставляющих услугу (выполняющих работу)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</w:t>
            </w:r>
            <w:r w:rsidRPr="001E4AA7">
              <w:rPr>
                <w:rFonts w:ascii="Times New Roman" w:hAnsi="Times New Roman" w:cs="Times New Roman"/>
                <w:sz w:val="20"/>
                <w:szCs w:val="20"/>
              </w:rPr>
              <w:br/>
              <w:t>бюджетных средств</w:t>
            </w: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акты, регламентирующие предоставление услуги</w:t>
            </w:r>
          </w:p>
        </w:tc>
      </w:tr>
      <w:tr w:rsidR="00E9557A" w:rsidRPr="000F1FE9" w:rsidTr="00FA639A">
        <w:trPr>
          <w:trHeight w:hRule="exact" w:val="410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AA7">
              <w:rPr>
                <w:rFonts w:ascii="Times New Roman" w:hAnsi="Times New Roman" w:cs="Times New Roman"/>
                <w:sz w:val="20"/>
                <w:szCs w:val="20"/>
              </w:rPr>
              <w:t>3-1</w:t>
            </w:r>
          </w:p>
        </w:tc>
        <w:tc>
          <w:tcPr>
            <w:tcW w:w="3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Предоставление дополнительного образования в сфере культуры и искусства</w:t>
            </w:r>
          </w:p>
        </w:tc>
        <w:tc>
          <w:tcPr>
            <w:tcW w:w="1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МБУДО «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Троснянская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детская школа искусств»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 xml:space="preserve">Отдел культуры и архивного дела Администрации </w:t>
            </w:r>
            <w:proofErr w:type="spellStart"/>
            <w:r w:rsidRPr="001E4AA7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1E4AA7" w:rsidRDefault="00E9557A" w:rsidP="0090747A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- Конституция Российской Федерации, </w:t>
            </w:r>
          </w:p>
          <w:p w:rsidR="00E9557A" w:rsidRPr="001E4AA7" w:rsidRDefault="00E9557A" w:rsidP="0090747A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- Федеральный закон от 06.10.2003г. №131-ФЗ «Об общих принципах организации местного самоуправления в Российской Федерации»; </w:t>
            </w:r>
          </w:p>
          <w:p w:rsidR="00E9557A" w:rsidRPr="001E4AA7" w:rsidRDefault="00E9557A" w:rsidP="0015205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E4AA7">
              <w:rPr>
                <w:rFonts w:ascii="Times New Roman" w:hAnsi="Times New Roman"/>
                <w:sz w:val="20"/>
                <w:szCs w:val="20"/>
              </w:rPr>
              <w:t>- Закон Российской Федерации от 29.12.2012 №273 «Об образовании»,</w:t>
            </w:r>
          </w:p>
          <w:p w:rsidR="00E9557A" w:rsidRPr="001E4AA7" w:rsidRDefault="00E9557A" w:rsidP="00152059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Закон Орловской области от 06.09.2013 №1525-ОЗ «Об образовании в Орловской области»; </w:t>
            </w:r>
          </w:p>
          <w:p w:rsidR="00E9557A" w:rsidRPr="001E4AA7" w:rsidRDefault="00E9557A" w:rsidP="0090747A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- Основы законодательства Российской Федерации о культуре от 09.10.1992г. №3612-1 </w:t>
            </w:r>
          </w:p>
          <w:p w:rsidR="00E9557A" w:rsidRPr="001E4AA7" w:rsidRDefault="00E9557A" w:rsidP="0090747A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>- Закон Российской Федерации от 07.02.1992г. № 2300-1 «О защите прав потребителей»;</w:t>
            </w:r>
          </w:p>
          <w:p w:rsidR="00E9557A" w:rsidRPr="001E4AA7" w:rsidRDefault="00E9557A" w:rsidP="0090747A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- Постановление Правительства Российской Федерации от  07.03.1995г. № 233 «Об утверждении Типового положения об образовательном учреждении дополнительного образования детей»; </w:t>
            </w:r>
          </w:p>
          <w:p w:rsidR="00E9557A" w:rsidRPr="001E4AA7" w:rsidRDefault="00E9557A" w:rsidP="0090747A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 xml:space="preserve"> - Устав </w:t>
            </w:r>
            <w:proofErr w:type="spellStart"/>
            <w:r w:rsidRPr="001E4AA7">
              <w:rPr>
                <w:sz w:val="20"/>
                <w:szCs w:val="20"/>
              </w:rPr>
              <w:t>Троснянского</w:t>
            </w:r>
            <w:proofErr w:type="spellEnd"/>
            <w:r w:rsidRPr="001E4AA7">
              <w:rPr>
                <w:sz w:val="20"/>
                <w:szCs w:val="20"/>
              </w:rPr>
              <w:t xml:space="preserve"> муниципального района Орловской области.</w:t>
            </w:r>
          </w:p>
          <w:p w:rsidR="00E9557A" w:rsidRPr="001E4AA7" w:rsidRDefault="00E9557A" w:rsidP="000F1FE9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1E4AA7">
              <w:rPr>
                <w:sz w:val="20"/>
                <w:szCs w:val="20"/>
              </w:rPr>
              <w:t>- Устав МБУДО «</w:t>
            </w:r>
            <w:proofErr w:type="spellStart"/>
            <w:r w:rsidRPr="001E4AA7">
              <w:rPr>
                <w:sz w:val="20"/>
                <w:szCs w:val="20"/>
              </w:rPr>
              <w:t>Троснянская</w:t>
            </w:r>
            <w:proofErr w:type="spellEnd"/>
            <w:r w:rsidRPr="001E4AA7">
              <w:rPr>
                <w:sz w:val="20"/>
                <w:szCs w:val="20"/>
              </w:rPr>
              <w:t xml:space="preserve"> детская школа искусств» от 28 мая  2019 г.</w:t>
            </w:r>
          </w:p>
        </w:tc>
      </w:tr>
      <w:tr w:rsidR="00E9557A" w:rsidRPr="000F1FE9" w:rsidTr="00BA44F5">
        <w:trPr>
          <w:trHeight w:hRule="exact" w:val="865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7700BB" w:rsidRDefault="00E9557A" w:rsidP="00BA44F5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700B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lastRenderedPageBreak/>
              <w:t>3-2</w:t>
            </w:r>
          </w:p>
        </w:tc>
        <w:tc>
          <w:tcPr>
            <w:tcW w:w="3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7700BB" w:rsidRDefault="00E9557A" w:rsidP="00BA44F5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 w:rsidRPr="007700B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Оказание </w:t>
            </w:r>
            <w:proofErr w:type="spellStart"/>
            <w:proofErr w:type="gramStart"/>
            <w:r w:rsidRPr="007700B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психолого</w:t>
            </w:r>
            <w:proofErr w:type="spellEnd"/>
            <w:r w:rsidRPr="007700B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- педагогической</w:t>
            </w:r>
            <w:proofErr w:type="gramEnd"/>
            <w:r w:rsidRPr="007700B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, медицинской и социальной помощи детям, испытывающим трудности в освоении основных общеобразовательных программ, развитии и социальной адаптации</w:t>
            </w:r>
          </w:p>
          <w:p w:rsidR="00E9557A" w:rsidRPr="007700BB" w:rsidRDefault="00E9557A" w:rsidP="00BA44F5">
            <w:pPr>
              <w:autoSpaceDE w:val="0"/>
              <w:autoSpaceDN w:val="0"/>
              <w:adjustRightInd w:val="0"/>
              <w:ind w:firstLine="720"/>
              <w:contextualSpacing/>
              <w:rPr>
                <w:color w:val="FF0000"/>
                <w:sz w:val="20"/>
                <w:szCs w:val="20"/>
                <w:highlight w:val="yellow"/>
              </w:rPr>
            </w:pPr>
          </w:p>
          <w:p w:rsidR="00E9557A" w:rsidRPr="007700BB" w:rsidRDefault="00E9557A" w:rsidP="00BA44F5">
            <w:pPr>
              <w:pStyle w:val="4"/>
              <w:spacing w:before="0" w:line="240" w:lineRule="auto"/>
              <w:ind w:left="-426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7A" w:rsidRPr="007700BB" w:rsidRDefault="00E9557A" w:rsidP="00BA44F5">
            <w:pPr>
              <w:pStyle w:val="4"/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</w:pPr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 xml:space="preserve">БУ </w:t>
            </w:r>
            <w:proofErr w:type="gramStart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>ТР</w:t>
            </w:r>
            <w:proofErr w:type="gramEnd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 xml:space="preserve"> ОО  для детей, нуждающихся в </w:t>
            </w:r>
            <w:proofErr w:type="spellStart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>психолого</w:t>
            </w:r>
            <w:proofErr w:type="spellEnd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>- педагогической, медицинской и социальной помощи «</w:t>
            </w:r>
            <w:proofErr w:type="spellStart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>Троснянский</w:t>
            </w:r>
            <w:proofErr w:type="spellEnd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 xml:space="preserve"> муниципальный </w:t>
            </w:r>
            <w:proofErr w:type="spellStart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>бразовательный</w:t>
            </w:r>
            <w:proofErr w:type="spellEnd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>центрпсихолого</w:t>
            </w:r>
            <w:proofErr w:type="spellEnd"/>
            <w:r w:rsidRPr="007700BB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highlight w:val="yellow"/>
              </w:rPr>
              <w:t>- педагогической, медицинской и социальной помощи»</w:t>
            </w:r>
          </w:p>
          <w:p w:rsidR="00E9557A" w:rsidRPr="007700BB" w:rsidRDefault="00E9557A" w:rsidP="00BA44F5">
            <w:pPr>
              <w:contextualSpacing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7700BB" w:rsidRDefault="00E9557A" w:rsidP="00BA44F5">
            <w:pPr>
              <w:ind w:firstLine="0"/>
              <w:contextualSpacing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700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Отдел образования администрации </w:t>
            </w:r>
            <w:proofErr w:type="spellStart"/>
            <w:r w:rsidRPr="007700BB">
              <w:rPr>
                <w:rFonts w:ascii="Times New Roman" w:hAnsi="Times New Roman"/>
                <w:sz w:val="20"/>
                <w:szCs w:val="20"/>
                <w:highlight w:val="yellow"/>
              </w:rPr>
              <w:t>Троснянского</w:t>
            </w:r>
            <w:proofErr w:type="spellEnd"/>
            <w:r w:rsidRPr="007700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района</w:t>
            </w:r>
          </w:p>
        </w:tc>
        <w:tc>
          <w:tcPr>
            <w:tcW w:w="59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 xml:space="preserve">- Конвенция о правах ребенка, 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 xml:space="preserve">-Конституция РФ, 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 xml:space="preserve">-Гражданский кодекс РФ, 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 xml:space="preserve">-Семейный кодекс РФ, 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-Федеральный закон от 24.07.1998 № 124-ФЗ "Об основных гарантиях прав ребенка в Российской Федерации";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-Федеральный закон от 06.10.2003 № 131-ФЗ "Об общих принципах организации местного самоуправления в Российской Федерации";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-Закон Российской Федерации от 07.02.1992 № 2300-1 "О защите прав потребителей";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-Федеральный закон от 24.11.1995 № 181-ФЗ "О социальной защите инвалидов в Российской Федерации";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-Федеральный закон от 24.06.1999 № 120-ФЗ "Об основах системы профилактики безнадзорности и правонарушений несовершеннолетних";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-приказ Министерства здравоохранения Российской Федерации от 03.07.2000 № 241 "Об утверждении "Медицинской карты ребенка для образовательных учреждений";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 Федеральный закон от 02.05.2006 № 59-ФЗ "О порядке рассмотрения обращений граждан Российской Федерации";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 Федеральный закон от 09.02.2009 № 8-ФЗ "Об обеспечении доступа к информации о деятельности государственных органов и органов местного самоуправления";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>-Постановление Правительства Российской Федерации от 16.03.2011 № 174 "Об утверждении Положения о лицензировании образовательной деятельности";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 xml:space="preserve">-Постановление Главного государственного санитарного врача Российской Федерации от 29.12.2010 № 189 "Об утверждении </w:t>
            </w:r>
            <w:proofErr w:type="spellStart"/>
            <w:r w:rsidRPr="007700BB">
              <w:rPr>
                <w:sz w:val="20"/>
                <w:szCs w:val="20"/>
                <w:highlight w:val="yellow"/>
              </w:rPr>
              <w:t>СанПиН</w:t>
            </w:r>
            <w:proofErr w:type="spellEnd"/>
            <w:r w:rsidRPr="007700BB">
              <w:rPr>
                <w:sz w:val="20"/>
                <w:szCs w:val="20"/>
                <w:highlight w:val="yellow"/>
              </w:rPr>
              <w:t xml:space="preserve"> 2.4.1.2821-10 "Санитарно-эпидемиологические требования к условиям и организации обучения в общеобразовательных учреждениях";</w:t>
            </w:r>
          </w:p>
          <w:p w:rsidR="00E9557A" w:rsidRPr="007700BB" w:rsidRDefault="00E9557A" w:rsidP="00BA44F5">
            <w:pPr>
              <w:pStyle w:val="a4"/>
              <w:spacing w:before="0" w:beforeAutospacing="0" w:after="0"/>
              <w:contextualSpacing/>
              <w:jc w:val="both"/>
              <w:rPr>
                <w:sz w:val="20"/>
                <w:szCs w:val="20"/>
                <w:highlight w:val="yellow"/>
              </w:rPr>
            </w:pPr>
            <w:r w:rsidRPr="007700BB">
              <w:rPr>
                <w:sz w:val="20"/>
                <w:szCs w:val="20"/>
                <w:highlight w:val="yellow"/>
              </w:rPr>
              <w:t xml:space="preserve"> -Федеральный Закон от 29.12.2012 № 273-ФЗ "Об образовании в Российской Федерации".</w:t>
            </w:r>
          </w:p>
        </w:tc>
      </w:tr>
    </w:tbl>
    <w:p w:rsidR="00961D35" w:rsidRPr="000F1FE9" w:rsidRDefault="00961D35" w:rsidP="00961D35">
      <w:pPr>
        <w:ind w:firstLine="0"/>
        <w:rPr>
          <w:rFonts w:ascii="Times New Roman" w:hAnsi="Times New Roman"/>
        </w:rPr>
      </w:pPr>
    </w:p>
    <w:p w:rsidR="00961D35" w:rsidRPr="000F1FE9" w:rsidRDefault="00961D35"/>
    <w:p w:rsidR="009E33CE" w:rsidRPr="000F1FE9" w:rsidRDefault="009E33CE"/>
    <w:p w:rsidR="00052288" w:rsidRPr="000F1FE9" w:rsidRDefault="00052288" w:rsidP="00812D86">
      <w:pPr>
        <w:ind w:firstLine="0"/>
        <w:rPr>
          <w:rFonts w:ascii="Times New Roman" w:hAnsi="Times New Roman"/>
        </w:rPr>
      </w:pPr>
    </w:p>
    <w:p w:rsidR="00052288" w:rsidRPr="000F1FE9" w:rsidRDefault="00052288" w:rsidP="00812D86">
      <w:pPr>
        <w:ind w:firstLine="0"/>
        <w:rPr>
          <w:rFonts w:ascii="Times New Roman" w:hAnsi="Times New Roman"/>
        </w:rPr>
      </w:pPr>
    </w:p>
    <w:p w:rsidR="00052288" w:rsidRPr="000F1FE9" w:rsidRDefault="00052288" w:rsidP="00812D86">
      <w:pPr>
        <w:ind w:firstLine="0"/>
        <w:rPr>
          <w:rFonts w:ascii="Times New Roman" w:hAnsi="Times New Roman"/>
        </w:rPr>
      </w:pPr>
    </w:p>
    <w:p w:rsidR="00BC099F" w:rsidRPr="00AF10E5" w:rsidRDefault="00BC099F" w:rsidP="00812D86">
      <w:pPr>
        <w:ind w:firstLine="0"/>
        <w:rPr>
          <w:rFonts w:ascii="Times New Roman" w:hAnsi="Times New Roman"/>
        </w:rPr>
      </w:pPr>
    </w:p>
    <w:sectPr w:rsidR="00BC099F" w:rsidRPr="00AF10E5" w:rsidSect="002558A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78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2B"/>
    <w:multiLevelType w:val="hybridMultilevel"/>
    <w:tmpl w:val="280E1572"/>
    <w:lvl w:ilvl="0" w:tplc="48A68D5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">
    <w:nsid w:val="3B8C18FA"/>
    <w:multiLevelType w:val="hybridMultilevel"/>
    <w:tmpl w:val="664AA8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CD617D"/>
    <w:multiLevelType w:val="hybridMultilevel"/>
    <w:tmpl w:val="0FF44B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2135DD"/>
    <w:multiLevelType w:val="hybridMultilevel"/>
    <w:tmpl w:val="B748F18A"/>
    <w:lvl w:ilvl="0" w:tplc="F89C37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36407"/>
    <w:rsid w:val="00030227"/>
    <w:rsid w:val="00052288"/>
    <w:rsid w:val="00061040"/>
    <w:rsid w:val="0008162B"/>
    <w:rsid w:val="00094011"/>
    <w:rsid w:val="00094497"/>
    <w:rsid w:val="000A34CE"/>
    <w:rsid w:val="000C542B"/>
    <w:rsid w:val="000D06CB"/>
    <w:rsid w:val="000D1EC0"/>
    <w:rsid w:val="000E1903"/>
    <w:rsid w:val="000F1FE9"/>
    <w:rsid w:val="00110775"/>
    <w:rsid w:val="00121074"/>
    <w:rsid w:val="001218E1"/>
    <w:rsid w:val="00132713"/>
    <w:rsid w:val="00142D5F"/>
    <w:rsid w:val="00144421"/>
    <w:rsid w:val="00146A09"/>
    <w:rsid w:val="00152059"/>
    <w:rsid w:val="001602E7"/>
    <w:rsid w:val="00164490"/>
    <w:rsid w:val="00170700"/>
    <w:rsid w:val="00170952"/>
    <w:rsid w:val="0019137F"/>
    <w:rsid w:val="001A01CC"/>
    <w:rsid w:val="001A5271"/>
    <w:rsid w:val="001A5C63"/>
    <w:rsid w:val="001B0D36"/>
    <w:rsid w:val="001B1DC1"/>
    <w:rsid w:val="001B3377"/>
    <w:rsid w:val="001B6E2B"/>
    <w:rsid w:val="001D243B"/>
    <w:rsid w:val="001D6EE4"/>
    <w:rsid w:val="001E4AA7"/>
    <w:rsid w:val="001F1F43"/>
    <w:rsid w:val="00216FB5"/>
    <w:rsid w:val="00220CE3"/>
    <w:rsid w:val="002309BE"/>
    <w:rsid w:val="002558AC"/>
    <w:rsid w:val="00257EFE"/>
    <w:rsid w:val="00286275"/>
    <w:rsid w:val="00286322"/>
    <w:rsid w:val="002B2E8A"/>
    <w:rsid w:val="002B74E6"/>
    <w:rsid w:val="002B7791"/>
    <w:rsid w:val="002E0886"/>
    <w:rsid w:val="002E5399"/>
    <w:rsid w:val="003015C9"/>
    <w:rsid w:val="00302BE9"/>
    <w:rsid w:val="00307084"/>
    <w:rsid w:val="00313192"/>
    <w:rsid w:val="00321AA8"/>
    <w:rsid w:val="00334BFB"/>
    <w:rsid w:val="0034529C"/>
    <w:rsid w:val="003505D9"/>
    <w:rsid w:val="00360ED7"/>
    <w:rsid w:val="00384B21"/>
    <w:rsid w:val="00392E00"/>
    <w:rsid w:val="003B3E67"/>
    <w:rsid w:val="003B410D"/>
    <w:rsid w:val="003D0B4F"/>
    <w:rsid w:val="003D1A7C"/>
    <w:rsid w:val="003D597E"/>
    <w:rsid w:val="004045C9"/>
    <w:rsid w:val="00404881"/>
    <w:rsid w:val="004123B0"/>
    <w:rsid w:val="00424FF8"/>
    <w:rsid w:val="0043731C"/>
    <w:rsid w:val="004431B5"/>
    <w:rsid w:val="00447612"/>
    <w:rsid w:val="00450439"/>
    <w:rsid w:val="0045124F"/>
    <w:rsid w:val="00453E97"/>
    <w:rsid w:val="004569DA"/>
    <w:rsid w:val="0046669D"/>
    <w:rsid w:val="004850EC"/>
    <w:rsid w:val="0048795C"/>
    <w:rsid w:val="004973F7"/>
    <w:rsid w:val="004A364B"/>
    <w:rsid w:val="004C25B0"/>
    <w:rsid w:val="00510D85"/>
    <w:rsid w:val="00524E47"/>
    <w:rsid w:val="00534A9B"/>
    <w:rsid w:val="00543FA7"/>
    <w:rsid w:val="0054697A"/>
    <w:rsid w:val="00571B68"/>
    <w:rsid w:val="0058024D"/>
    <w:rsid w:val="00590120"/>
    <w:rsid w:val="00590E69"/>
    <w:rsid w:val="005A0EF1"/>
    <w:rsid w:val="005B5997"/>
    <w:rsid w:val="005B6DF3"/>
    <w:rsid w:val="005C2E46"/>
    <w:rsid w:val="005D64CB"/>
    <w:rsid w:val="005F775B"/>
    <w:rsid w:val="005F7ED2"/>
    <w:rsid w:val="00605987"/>
    <w:rsid w:val="00615DAC"/>
    <w:rsid w:val="00624B3C"/>
    <w:rsid w:val="00645474"/>
    <w:rsid w:val="00666DCC"/>
    <w:rsid w:val="00667EC0"/>
    <w:rsid w:val="00672E07"/>
    <w:rsid w:val="006762D7"/>
    <w:rsid w:val="00681209"/>
    <w:rsid w:val="00690C38"/>
    <w:rsid w:val="0069480D"/>
    <w:rsid w:val="006B1510"/>
    <w:rsid w:val="006B6AFC"/>
    <w:rsid w:val="006D1F44"/>
    <w:rsid w:val="006D3A9D"/>
    <w:rsid w:val="006D4C3C"/>
    <w:rsid w:val="006E1AFA"/>
    <w:rsid w:val="006F08CE"/>
    <w:rsid w:val="006F0D27"/>
    <w:rsid w:val="007100A7"/>
    <w:rsid w:val="00712130"/>
    <w:rsid w:val="00717B92"/>
    <w:rsid w:val="0072703F"/>
    <w:rsid w:val="00734EB9"/>
    <w:rsid w:val="00735BC3"/>
    <w:rsid w:val="00740E0A"/>
    <w:rsid w:val="007700BB"/>
    <w:rsid w:val="007A63B8"/>
    <w:rsid w:val="007B2DB6"/>
    <w:rsid w:val="007D07DD"/>
    <w:rsid w:val="007F0891"/>
    <w:rsid w:val="007F75D0"/>
    <w:rsid w:val="008100E9"/>
    <w:rsid w:val="0081112F"/>
    <w:rsid w:val="00812D86"/>
    <w:rsid w:val="00814718"/>
    <w:rsid w:val="00814B3C"/>
    <w:rsid w:val="00817B89"/>
    <w:rsid w:val="0083163B"/>
    <w:rsid w:val="008339C9"/>
    <w:rsid w:val="00850609"/>
    <w:rsid w:val="00877A8E"/>
    <w:rsid w:val="00881609"/>
    <w:rsid w:val="008929FD"/>
    <w:rsid w:val="008954DE"/>
    <w:rsid w:val="008959D1"/>
    <w:rsid w:val="008A30BF"/>
    <w:rsid w:val="008B0C2C"/>
    <w:rsid w:val="008C001C"/>
    <w:rsid w:val="008C5130"/>
    <w:rsid w:val="008C557E"/>
    <w:rsid w:val="008E57F2"/>
    <w:rsid w:val="0090747A"/>
    <w:rsid w:val="009130B7"/>
    <w:rsid w:val="00921FD2"/>
    <w:rsid w:val="00923735"/>
    <w:rsid w:val="009311FC"/>
    <w:rsid w:val="00937484"/>
    <w:rsid w:val="009510D4"/>
    <w:rsid w:val="00952DB0"/>
    <w:rsid w:val="00956897"/>
    <w:rsid w:val="00961D35"/>
    <w:rsid w:val="0097554F"/>
    <w:rsid w:val="00984F72"/>
    <w:rsid w:val="009858FF"/>
    <w:rsid w:val="00992D02"/>
    <w:rsid w:val="009A56C3"/>
    <w:rsid w:val="009B4B35"/>
    <w:rsid w:val="009B7D5F"/>
    <w:rsid w:val="009C076C"/>
    <w:rsid w:val="009C40BE"/>
    <w:rsid w:val="009C465C"/>
    <w:rsid w:val="009E33CE"/>
    <w:rsid w:val="009F2861"/>
    <w:rsid w:val="00A02C71"/>
    <w:rsid w:val="00A0568C"/>
    <w:rsid w:val="00A15B1C"/>
    <w:rsid w:val="00A17144"/>
    <w:rsid w:val="00A3075F"/>
    <w:rsid w:val="00A33B6A"/>
    <w:rsid w:val="00A63338"/>
    <w:rsid w:val="00A74560"/>
    <w:rsid w:val="00A8012D"/>
    <w:rsid w:val="00A875DE"/>
    <w:rsid w:val="00AA6658"/>
    <w:rsid w:val="00AB53BD"/>
    <w:rsid w:val="00AC77C4"/>
    <w:rsid w:val="00AD2254"/>
    <w:rsid w:val="00AE0D33"/>
    <w:rsid w:val="00AE277A"/>
    <w:rsid w:val="00AF10E5"/>
    <w:rsid w:val="00AF15CA"/>
    <w:rsid w:val="00AF7018"/>
    <w:rsid w:val="00B0768A"/>
    <w:rsid w:val="00B10A91"/>
    <w:rsid w:val="00B17F5A"/>
    <w:rsid w:val="00B20E4C"/>
    <w:rsid w:val="00B23853"/>
    <w:rsid w:val="00B34A64"/>
    <w:rsid w:val="00B4162D"/>
    <w:rsid w:val="00B44407"/>
    <w:rsid w:val="00B45FEF"/>
    <w:rsid w:val="00B50D28"/>
    <w:rsid w:val="00B54158"/>
    <w:rsid w:val="00B616A2"/>
    <w:rsid w:val="00B64183"/>
    <w:rsid w:val="00B67ACE"/>
    <w:rsid w:val="00B75CCF"/>
    <w:rsid w:val="00B85AD0"/>
    <w:rsid w:val="00BA44F5"/>
    <w:rsid w:val="00BB1B4B"/>
    <w:rsid w:val="00BB49EF"/>
    <w:rsid w:val="00BB6900"/>
    <w:rsid w:val="00BC099F"/>
    <w:rsid w:val="00BD018D"/>
    <w:rsid w:val="00BD78C7"/>
    <w:rsid w:val="00BE075E"/>
    <w:rsid w:val="00BE5695"/>
    <w:rsid w:val="00C046B2"/>
    <w:rsid w:val="00C16159"/>
    <w:rsid w:val="00C25FCF"/>
    <w:rsid w:val="00C61F99"/>
    <w:rsid w:val="00C67BD8"/>
    <w:rsid w:val="00C8020E"/>
    <w:rsid w:val="00C81D1E"/>
    <w:rsid w:val="00C823D8"/>
    <w:rsid w:val="00C828BA"/>
    <w:rsid w:val="00CA328F"/>
    <w:rsid w:val="00CB635B"/>
    <w:rsid w:val="00CC7A84"/>
    <w:rsid w:val="00CD4BBF"/>
    <w:rsid w:val="00CE0E92"/>
    <w:rsid w:val="00CF30E1"/>
    <w:rsid w:val="00D02B6C"/>
    <w:rsid w:val="00D03C1F"/>
    <w:rsid w:val="00D142AE"/>
    <w:rsid w:val="00D16521"/>
    <w:rsid w:val="00D2249C"/>
    <w:rsid w:val="00D36556"/>
    <w:rsid w:val="00D40B79"/>
    <w:rsid w:val="00D46005"/>
    <w:rsid w:val="00D87CA7"/>
    <w:rsid w:val="00DA1957"/>
    <w:rsid w:val="00DA5B61"/>
    <w:rsid w:val="00DC0781"/>
    <w:rsid w:val="00DC3EE4"/>
    <w:rsid w:val="00DE16A0"/>
    <w:rsid w:val="00DF55B2"/>
    <w:rsid w:val="00DF5A5B"/>
    <w:rsid w:val="00E010FC"/>
    <w:rsid w:val="00E03646"/>
    <w:rsid w:val="00E04948"/>
    <w:rsid w:val="00E174C6"/>
    <w:rsid w:val="00E23270"/>
    <w:rsid w:val="00E43081"/>
    <w:rsid w:val="00E474D9"/>
    <w:rsid w:val="00E47F0F"/>
    <w:rsid w:val="00E51044"/>
    <w:rsid w:val="00E60C1F"/>
    <w:rsid w:val="00E8285B"/>
    <w:rsid w:val="00E952E7"/>
    <w:rsid w:val="00E9557A"/>
    <w:rsid w:val="00EB7BAE"/>
    <w:rsid w:val="00EC3590"/>
    <w:rsid w:val="00ED2383"/>
    <w:rsid w:val="00EF4D69"/>
    <w:rsid w:val="00EF7378"/>
    <w:rsid w:val="00EF7627"/>
    <w:rsid w:val="00F011AF"/>
    <w:rsid w:val="00F07083"/>
    <w:rsid w:val="00F108BF"/>
    <w:rsid w:val="00F12006"/>
    <w:rsid w:val="00F13C4C"/>
    <w:rsid w:val="00F16B5F"/>
    <w:rsid w:val="00F2343E"/>
    <w:rsid w:val="00F24818"/>
    <w:rsid w:val="00F25AC1"/>
    <w:rsid w:val="00F27420"/>
    <w:rsid w:val="00F27F17"/>
    <w:rsid w:val="00F31971"/>
    <w:rsid w:val="00F36407"/>
    <w:rsid w:val="00F3733D"/>
    <w:rsid w:val="00F516F2"/>
    <w:rsid w:val="00F526ED"/>
    <w:rsid w:val="00F56E6F"/>
    <w:rsid w:val="00F6767F"/>
    <w:rsid w:val="00F722ED"/>
    <w:rsid w:val="00F862E6"/>
    <w:rsid w:val="00F9666F"/>
    <w:rsid w:val="00FA3610"/>
    <w:rsid w:val="00FA639A"/>
    <w:rsid w:val="00FB0061"/>
    <w:rsid w:val="00FC7E73"/>
    <w:rsid w:val="00FD3C3C"/>
    <w:rsid w:val="00FF5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6407"/>
    <w:pPr>
      <w:ind w:firstLine="567"/>
      <w:jc w:val="both"/>
    </w:pPr>
    <w:rPr>
      <w:rFonts w:ascii="Arial" w:hAnsi="Arial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F0891"/>
    <w:pPr>
      <w:keepNext/>
      <w:spacing w:before="240" w:after="60"/>
      <w:ind w:firstLine="0"/>
      <w:jc w:val="left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BA44F5"/>
    <w:pPr>
      <w:keepNext/>
      <w:keepLines/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F0891"/>
    <w:rPr>
      <w:rFonts w:ascii="Arial" w:hAnsi="Arial" w:cs="Arial"/>
      <w:b/>
      <w:bCs/>
      <w:sz w:val="26"/>
      <w:szCs w:val="26"/>
    </w:rPr>
  </w:style>
  <w:style w:type="paragraph" w:customStyle="1" w:styleId="Table">
    <w:name w:val="Table!Таблица"/>
    <w:rsid w:val="00F3640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F3640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">
    <w:name w:val="Знак1"/>
    <w:basedOn w:val="a"/>
    <w:uiPriority w:val="99"/>
    <w:rsid w:val="00F36407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F364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rsid w:val="00F36407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36407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ListParagraph1">
    <w:name w:val="List Paragraph1"/>
    <w:uiPriority w:val="99"/>
    <w:rsid w:val="00F36407"/>
    <w:pPr>
      <w:widowControl w:val="0"/>
      <w:suppressAutoHyphens/>
      <w:spacing w:after="200" w:line="276" w:lineRule="auto"/>
      <w:ind w:left="720"/>
    </w:pPr>
    <w:rPr>
      <w:rFonts w:ascii="Calibri" w:hAnsi="Calibri" w:cs="font78"/>
      <w:kern w:val="1"/>
      <w:lang w:eastAsia="ar-SA"/>
    </w:rPr>
  </w:style>
  <w:style w:type="paragraph" w:styleId="a4">
    <w:name w:val="Normal (Web)"/>
    <w:basedOn w:val="a"/>
    <w:rsid w:val="00510D85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customStyle="1" w:styleId="a5">
    <w:name w:val="Прижатый влево"/>
    <w:basedOn w:val="a"/>
    <w:next w:val="a"/>
    <w:uiPriority w:val="99"/>
    <w:rsid w:val="00510D85"/>
    <w:pPr>
      <w:suppressAutoHyphens/>
      <w:autoSpaceDE w:val="0"/>
      <w:ind w:firstLine="0"/>
      <w:jc w:val="left"/>
    </w:pPr>
    <w:rPr>
      <w:rFonts w:cs="Arial"/>
      <w:kern w:val="1"/>
      <w:sz w:val="20"/>
      <w:szCs w:val="20"/>
      <w:lang w:eastAsia="zh-CN"/>
    </w:rPr>
  </w:style>
  <w:style w:type="paragraph" w:styleId="a6">
    <w:name w:val="Body Text"/>
    <w:basedOn w:val="a"/>
    <w:link w:val="a7"/>
    <w:uiPriority w:val="99"/>
    <w:rsid w:val="001B1DC1"/>
    <w:pPr>
      <w:widowControl w:val="0"/>
      <w:suppressAutoHyphens/>
      <w:spacing w:after="120"/>
      <w:ind w:firstLine="0"/>
      <w:jc w:val="left"/>
    </w:pPr>
    <w:rPr>
      <w:rFonts w:ascii="Times New Roman" w:hAnsi="Times New Roman"/>
      <w:kern w:val="1"/>
    </w:rPr>
  </w:style>
  <w:style w:type="character" w:customStyle="1" w:styleId="a7">
    <w:name w:val="Основной текст Знак"/>
    <w:basedOn w:val="a0"/>
    <w:link w:val="a6"/>
    <w:uiPriority w:val="99"/>
    <w:semiHidden/>
    <w:rsid w:val="006A46FA"/>
    <w:rPr>
      <w:rFonts w:ascii="Arial" w:hAnsi="Arial"/>
      <w:sz w:val="24"/>
      <w:szCs w:val="24"/>
    </w:rPr>
  </w:style>
  <w:style w:type="character" w:styleId="a8">
    <w:name w:val="Strong"/>
    <w:basedOn w:val="a0"/>
    <w:uiPriority w:val="99"/>
    <w:qFormat/>
    <w:rsid w:val="007F0891"/>
    <w:rPr>
      <w:rFonts w:cs="Times New Roman"/>
      <w:b/>
      <w:bCs/>
    </w:rPr>
  </w:style>
  <w:style w:type="paragraph" w:styleId="a9">
    <w:name w:val="List Paragraph"/>
    <w:aliases w:val="ТЗ список,Абзац списка нумерованный"/>
    <w:basedOn w:val="a"/>
    <w:link w:val="aa"/>
    <w:uiPriority w:val="34"/>
    <w:qFormat/>
    <w:rsid w:val="007F0891"/>
    <w:pPr>
      <w:ind w:left="720" w:firstLine="0"/>
      <w:contextualSpacing/>
      <w:jc w:val="left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uiPriority w:val="99"/>
    <w:rsid w:val="00164490"/>
    <w:rPr>
      <w:rFonts w:cs="Times New Roman"/>
    </w:rPr>
  </w:style>
  <w:style w:type="paragraph" w:customStyle="1" w:styleId="s1">
    <w:name w:val="s_1"/>
    <w:basedOn w:val="a"/>
    <w:rsid w:val="00BC099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">
    <w:name w:val="Default"/>
    <w:rsid w:val="009311F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a">
    <w:name w:val="Абзац списка Знак"/>
    <w:aliases w:val="ТЗ список Знак,Абзац списка нумерованный Знак"/>
    <w:link w:val="a9"/>
    <w:uiPriority w:val="34"/>
    <w:qFormat/>
    <w:locked/>
    <w:rsid w:val="00937484"/>
    <w:rPr>
      <w:sz w:val="24"/>
      <w:szCs w:val="24"/>
    </w:rPr>
  </w:style>
  <w:style w:type="character" w:customStyle="1" w:styleId="fontstyle01">
    <w:name w:val="fontstyle01"/>
    <w:rsid w:val="0093748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A44F5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62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konstitutciya_rossijskoj_federatcii/" TargetMode="External"/><Relationship Id="rId13" Type="http://schemas.openxmlformats.org/officeDocument/2006/relationships/hyperlink" Target="http://www.consultant.ru/online/base/?req=doc;base=LAW;n=127907" TargetMode="External"/><Relationship Id="rId18" Type="http://schemas.openxmlformats.org/officeDocument/2006/relationships/hyperlink" Target="http://www.consultant.ru/online/base/?req=doc;base=LAW;n=12262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pandia.ru/text/category/organi_mestnogo_samoupravleniya/" TargetMode="External"/><Relationship Id="rId12" Type="http://schemas.openxmlformats.org/officeDocument/2006/relationships/hyperlink" Target="http://www.consultant.ru/online/base/?req=doc;base=LAW;n=2875" TargetMode="External"/><Relationship Id="rId17" Type="http://schemas.openxmlformats.org/officeDocument/2006/relationships/hyperlink" Target="http://www.consultant.ru/online/base/?req=doc;base=LAW;n=1226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online/base/?req=doc;base=LAW;n=122621" TargetMode="External"/><Relationship Id="rId20" Type="http://schemas.openxmlformats.org/officeDocument/2006/relationships/hyperlink" Target="consultantplus://offline/ref=1FE6D708428EA2A95096ECACFF8D94A83DD6D3D87226DAED503D9776l1RC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konstitutciya_rossijskoj_federatcii/" TargetMode="External"/><Relationship Id="rId11" Type="http://schemas.openxmlformats.org/officeDocument/2006/relationships/hyperlink" Target="http://www.consultant.ru/online/base/?req=doc;base=LAW;n=1226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online/base/?req=doc;base=LAW;n=122621" TargetMode="External"/><Relationship Id="rId10" Type="http://schemas.openxmlformats.org/officeDocument/2006/relationships/hyperlink" Target="http://www.consultant.ru/online/base/?req=doc;base=LAW;n=122621" TargetMode="External"/><Relationship Id="rId19" Type="http://schemas.openxmlformats.org/officeDocument/2006/relationships/hyperlink" Target="consultantplus://offline/ref=A35B196437CA0105B154B6CD27A33726B667048568BCEC636E2D54DDCCAE8A11BB263F4C8B356EF5k6U4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organi_mestnogo_samoupravleniya/" TargetMode="External"/><Relationship Id="rId14" Type="http://schemas.openxmlformats.org/officeDocument/2006/relationships/hyperlink" Target="http://www.consultant.ru/online/base/?req=doc;base=LAW;n=7031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7CEAE-EE4B-4925-ADCF-D596FF51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35</Pages>
  <Words>12417</Words>
  <Characters>70780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муниципальных услуг Троснянского района</vt:lpstr>
    </vt:vector>
  </TitlesOfParts>
  <Company>Microsoft</Company>
  <LinksUpToDate>false</LinksUpToDate>
  <CharactersWithSpaces>83031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муниципальных услуг Троснянского района</dc:title>
  <dc:creator>Юрист</dc:creator>
  <cp:lastModifiedBy>Тросна</cp:lastModifiedBy>
  <cp:revision>25</cp:revision>
  <cp:lastPrinted>2018-05-07T09:04:00Z</cp:lastPrinted>
  <dcterms:created xsi:type="dcterms:W3CDTF">2023-04-28T13:25:00Z</dcterms:created>
  <dcterms:modified xsi:type="dcterms:W3CDTF">2023-07-05T07:54:00Z</dcterms:modified>
</cp:coreProperties>
</file>