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A4" w:rsidRDefault="00006DA4" w:rsidP="00714887">
      <w:pPr>
        <w:tabs>
          <w:tab w:val="left" w:pos="510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20"/>
      <w:bookmarkEnd w:id="0"/>
      <w:r>
        <w:rPr>
          <w:rFonts w:ascii="Times New Roman" w:hAnsi="Times New Roman" w:cs="Times New Roman"/>
          <w:sz w:val="28"/>
          <w:szCs w:val="28"/>
        </w:rPr>
        <w:t xml:space="preserve">    Приложение к постановлению</w:t>
      </w:r>
    </w:p>
    <w:p w:rsidR="00714887" w:rsidRDefault="00A824E9" w:rsidP="00714887">
      <w:pPr>
        <w:tabs>
          <w:tab w:val="left" w:pos="510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Троснянского</w:t>
      </w:r>
      <w:r w:rsidR="00714887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</w:p>
    <w:p w:rsidR="00006DA4" w:rsidRDefault="00714887" w:rsidP="00714887">
      <w:pPr>
        <w:tabs>
          <w:tab w:val="left" w:pos="510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5A7E">
        <w:rPr>
          <w:rFonts w:ascii="Times New Roman" w:hAnsi="Times New Roman" w:cs="Times New Roman"/>
          <w:sz w:val="28"/>
          <w:szCs w:val="28"/>
        </w:rPr>
        <w:t>19декабря 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65A7E">
        <w:rPr>
          <w:rFonts w:ascii="Times New Roman" w:hAnsi="Times New Roman" w:cs="Times New Roman"/>
          <w:sz w:val="28"/>
          <w:szCs w:val="28"/>
        </w:rPr>
        <w:t>378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06DA4" w:rsidRDefault="00006DA4" w:rsidP="00006DA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DA4" w:rsidRDefault="00006DA4" w:rsidP="00006DA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DA4" w:rsidRDefault="00006DA4" w:rsidP="00006DA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1EA" w:rsidRPr="00714887" w:rsidRDefault="003A26BE" w:rsidP="00714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4887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6B21EA" w:rsidRPr="00714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4887" w:rsidRPr="00714887" w:rsidRDefault="006B21EA" w:rsidP="00714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органами 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A824E9">
        <w:rPr>
          <w:rFonts w:ascii="Times New Roman" w:eastAsia="Times New Roman" w:hAnsi="Times New Roman" w:cs="Times New Roman"/>
          <w:sz w:val="28"/>
          <w:szCs w:val="28"/>
        </w:rPr>
        <w:t>ного самоуправления Троснянского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 xml:space="preserve"> района Орловской области и (или) находящимися в их ведении казенными учреждениями бюджетных </w:t>
      </w:r>
      <w:proofErr w:type="gramStart"/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 xml:space="preserve">полномочий главных администраторов 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br/>
        <w:t>доходов бюджетов бюджетной системы Российской Федерации</w:t>
      </w:r>
      <w:proofErr w:type="gramEnd"/>
    </w:p>
    <w:p w:rsidR="006B21EA" w:rsidRDefault="006B21EA" w:rsidP="00714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27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21EA" w:rsidRPr="00714887" w:rsidRDefault="006B21EA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887">
        <w:rPr>
          <w:rFonts w:ascii="Times New Roman" w:hAnsi="Times New Roman" w:cs="Times New Roman"/>
          <w:sz w:val="28"/>
          <w:szCs w:val="28"/>
        </w:rPr>
        <w:t xml:space="preserve">1. Органы 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</w:t>
      </w:r>
      <w:r w:rsidR="00A824E9">
        <w:rPr>
          <w:rFonts w:ascii="Times New Roman" w:eastAsia="Times New Roman" w:hAnsi="Times New Roman" w:cs="Times New Roman"/>
          <w:sz w:val="28"/>
          <w:szCs w:val="28"/>
        </w:rPr>
        <w:t xml:space="preserve"> Троснянского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 xml:space="preserve"> района Орловской области и (или) находящи</w:t>
      </w:r>
      <w:r w:rsidR="005F6A6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>ся в их ведении казенны</w:t>
      </w:r>
      <w:r w:rsidR="005F6A6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14887" w:rsidRPr="00714887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="005F6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6A67">
        <w:rPr>
          <w:rFonts w:ascii="Times New Roman" w:hAnsi="Times New Roman"/>
          <w:sz w:val="28"/>
          <w:szCs w:val="28"/>
        </w:rPr>
        <w:t>в качестве главных администраторов доходов бюджетов бюджетной системы Российской Федерации (далее также</w:t>
      </w:r>
      <w:r w:rsidR="005F6A67" w:rsidRPr="00F20F23">
        <w:rPr>
          <w:rFonts w:ascii="Times New Roman" w:hAnsi="Times New Roman" w:cs="Times New Roman"/>
          <w:sz w:val="28"/>
          <w:szCs w:val="28"/>
        </w:rPr>
        <w:t xml:space="preserve"> – </w:t>
      </w:r>
      <w:r w:rsidR="005F6A67">
        <w:rPr>
          <w:rFonts w:ascii="Times New Roman" w:hAnsi="Times New Roman"/>
          <w:sz w:val="28"/>
          <w:szCs w:val="28"/>
        </w:rPr>
        <w:t>г</w:t>
      </w:r>
      <w:r w:rsidR="005F6A67" w:rsidRPr="00DA5711">
        <w:rPr>
          <w:rFonts w:ascii="Times New Roman" w:hAnsi="Times New Roman"/>
          <w:sz w:val="28"/>
          <w:szCs w:val="28"/>
        </w:rPr>
        <w:t>лавные администраторы</w:t>
      </w:r>
      <w:r w:rsidR="005F6A67">
        <w:rPr>
          <w:rFonts w:ascii="Times New Roman" w:hAnsi="Times New Roman"/>
          <w:sz w:val="28"/>
          <w:szCs w:val="28"/>
        </w:rPr>
        <w:t xml:space="preserve"> доходов бюджетов)</w:t>
      </w:r>
      <w:r w:rsidRPr="007148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4887">
        <w:rPr>
          <w:rFonts w:ascii="Times New Roman" w:hAnsi="Times New Roman" w:cs="Times New Roman"/>
          <w:sz w:val="28"/>
          <w:szCs w:val="28"/>
        </w:rPr>
        <w:t>1</w:t>
      </w:r>
      <w:r w:rsidR="006B21EA" w:rsidRPr="00714887">
        <w:rPr>
          <w:rFonts w:ascii="Times New Roman" w:hAnsi="Times New Roman" w:cs="Times New Roman"/>
          <w:sz w:val="28"/>
          <w:szCs w:val="28"/>
        </w:rPr>
        <w:t>) формируют и утверждают перечень администраторов</w:t>
      </w:r>
      <w:r w:rsidR="006B21EA" w:rsidRPr="00AB4FA0">
        <w:rPr>
          <w:rFonts w:ascii="Times New Roman" w:hAnsi="Times New Roman"/>
          <w:sz w:val="28"/>
          <w:szCs w:val="28"/>
        </w:rPr>
        <w:t xml:space="preserve"> доходов бюджетов, подведомственных главному администратору доходов бюджетов;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21EA" w:rsidRPr="00AB4FA0">
        <w:rPr>
          <w:rFonts w:ascii="Times New Roman" w:hAnsi="Times New Roman"/>
          <w:sz w:val="28"/>
          <w:szCs w:val="28"/>
        </w:rPr>
        <w:t xml:space="preserve">) формируют и представляют в </w:t>
      </w:r>
      <w:r w:rsidR="00714887">
        <w:rPr>
          <w:rFonts w:ascii="Times New Roman" w:hAnsi="Times New Roman"/>
          <w:sz w:val="28"/>
          <w:szCs w:val="28"/>
        </w:rPr>
        <w:t>Ф</w:t>
      </w:r>
      <w:r w:rsidR="006B21EA" w:rsidRPr="00AB4FA0">
        <w:rPr>
          <w:rFonts w:ascii="Times New Roman" w:hAnsi="Times New Roman"/>
          <w:sz w:val="28"/>
          <w:szCs w:val="28"/>
        </w:rPr>
        <w:t>инансов</w:t>
      </w:r>
      <w:r w:rsidR="00714887">
        <w:rPr>
          <w:rFonts w:ascii="Times New Roman" w:hAnsi="Times New Roman"/>
          <w:sz w:val="28"/>
          <w:szCs w:val="28"/>
        </w:rPr>
        <w:t xml:space="preserve">ый отдел </w:t>
      </w:r>
      <w:r w:rsidR="00A824E9">
        <w:rPr>
          <w:rFonts w:ascii="Times New Roman" w:hAnsi="Times New Roman"/>
          <w:sz w:val="28"/>
          <w:szCs w:val="28"/>
        </w:rPr>
        <w:t xml:space="preserve">администрации Троснянского </w:t>
      </w:r>
      <w:r w:rsidR="00714887">
        <w:rPr>
          <w:rFonts w:ascii="Times New Roman" w:hAnsi="Times New Roman"/>
          <w:sz w:val="28"/>
          <w:szCs w:val="28"/>
        </w:rPr>
        <w:t>района</w:t>
      </w:r>
      <w:r w:rsidR="006B21EA" w:rsidRPr="00AB4FA0">
        <w:rPr>
          <w:rFonts w:ascii="Times New Roman" w:hAnsi="Times New Roman"/>
          <w:sz w:val="28"/>
          <w:szCs w:val="28"/>
        </w:rPr>
        <w:t xml:space="preserve"> Орловской области в сроки, установленные </w:t>
      </w:r>
      <w:r w:rsidR="00A824E9">
        <w:rPr>
          <w:rFonts w:ascii="Times New Roman" w:hAnsi="Times New Roman"/>
          <w:sz w:val="28"/>
          <w:szCs w:val="28"/>
        </w:rPr>
        <w:t>администрацией Троснянского</w:t>
      </w:r>
      <w:r w:rsidR="00714887">
        <w:rPr>
          <w:rFonts w:ascii="Times New Roman" w:hAnsi="Times New Roman"/>
          <w:sz w:val="28"/>
          <w:szCs w:val="28"/>
        </w:rPr>
        <w:t xml:space="preserve"> района Орловской области</w:t>
      </w:r>
      <w:r w:rsidR="006B21EA" w:rsidRPr="00AB4FA0">
        <w:rPr>
          <w:rFonts w:ascii="Times New Roman" w:hAnsi="Times New Roman"/>
          <w:sz w:val="28"/>
          <w:szCs w:val="28"/>
        </w:rPr>
        <w:t xml:space="preserve">, следующие документы: 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3A4081" w:rsidRPr="00AB4FA0">
        <w:rPr>
          <w:rFonts w:ascii="Times New Roman" w:hAnsi="Times New Roman"/>
          <w:sz w:val="28"/>
          <w:szCs w:val="28"/>
        </w:rPr>
        <w:t xml:space="preserve">основные показатели прогноза поступлений доходов </w:t>
      </w:r>
      <w:r w:rsidR="006B21EA" w:rsidRPr="00AB4FA0">
        <w:rPr>
          <w:rFonts w:ascii="Times New Roman" w:hAnsi="Times New Roman"/>
          <w:sz w:val="28"/>
          <w:szCs w:val="28"/>
        </w:rPr>
        <w:t xml:space="preserve">по администрируемым доходным источникам в разрезе кодов бюджетной классификации на очередной финансовый год и плановый период </w:t>
      </w:r>
      <w:r w:rsidR="003A35D4" w:rsidRPr="00AB4FA0">
        <w:rPr>
          <w:rFonts w:ascii="Times New Roman" w:hAnsi="Times New Roman"/>
          <w:sz w:val="28"/>
          <w:szCs w:val="28"/>
        </w:rPr>
        <w:t xml:space="preserve">по форме </w:t>
      </w:r>
      <w:r w:rsidR="006B21EA" w:rsidRPr="00AB4FA0">
        <w:rPr>
          <w:rFonts w:ascii="Times New Roman" w:hAnsi="Times New Roman"/>
          <w:sz w:val="28"/>
          <w:szCs w:val="28"/>
        </w:rPr>
        <w:t>согласно приложению к настоящему Порядку</w:t>
      </w:r>
      <w:r w:rsidR="006E216B">
        <w:rPr>
          <w:rFonts w:ascii="Times New Roman" w:hAnsi="Times New Roman"/>
          <w:sz w:val="28"/>
          <w:szCs w:val="28"/>
        </w:rPr>
        <w:t xml:space="preserve"> (далее также – прогноз </w:t>
      </w:r>
      <w:proofErr w:type="gramStart"/>
      <w:r w:rsidR="006E216B">
        <w:rPr>
          <w:rFonts w:ascii="Times New Roman" w:hAnsi="Times New Roman"/>
          <w:sz w:val="28"/>
          <w:szCs w:val="28"/>
        </w:rPr>
        <w:t>поступления доходов бюджетов бюджетной системы Российской Федерации</w:t>
      </w:r>
      <w:proofErr w:type="gramEnd"/>
      <w:r w:rsidR="006E216B">
        <w:rPr>
          <w:rFonts w:ascii="Times New Roman" w:hAnsi="Times New Roman"/>
          <w:sz w:val="28"/>
          <w:szCs w:val="28"/>
        </w:rPr>
        <w:t>)</w:t>
      </w:r>
      <w:r w:rsidR="006B21EA" w:rsidRPr="00AB4FA0">
        <w:rPr>
          <w:rFonts w:ascii="Times New Roman" w:hAnsi="Times New Roman"/>
          <w:sz w:val="28"/>
          <w:szCs w:val="28"/>
        </w:rPr>
        <w:t>;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6B21EA" w:rsidRPr="00AB4FA0">
        <w:rPr>
          <w:rFonts w:ascii="Times New Roman" w:hAnsi="Times New Roman"/>
          <w:sz w:val="28"/>
          <w:szCs w:val="28"/>
        </w:rPr>
        <w:t>пояснительную записку с расчетами и пофакторным анализом к прогнозу бюджета на очередной финансовый год и плановый период;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B21EA" w:rsidRPr="00AB4FA0">
        <w:rPr>
          <w:rFonts w:ascii="Times New Roman" w:hAnsi="Times New Roman"/>
          <w:sz w:val="28"/>
          <w:szCs w:val="28"/>
        </w:rPr>
        <w:t>) формируют и представляют бюджетную отчетность главного администратора доходов бюджетов;</w:t>
      </w:r>
    </w:p>
    <w:p w:rsidR="003D5C20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5C20" w:rsidRPr="00AB4FA0">
        <w:rPr>
          <w:rFonts w:ascii="Times New Roman" w:hAnsi="Times New Roman"/>
          <w:sz w:val="28"/>
          <w:szCs w:val="28"/>
        </w:rPr>
        <w:t xml:space="preserve">) представляют сведения, необходимые для составления и ведения кассового плана </w:t>
      </w:r>
      <w:r w:rsidR="002A58C5" w:rsidRPr="00AB4FA0">
        <w:rPr>
          <w:rFonts w:ascii="Times New Roman" w:hAnsi="Times New Roman"/>
          <w:sz w:val="28"/>
          <w:szCs w:val="28"/>
        </w:rPr>
        <w:t>исполнения бюджета</w:t>
      </w:r>
      <w:r w:rsidR="00EB55E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2A58C5">
        <w:rPr>
          <w:rFonts w:ascii="Times New Roman" w:hAnsi="Times New Roman"/>
          <w:sz w:val="28"/>
          <w:szCs w:val="28"/>
        </w:rPr>
        <w:t xml:space="preserve">(далее также – кассовый план) </w:t>
      </w:r>
      <w:r w:rsidR="003D5C20" w:rsidRPr="00AB4FA0">
        <w:rPr>
          <w:rFonts w:ascii="Times New Roman" w:hAnsi="Times New Roman"/>
          <w:sz w:val="28"/>
          <w:szCs w:val="28"/>
        </w:rPr>
        <w:t>в соответствии с порядком составления и ведения кассового плана</w:t>
      </w:r>
      <w:r w:rsidR="002A58C5">
        <w:rPr>
          <w:rFonts w:ascii="Times New Roman" w:hAnsi="Times New Roman"/>
          <w:sz w:val="28"/>
          <w:szCs w:val="28"/>
        </w:rPr>
        <w:t xml:space="preserve"> </w:t>
      </w:r>
      <w:r w:rsidR="002A58C5" w:rsidRPr="00AB4FA0">
        <w:rPr>
          <w:rFonts w:ascii="Times New Roman" w:hAnsi="Times New Roman"/>
          <w:sz w:val="28"/>
          <w:szCs w:val="28"/>
        </w:rPr>
        <w:t>исполнения бюджета</w:t>
      </w:r>
      <w:r w:rsidR="00EB55E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D5C20" w:rsidRPr="00AB4FA0">
        <w:rPr>
          <w:rFonts w:ascii="Times New Roman" w:hAnsi="Times New Roman"/>
          <w:sz w:val="28"/>
          <w:szCs w:val="28"/>
        </w:rPr>
        <w:t>, у</w:t>
      </w:r>
      <w:r w:rsidR="002A58C5">
        <w:rPr>
          <w:rFonts w:ascii="Times New Roman" w:hAnsi="Times New Roman"/>
          <w:sz w:val="28"/>
          <w:szCs w:val="28"/>
        </w:rPr>
        <w:t xml:space="preserve">становленным </w:t>
      </w:r>
      <w:r w:rsidR="008758B8" w:rsidRPr="00AB4FA0">
        <w:rPr>
          <w:rFonts w:ascii="Times New Roman" w:hAnsi="Times New Roman"/>
          <w:sz w:val="28"/>
          <w:szCs w:val="28"/>
        </w:rPr>
        <w:t xml:space="preserve"> </w:t>
      </w:r>
      <w:r w:rsidR="00EB55EC">
        <w:rPr>
          <w:rFonts w:ascii="Times New Roman" w:hAnsi="Times New Roman"/>
          <w:sz w:val="28"/>
          <w:szCs w:val="28"/>
        </w:rPr>
        <w:t>Ф</w:t>
      </w:r>
      <w:r w:rsidR="008758B8" w:rsidRPr="00AB4FA0">
        <w:rPr>
          <w:rFonts w:ascii="Times New Roman" w:hAnsi="Times New Roman"/>
          <w:sz w:val="28"/>
          <w:szCs w:val="28"/>
        </w:rPr>
        <w:t>инансов</w:t>
      </w:r>
      <w:r w:rsidR="00EB55EC">
        <w:rPr>
          <w:rFonts w:ascii="Times New Roman" w:hAnsi="Times New Roman"/>
          <w:sz w:val="28"/>
          <w:szCs w:val="28"/>
        </w:rPr>
        <w:t>ым отделом</w:t>
      </w:r>
      <w:r w:rsidR="00A824E9">
        <w:rPr>
          <w:rFonts w:ascii="Times New Roman" w:hAnsi="Times New Roman"/>
          <w:sz w:val="28"/>
          <w:szCs w:val="28"/>
        </w:rPr>
        <w:t xml:space="preserve"> администрации Троснянского района </w:t>
      </w:r>
      <w:r w:rsidR="008758B8" w:rsidRPr="00AB4FA0">
        <w:rPr>
          <w:rFonts w:ascii="Times New Roman" w:hAnsi="Times New Roman"/>
          <w:sz w:val="28"/>
          <w:szCs w:val="28"/>
        </w:rPr>
        <w:t>Орловской области;</w:t>
      </w:r>
    </w:p>
    <w:p w:rsidR="006862E6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A4484" w:rsidRPr="00AB4FA0">
        <w:rPr>
          <w:rFonts w:ascii="Times New Roman" w:hAnsi="Times New Roman"/>
          <w:sz w:val="28"/>
          <w:szCs w:val="28"/>
        </w:rPr>
        <w:t xml:space="preserve">) </w:t>
      </w:r>
      <w:r w:rsidR="006862E6">
        <w:rPr>
          <w:rFonts w:ascii="Times New Roman" w:hAnsi="Times New Roman"/>
          <w:sz w:val="28"/>
          <w:szCs w:val="28"/>
        </w:rPr>
        <w:t>представляют для включения в перечень источников доходов Российской Федерации и реестр источников доходов</w:t>
      </w:r>
      <w:r w:rsidR="00004F51">
        <w:rPr>
          <w:rFonts w:ascii="Times New Roman" w:hAnsi="Times New Roman"/>
          <w:sz w:val="28"/>
          <w:szCs w:val="28"/>
        </w:rPr>
        <w:t xml:space="preserve"> бюджета</w:t>
      </w:r>
      <w:r w:rsidR="006862E6">
        <w:rPr>
          <w:rFonts w:ascii="Times New Roman" w:hAnsi="Times New Roman"/>
          <w:sz w:val="28"/>
          <w:szCs w:val="28"/>
        </w:rPr>
        <w:t xml:space="preserve"> </w:t>
      </w:r>
      <w:r w:rsidR="00FA4484" w:rsidRPr="00AB4FA0">
        <w:rPr>
          <w:rFonts w:ascii="Times New Roman" w:hAnsi="Times New Roman"/>
          <w:sz w:val="28"/>
          <w:szCs w:val="28"/>
        </w:rPr>
        <w:t xml:space="preserve"> </w:t>
      </w:r>
      <w:r w:rsidR="006862E6">
        <w:rPr>
          <w:rFonts w:ascii="Times New Roman" w:hAnsi="Times New Roman"/>
          <w:sz w:val="28"/>
          <w:szCs w:val="28"/>
        </w:rPr>
        <w:t>сведения о закрепленных за ним источниках доходов;</w:t>
      </w:r>
    </w:p>
    <w:p w:rsidR="006B21EA" w:rsidRPr="00AB4FA0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6B21EA" w:rsidRPr="00AB4FA0">
        <w:rPr>
          <w:rFonts w:ascii="Times New Roman" w:hAnsi="Times New Roman"/>
          <w:sz w:val="28"/>
          <w:szCs w:val="28"/>
        </w:rPr>
        <w:t>) утверждают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1EA" w:rsidRPr="00AB4FA0">
        <w:rPr>
          <w:rFonts w:ascii="Times New Roman" w:hAnsi="Times New Roman"/>
          <w:sz w:val="28"/>
          <w:szCs w:val="28"/>
        </w:rPr>
        <w:t>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21EA" w:rsidRDefault="006B21EA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Главные администраторы доходов бюджетов в срок не позднее </w:t>
      </w:r>
      <w:r w:rsidR="003A26BE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15</w:t>
      </w:r>
      <w:r w:rsidR="003A35D4">
        <w:rPr>
          <w:rFonts w:ascii="Times New Roman" w:hAnsi="Times New Roman"/>
          <w:sz w:val="28"/>
          <w:szCs w:val="28"/>
        </w:rPr>
        <w:t xml:space="preserve"> календарных </w:t>
      </w:r>
      <w:r>
        <w:rPr>
          <w:rFonts w:ascii="Times New Roman" w:hAnsi="Times New Roman"/>
          <w:sz w:val="28"/>
          <w:szCs w:val="28"/>
        </w:rPr>
        <w:t xml:space="preserve">дней до начала финансового года утверждают и </w:t>
      </w:r>
      <w:r w:rsidR="003A35D4">
        <w:rPr>
          <w:rFonts w:ascii="Times New Roman" w:hAnsi="Times New Roman"/>
          <w:sz w:val="28"/>
          <w:szCs w:val="28"/>
        </w:rPr>
        <w:t>направляют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3A35D4">
        <w:rPr>
          <w:rFonts w:ascii="Times New Roman" w:hAnsi="Times New Roman"/>
          <w:sz w:val="28"/>
          <w:szCs w:val="28"/>
        </w:rPr>
        <w:t>учреждениям</w:t>
      </w:r>
      <w:r w:rsidR="00497532">
        <w:rPr>
          <w:rFonts w:ascii="Times New Roman" w:hAnsi="Times New Roman"/>
          <w:sz w:val="28"/>
          <w:szCs w:val="28"/>
        </w:rPr>
        <w:t>, находящим</w:t>
      </w:r>
      <w:r>
        <w:rPr>
          <w:rFonts w:ascii="Times New Roman" w:hAnsi="Times New Roman"/>
          <w:sz w:val="28"/>
          <w:szCs w:val="28"/>
        </w:rPr>
        <w:t xml:space="preserve">ся в их ведении, порядок осуществления </w:t>
      </w:r>
      <w:r w:rsidR="003A35D4">
        <w:rPr>
          <w:rFonts w:ascii="Times New Roman" w:hAnsi="Times New Roman"/>
          <w:sz w:val="28"/>
          <w:szCs w:val="28"/>
        </w:rPr>
        <w:t>полномочий администратором</w:t>
      </w:r>
      <w:r>
        <w:rPr>
          <w:rFonts w:ascii="Times New Roman" w:hAnsi="Times New Roman"/>
          <w:sz w:val="28"/>
          <w:szCs w:val="28"/>
        </w:rPr>
        <w:t xml:space="preserve"> доходов бюджетов, который должен содержать следующие положения: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B21EA">
        <w:rPr>
          <w:rFonts w:ascii="Times New Roman" w:hAnsi="Times New Roman"/>
          <w:sz w:val="28"/>
          <w:szCs w:val="28"/>
        </w:rPr>
        <w:t xml:space="preserve"> закрепление за подведомственными администраторами доходов бюджетов источников доходов бюджетов, </w:t>
      </w:r>
      <w:proofErr w:type="gramStart"/>
      <w:r w:rsidR="006B21EA">
        <w:rPr>
          <w:rFonts w:ascii="Times New Roman" w:hAnsi="Times New Roman"/>
          <w:sz w:val="28"/>
          <w:szCs w:val="28"/>
        </w:rPr>
        <w:t>полномочия</w:t>
      </w:r>
      <w:proofErr w:type="gramEnd"/>
      <w:r w:rsidR="006B21EA">
        <w:rPr>
          <w:rFonts w:ascii="Times New Roman" w:hAnsi="Times New Roman"/>
          <w:sz w:val="28"/>
          <w:szCs w:val="28"/>
        </w:rPr>
        <w:t xml:space="preserve"> по администрированию которых они осуществляют, с указа</w:t>
      </w:r>
      <w:r w:rsidR="00F31DE4">
        <w:rPr>
          <w:rFonts w:ascii="Times New Roman" w:hAnsi="Times New Roman"/>
          <w:sz w:val="28"/>
          <w:szCs w:val="28"/>
        </w:rPr>
        <w:t xml:space="preserve">нием нормативных правовых актов, </w:t>
      </w:r>
      <w:r w:rsidR="006B21EA">
        <w:rPr>
          <w:rFonts w:ascii="Times New Roman" w:hAnsi="Times New Roman"/>
          <w:sz w:val="28"/>
          <w:szCs w:val="28"/>
        </w:rPr>
        <w:t>являющихся основанием для администрирования данного вида дохода;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21EA">
        <w:rPr>
          <w:rFonts w:ascii="Times New Roman" w:hAnsi="Times New Roman"/>
          <w:sz w:val="28"/>
          <w:szCs w:val="28"/>
        </w:rPr>
        <w:t xml:space="preserve">) наделение администраторов доходов бюджетов в </w:t>
      </w:r>
      <w:proofErr w:type="gramStart"/>
      <w:r w:rsidR="006B21EA">
        <w:rPr>
          <w:rFonts w:ascii="Times New Roman" w:hAnsi="Times New Roman"/>
          <w:sz w:val="28"/>
          <w:szCs w:val="28"/>
        </w:rPr>
        <w:t>отношении</w:t>
      </w:r>
      <w:proofErr w:type="gramEnd"/>
      <w:r w:rsidR="006B21EA">
        <w:rPr>
          <w:rFonts w:ascii="Times New Roman" w:hAnsi="Times New Roman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6B21EA">
        <w:rPr>
          <w:rFonts w:ascii="Times New Roman" w:hAnsi="Times New Roman"/>
          <w:sz w:val="28"/>
          <w:szCs w:val="28"/>
        </w:rPr>
        <w:t xml:space="preserve">начисление, учет и </w:t>
      </w:r>
      <w:proofErr w:type="gramStart"/>
      <w:r w:rsidR="006B21E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B21EA">
        <w:rPr>
          <w:rFonts w:ascii="Times New Roman" w:hAnsi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6B21EA">
        <w:rPr>
          <w:rFonts w:ascii="Times New Roman" w:hAnsi="Times New Roman"/>
          <w:sz w:val="28"/>
          <w:szCs w:val="28"/>
        </w:rPr>
        <w:t>взыскание задолженности по платежам в бюджет, пеней и штрафов;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6B21EA">
        <w:rPr>
          <w:rFonts w:ascii="Times New Roman" w:hAnsi="Times New Roman"/>
          <w:sz w:val="28"/>
          <w:szCs w:val="28"/>
        </w:rPr>
        <w:t>принятие решения о признании безнадежной к взысканию задолженности по платежам в бюджет;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6B21EA">
        <w:rPr>
          <w:rFonts w:ascii="Times New Roman" w:hAnsi="Times New Roman"/>
          <w:sz w:val="28"/>
          <w:szCs w:val="28"/>
        </w:rPr>
        <w:t xml:space="preserve"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Орловской области </w:t>
      </w:r>
      <w:r w:rsidR="003A4081">
        <w:rPr>
          <w:rFonts w:ascii="Times New Roman" w:hAnsi="Times New Roman"/>
          <w:sz w:val="28"/>
          <w:szCs w:val="28"/>
        </w:rPr>
        <w:t>поручений</w:t>
      </w:r>
      <w:r w:rsidR="006B21EA">
        <w:rPr>
          <w:rFonts w:ascii="Times New Roman" w:hAnsi="Times New Roman"/>
          <w:sz w:val="28"/>
          <w:szCs w:val="28"/>
        </w:rPr>
        <w:t xml:space="preserve"> на</w:t>
      </w:r>
      <w:r w:rsidR="00004F51">
        <w:rPr>
          <w:rFonts w:ascii="Times New Roman" w:hAnsi="Times New Roman"/>
          <w:sz w:val="28"/>
          <w:szCs w:val="28"/>
        </w:rPr>
        <w:t xml:space="preserve"> осуществление</w:t>
      </w:r>
      <w:r w:rsidR="006B21EA">
        <w:rPr>
          <w:rFonts w:ascii="Times New Roman" w:hAnsi="Times New Roman"/>
          <w:sz w:val="28"/>
          <w:szCs w:val="28"/>
        </w:rPr>
        <w:t xml:space="preserve"> возврат</w:t>
      </w:r>
      <w:r w:rsidR="00004F51">
        <w:rPr>
          <w:rFonts w:ascii="Times New Roman" w:hAnsi="Times New Roman"/>
          <w:sz w:val="28"/>
          <w:szCs w:val="28"/>
        </w:rPr>
        <w:t>а</w:t>
      </w:r>
      <w:r w:rsidR="006B21EA">
        <w:rPr>
          <w:rFonts w:ascii="Times New Roman" w:hAnsi="Times New Roman"/>
          <w:sz w:val="28"/>
          <w:szCs w:val="28"/>
        </w:rPr>
        <w:t xml:space="preserve"> в порядке, установленном Министерством финансов Российской Федерации;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6B21EA">
        <w:rPr>
          <w:rFonts w:ascii="Times New Roman" w:hAnsi="Times New Roman"/>
          <w:sz w:val="28"/>
          <w:szCs w:val="28"/>
        </w:rPr>
        <w:t>принятие решения о зачете (уточнении) платежей в бюджеты бюджетной системы Российской Федерации и представление соответствующего уведомления в Управление Федерального казначейства по Орловской области;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="006B21EA">
        <w:rPr>
          <w:rFonts w:ascii="Times New Roman" w:hAnsi="Times New Roman"/>
          <w:sz w:val="28"/>
          <w:szCs w:val="28"/>
        </w:rPr>
        <w:t>иные бюджетные полномочия, установленные законодательством Российской Федерации и принимаемыми в соответствии с ним нормативными правовыми актами;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B21EA">
        <w:rPr>
          <w:rFonts w:ascii="Times New Roman" w:hAnsi="Times New Roman"/>
          <w:sz w:val="28"/>
          <w:szCs w:val="28"/>
        </w:rPr>
        <w:t>) определение порядка заполнения (составления) и отражения в бюджетном учете первичных документов по администрируемым доходам бюджетов или указание нормативных правовых актов, регулирующих данные вопросы;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6B21EA">
        <w:rPr>
          <w:rFonts w:ascii="Times New Roman" w:hAnsi="Times New Roman"/>
          <w:sz w:val="28"/>
          <w:szCs w:val="28"/>
        </w:rPr>
        <w:t>) определение порядка и сроков сверки данных бюджетного учета администрируемых доходов бюджетов в соответствии с нормативными правовыми актами Российской Федерации;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B21EA">
        <w:rPr>
          <w:rFonts w:ascii="Times New Roman" w:hAnsi="Times New Roman"/>
          <w:sz w:val="28"/>
          <w:szCs w:val="28"/>
        </w:rPr>
        <w:t xml:space="preserve">) определение </w:t>
      </w:r>
      <w:proofErr w:type="gramStart"/>
      <w:r w:rsidR="006B21EA">
        <w:rPr>
          <w:rFonts w:ascii="Times New Roman" w:hAnsi="Times New Roman"/>
          <w:sz w:val="28"/>
          <w:szCs w:val="28"/>
        </w:rPr>
        <w:t>порядка действий администраторов доходов бюджетов</w:t>
      </w:r>
      <w:proofErr w:type="gramEnd"/>
      <w:r w:rsidR="006B21EA">
        <w:rPr>
          <w:rFonts w:ascii="Times New Roman" w:hAnsi="Times New Roman"/>
          <w:sz w:val="28"/>
          <w:szCs w:val="28"/>
        </w:rPr>
        <w:t xml:space="preserve"> при уточнении невыясненных поступлений в соответствии с нормативными правовыми актами Российской Федерации;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="006B21EA" w:rsidRPr="00104A7A">
        <w:rPr>
          <w:rFonts w:ascii="Times New Roman" w:hAnsi="Times New Roman"/>
          <w:sz w:val="28"/>
          <w:szCs w:val="28"/>
        </w:rPr>
        <w:t>)</w:t>
      </w:r>
      <w:r w:rsidR="006B21EA">
        <w:rPr>
          <w:rFonts w:ascii="Times New Roman" w:hAnsi="Times New Roman"/>
          <w:sz w:val="28"/>
          <w:szCs w:val="28"/>
        </w:rPr>
        <w:t xml:space="preserve"> определение порядка действий администраторов доходов бюджетов при принудительном взыскании администраторами доходов бюджетов с плательщика платежей в бюджет, пеней и штрафов по ним через судебные органы или через органы принудительного исполнения Российской Федерации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федерального суда (мирового судьи) и (или</w:t>
      </w:r>
      <w:proofErr w:type="gramEnd"/>
      <w:r w:rsidR="006B21EA">
        <w:rPr>
          <w:rFonts w:ascii="Times New Roman" w:hAnsi="Times New Roman"/>
          <w:sz w:val="28"/>
          <w:szCs w:val="28"/>
        </w:rPr>
        <w:t>) судебного пристава-исполнителя в соответствии с нормативными правовыми актами Российской Федерации);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1EA">
        <w:rPr>
          <w:rFonts w:ascii="Times New Roman" w:hAnsi="Times New Roman"/>
          <w:sz w:val="28"/>
          <w:szCs w:val="28"/>
        </w:rPr>
        <w:t>) определение порядка, форм и сроков представления администратором доходов бюджетов главному администратору доходов бюджетов сведений и бюджетной отчетности, необходимых для осуществления полномочий главного администратора доходов бюджетов;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B21EA">
        <w:rPr>
          <w:rFonts w:ascii="Times New Roman" w:hAnsi="Times New Roman"/>
          <w:sz w:val="28"/>
          <w:szCs w:val="28"/>
        </w:rPr>
        <w:t>) определение порядка и сроков предст</w:t>
      </w:r>
      <w:r w:rsidR="00CF33A4">
        <w:rPr>
          <w:rFonts w:ascii="Times New Roman" w:hAnsi="Times New Roman"/>
          <w:sz w:val="28"/>
          <w:szCs w:val="28"/>
        </w:rPr>
        <w:t xml:space="preserve">авления бюджетной отчетности в </w:t>
      </w:r>
      <w:r w:rsidR="00F31DE4">
        <w:rPr>
          <w:rFonts w:ascii="Times New Roman" w:hAnsi="Times New Roman"/>
          <w:sz w:val="28"/>
          <w:szCs w:val="28"/>
        </w:rPr>
        <w:t>Ф</w:t>
      </w:r>
      <w:r w:rsidR="006B21EA">
        <w:rPr>
          <w:rFonts w:ascii="Times New Roman" w:hAnsi="Times New Roman"/>
          <w:sz w:val="28"/>
          <w:szCs w:val="28"/>
        </w:rPr>
        <w:t>инансов</w:t>
      </w:r>
      <w:r w:rsidR="00F31DE4">
        <w:rPr>
          <w:rFonts w:ascii="Times New Roman" w:hAnsi="Times New Roman"/>
          <w:sz w:val="28"/>
          <w:szCs w:val="28"/>
        </w:rPr>
        <w:t xml:space="preserve">ый отдел </w:t>
      </w:r>
      <w:r w:rsidR="00A824E9">
        <w:rPr>
          <w:rFonts w:ascii="Times New Roman" w:hAnsi="Times New Roman"/>
          <w:sz w:val="28"/>
          <w:szCs w:val="28"/>
        </w:rPr>
        <w:t xml:space="preserve">администрации </w:t>
      </w:r>
      <w:r w:rsidR="00AE44C8">
        <w:rPr>
          <w:rFonts w:ascii="Times New Roman" w:hAnsi="Times New Roman"/>
          <w:sz w:val="28"/>
          <w:szCs w:val="28"/>
        </w:rPr>
        <w:t>Т</w:t>
      </w:r>
      <w:r w:rsidR="00A824E9">
        <w:rPr>
          <w:rFonts w:ascii="Times New Roman" w:hAnsi="Times New Roman"/>
          <w:sz w:val="28"/>
          <w:szCs w:val="28"/>
        </w:rPr>
        <w:t xml:space="preserve">роснянского района </w:t>
      </w:r>
      <w:r w:rsidR="006B21EA">
        <w:rPr>
          <w:rFonts w:ascii="Times New Roman" w:hAnsi="Times New Roman"/>
          <w:sz w:val="28"/>
          <w:szCs w:val="28"/>
        </w:rPr>
        <w:t>Орловской области;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B21EA">
        <w:rPr>
          <w:rFonts w:ascii="Times New Roman" w:hAnsi="Times New Roman"/>
          <w:sz w:val="28"/>
          <w:szCs w:val="28"/>
        </w:rPr>
        <w:t xml:space="preserve">) определение срока уточнения платежей в бюджеты бюджетной системы Российской Федерации в случае </w:t>
      </w:r>
      <w:proofErr w:type="gramStart"/>
      <w:r w:rsidR="006B21EA">
        <w:rPr>
          <w:rFonts w:ascii="Times New Roman" w:hAnsi="Times New Roman"/>
          <w:sz w:val="28"/>
          <w:szCs w:val="28"/>
        </w:rPr>
        <w:t>изменения кодов классификации доходов бюджетов Российской Федерации</w:t>
      </w:r>
      <w:proofErr w:type="gramEnd"/>
      <w:r w:rsidR="006B21EA">
        <w:rPr>
          <w:rFonts w:ascii="Times New Roman" w:hAnsi="Times New Roman"/>
          <w:sz w:val="28"/>
          <w:szCs w:val="28"/>
        </w:rPr>
        <w:t>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10</w:t>
      </w:r>
      <w:r w:rsidR="006B21EA">
        <w:rPr>
          <w:rFonts w:ascii="Times New Roman" w:hAnsi="Times New Roman"/>
          <w:sz w:val="28"/>
          <w:szCs w:val="28"/>
        </w:rPr>
        <w:t>) п</w:t>
      </w:r>
      <w:r>
        <w:rPr>
          <w:rFonts w:ascii="Times New Roman" w:hAnsi="Times New Roman"/>
          <w:sz w:val="28"/>
          <w:szCs w:val="28"/>
        </w:rPr>
        <w:t>ред</w:t>
      </w:r>
      <w:r w:rsidR="006B21EA">
        <w:rPr>
          <w:rFonts w:ascii="Times New Roman" w:hAnsi="Times New Roman"/>
          <w:sz w:val="28"/>
          <w:szCs w:val="28"/>
        </w:rPr>
        <w:t xml:space="preserve">ставление информации, необходимой для уплаты денежных средств физическими и юридическими лицами за государственные </w:t>
      </w:r>
      <w:r w:rsidR="00004F51">
        <w:rPr>
          <w:rFonts w:ascii="Times New Roman" w:hAnsi="Times New Roman"/>
          <w:sz w:val="28"/>
          <w:szCs w:val="28"/>
        </w:rPr>
        <w:t>услуги</w:t>
      </w:r>
      <w:r w:rsidR="006B21EA">
        <w:rPr>
          <w:rFonts w:ascii="Times New Roman" w:hAnsi="Times New Roman"/>
          <w:sz w:val="28"/>
          <w:szCs w:val="28"/>
        </w:rPr>
        <w:t xml:space="preserve">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6" w:history="1">
        <w:r w:rsidR="006B21EA" w:rsidRPr="001F3850">
          <w:rPr>
            <w:rFonts w:ascii="Times New Roman" w:hAnsi="Times New Roman"/>
            <w:sz w:val="28"/>
            <w:szCs w:val="28"/>
          </w:rPr>
          <w:t>законом</w:t>
        </w:r>
      </w:hyperlink>
      <w:r w:rsidR="006B21EA" w:rsidRPr="001F3850">
        <w:rPr>
          <w:rFonts w:ascii="Times New Roman" w:hAnsi="Times New Roman"/>
          <w:sz w:val="28"/>
          <w:szCs w:val="28"/>
        </w:rPr>
        <w:t xml:space="preserve"> </w:t>
      </w:r>
      <w:r w:rsidR="003A26BE">
        <w:rPr>
          <w:rFonts w:ascii="Times New Roman" w:hAnsi="Times New Roman"/>
          <w:sz w:val="28"/>
          <w:szCs w:val="28"/>
        </w:rPr>
        <w:t>от 27 июля 2010 года №</w:t>
      </w:r>
      <w:r w:rsidR="006B21EA">
        <w:rPr>
          <w:rFonts w:ascii="Times New Roman" w:hAnsi="Times New Roman"/>
          <w:sz w:val="28"/>
          <w:szCs w:val="28"/>
        </w:rPr>
        <w:t xml:space="preserve"> 210-ФЗ «Об организации предоставления государственных и муниципальных услуг»</w:t>
      </w:r>
      <w:r w:rsidR="00CF33A4">
        <w:rPr>
          <w:rFonts w:ascii="Times New Roman" w:hAnsi="Times New Roman"/>
          <w:sz w:val="28"/>
          <w:szCs w:val="28"/>
        </w:rPr>
        <w:t xml:space="preserve"> за исключением случаев</w:t>
      </w:r>
      <w:proofErr w:type="gramEnd"/>
      <w:r w:rsidR="00CF33A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F33A4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="00CF33A4">
        <w:rPr>
          <w:rFonts w:ascii="Times New Roman" w:hAnsi="Times New Roman"/>
          <w:sz w:val="28"/>
          <w:szCs w:val="28"/>
        </w:rPr>
        <w:t xml:space="preserve"> законодательством Российской Федерации</w:t>
      </w:r>
      <w:r w:rsidR="006B21EA">
        <w:rPr>
          <w:rFonts w:ascii="Times New Roman" w:hAnsi="Times New Roman"/>
          <w:sz w:val="28"/>
          <w:szCs w:val="28"/>
        </w:rPr>
        <w:t>;</w:t>
      </w:r>
    </w:p>
    <w:p w:rsidR="005F6A67" w:rsidRPr="005F6A67" w:rsidRDefault="00F31DE4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A67">
        <w:rPr>
          <w:rFonts w:ascii="Times New Roman" w:hAnsi="Times New Roman" w:cs="Times New Roman"/>
          <w:sz w:val="28"/>
          <w:szCs w:val="28"/>
        </w:rPr>
        <w:t xml:space="preserve">11) </w:t>
      </w:r>
      <w:r w:rsidR="005F6A67" w:rsidRPr="005F6A67">
        <w:rPr>
          <w:rFonts w:ascii="Times New Roman" w:hAnsi="Times New Roman" w:cs="Times New Roman"/>
          <w:sz w:val="28"/>
          <w:szCs w:val="28"/>
        </w:rPr>
        <w:t xml:space="preserve"> определение </w:t>
      </w:r>
      <w:proofErr w:type="gramStart"/>
      <w:r w:rsidR="005F6A67" w:rsidRPr="005F6A67">
        <w:rPr>
          <w:rFonts w:ascii="Times New Roman" w:hAnsi="Times New Roman" w:cs="Times New Roman"/>
          <w:sz w:val="28"/>
          <w:szCs w:val="28"/>
        </w:rPr>
        <w:t>порядка действий администраторов доходов бюджетов</w:t>
      </w:r>
      <w:proofErr w:type="gramEnd"/>
      <w:r w:rsidR="005F6A67" w:rsidRPr="005F6A67">
        <w:rPr>
          <w:rFonts w:ascii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бюджет, пеням, штрафам по ним в досудебном порядке (с момента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5F6A67" w:rsidRDefault="005F6A67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A67">
        <w:rPr>
          <w:rFonts w:ascii="Times New Roman" w:hAnsi="Times New Roman" w:cs="Times New Roman"/>
          <w:sz w:val="28"/>
          <w:szCs w:val="28"/>
        </w:rPr>
        <w:t>12)  требование об установлении администраторами доходов бюджетов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Министерство</w:t>
      </w:r>
      <w:r>
        <w:rPr>
          <w:rFonts w:ascii="Times New Roman" w:hAnsi="Times New Roman" w:cs="Times New Roman"/>
          <w:sz w:val="28"/>
          <w:szCs w:val="28"/>
        </w:rPr>
        <w:t>м финансов Российской Федерации;</w:t>
      </w:r>
    </w:p>
    <w:p w:rsidR="006B21EA" w:rsidRDefault="00497532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5F6A67">
        <w:rPr>
          <w:rFonts w:ascii="Times New Roman" w:hAnsi="Times New Roman"/>
          <w:sz w:val="28"/>
          <w:szCs w:val="28"/>
        </w:rPr>
        <w:t>3</w:t>
      </w:r>
      <w:r w:rsidR="006B21EA">
        <w:rPr>
          <w:rFonts w:ascii="Times New Roman" w:hAnsi="Times New Roman"/>
          <w:sz w:val="28"/>
          <w:szCs w:val="28"/>
        </w:rPr>
        <w:t>) иные положения, необходимые для реализации полномочий администратора доходов бюджетов</w:t>
      </w:r>
      <w:r w:rsidR="00CF33A4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актами, регулирующие бюджетные правоотношения</w:t>
      </w:r>
      <w:r w:rsidR="006B21EA">
        <w:rPr>
          <w:rFonts w:ascii="Times New Roman" w:hAnsi="Times New Roman"/>
          <w:sz w:val="28"/>
          <w:szCs w:val="28"/>
        </w:rPr>
        <w:t>.</w:t>
      </w:r>
    </w:p>
    <w:p w:rsidR="006B21EA" w:rsidRDefault="006B21EA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Администраторы доходов бюджетов, находящиеся в ведении главных администраторов доходов бюджетов, обеспечивают заключение с Управлением Федерального казначейства по Орловской области соглашения об информационном взаимодействии. </w:t>
      </w:r>
    </w:p>
    <w:p w:rsidR="006B21EA" w:rsidRDefault="006B21EA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</w:t>
      </w:r>
      <w:r w:rsidR="00004F51">
        <w:rPr>
          <w:rFonts w:ascii="Times New Roman" w:hAnsi="Times New Roman"/>
          <w:sz w:val="28"/>
          <w:szCs w:val="28"/>
        </w:rPr>
        <w:t xml:space="preserve">течение 3 рабочих дней со дня изменения </w:t>
      </w:r>
      <w:r>
        <w:rPr>
          <w:rFonts w:ascii="Times New Roman" w:hAnsi="Times New Roman"/>
          <w:sz w:val="28"/>
          <w:szCs w:val="28"/>
        </w:rPr>
        <w:t>состава и (или) функций главного администратора доходов бюджетов главный</w:t>
      </w:r>
      <w:r w:rsidR="00004F51">
        <w:rPr>
          <w:rFonts w:ascii="Times New Roman" w:hAnsi="Times New Roman"/>
          <w:sz w:val="28"/>
          <w:szCs w:val="28"/>
        </w:rPr>
        <w:t xml:space="preserve"> администратор доходов бюджетов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AB4FA0">
        <w:rPr>
          <w:rFonts w:ascii="Times New Roman" w:hAnsi="Times New Roman"/>
          <w:sz w:val="28"/>
          <w:szCs w:val="28"/>
        </w:rPr>
        <w:t xml:space="preserve">уведомляет о соответствующих изменениях </w:t>
      </w:r>
      <w:r w:rsidR="005F6A6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</w:t>
      </w:r>
      <w:r w:rsidR="005F6A67">
        <w:rPr>
          <w:rFonts w:ascii="Times New Roman" w:hAnsi="Times New Roman"/>
          <w:sz w:val="28"/>
          <w:szCs w:val="28"/>
        </w:rPr>
        <w:t>ый отдел</w:t>
      </w:r>
      <w:r w:rsidR="00A824E9">
        <w:rPr>
          <w:rFonts w:ascii="Times New Roman" w:hAnsi="Times New Roman"/>
          <w:sz w:val="28"/>
          <w:szCs w:val="28"/>
        </w:rPr>
        <w:t xml:space="preserve"> администрации Троснянского</w:t>
      </w:r>
      <w:r w:rsidR="005F6A67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Орловской области.</w:t>
      </w:r>
    </w:p>
    <w:p w:rsidR="006B21EA" w:rsidRPr="008B7826" w:rsidRDefault="00AB4FA0" w:rsidP="008C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B21EA">
        <w:rPr>
          <w:rFonts w:ascii="Times New Roman" w:hAnsi="Times New Roman"/>
          <w:sz w:val="28"/>
          <w:szCs w:val="28"/>
        </w:rPr>
        <w:t xml:space="preserve">.  </w:t>
      </w:r>
      <w:proofErr w:type="gramStart"/>
      <w:r w:rsidR="006B21EA" w:rsidRPr="008B7826">
        <w:rPr>
          <w:rFonts w:ascii="Times New Roman" w:hAnsi="Times New Roman"/>
          <w:sz w:val="28"/>
          <w:szCs w:val="28"/>
        </w:rPr>
        <w:t xml:space="preserve">Руководители органов </w:t>
      </w:r>
      <w:r w:rsidR="005F6A6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A824E9">
        <w:rPr>
          <w:rFonts w:ascii="Times New Roman" w:hAnsi="Times New Roman"/>
          <w:sz w:val="28"/>
          <w:szCs w:val="28"/>
        </w:rPr>
        <w:t>Троснянского</w:t>
      </w:r>
      <w:r w:rsidR="005F6A67">
        <w:rPr>
          <w:rFonts w:ascii="Times New Roman" w:hAnsi="Times New Roman"/>
          <w:sz w:val="28"/>
          <w:szCs w:val="28"/>
        </w:rPr>
        <w:t xml:space="preserve"> района</w:t>
      </w:r>
      <w:r w:rsidR="006B21EA" w:rsidRPr="008B7826">
        <w:rPr>
          <w:rFonts w:ascii="Times New Roman" w:hAnsi="Times New Roman"/>
          <w:sz w:val="28"/>
          <w:szCs w:val="28"/>
        </w:rPr>
        <w:t xml:space="preserve"> Орловской области</w:t>
      </w:r>
      <w:r w:rsidR="00FD7DA0">
        <w:rPr>
          <w:rFonts w:ascii="Times New Roman" w:hAnsi="Times New Roman"/>
          <w:sz w:val="28"/>
          <w:szCs w:val="28"/>
        </w:rPr>
        <w:t xml:space="preserve"> </w:t>
      </w:r>
      <w:r w:rsidR="006B21EA" w:rsidRPr="008B7826">
        <w:rPr>
          <w:rFonts w:ascii="Times New Roman" w:hAnsi="Times New Roman"/>
          <w:sz w:val="28"/>
          <w:szCs w:val="28"/>
        </w:rPr>
        <w:t>и (или) находящихся в их ведении казенных учреждений</w:t>
      </w:r>
      <w:r w:rsidR="00004F51">
        <w:rPr>
          <w:rFonts w:ascii="Times New Roman" w:hAnsi="Times New Roman"/>
          <w:sz w:val="28"/>
          <w:szCs w:val="28"/>
        </w:rPr>
        <w:t xml:space="preserve"> в качестве главных администраторов доходов бюджетов бюджетной системы Российской Федерации </w:t>
      </w:r>
      <w:r w:rsidR="006B21EA" w:rsidRPr="008B7826">
        <w:rPr>
          <w:rFonts w:ascii="Times New Roman" w:hAnsi="Times New Roman"/>
          <w:sz w:val="28"/>
          <w:szCs w:val="28"/>
        </w:rPr>
        <w:t xml:space="preserve">несут персональную ответственность за исполнение прогноза поступления доходов </w:t>
      </w:r>
      <w:r w:rsidR="006B21EA">
        <w:rPr>
          <w:rFonts w:ascii="Times New Roman" w:hAnsi="Times New Roman"/>
          <w:sz w:val="28"/>
          <w:szCs w:val="28"/>
        </w:rPr>
        <w:t>бюджетов</w:t>
      </w:r>
      <w:r w:rsidR="006B21EA" w:rsidRPr="008B7826">
        <w:rPr>
          <w:rFonts w:ascii="Times New Roman" w:hAnsi="Times New Roman"/>
          <w:sz w:val="28"/>
          <w:szCs w:val="28"/>
        </w:rPr>
        <w:t xml:space="preserve"> </w:t>
      </w:r>
      <w:r w:rsidR="006B21EA" w:rsidRPr="004427AC">
        <w:rPr>
          <w:rFonts w:ascii="Times New Roman" w:hAnsi="Times New Roman"/>
          <w:color w:val="000000" w:themeColor="text1"/>
          <w:sz w:val="28"/>
          <w:szCs w:val="28"/>
        </w:rPr>
        <w:t>бюджетной системы Российской Федерации</w:t>
      </w:r>
      <w:r w:rsidR="006B21EA">
        <w:rPr>
          <w:rFonts w:ascii="Times New Roman" w:hAnsi="Times New Roman"/>
          <w:sz w:val="28"/>
          <w:szCs w:val="28"/>
        </w:rPr>
        <w:t xml:space="preserve"> и </w:t>
      </w:r>
      <w:r w:rsidR="006B21EA" w:rsidRPr="008B7826">
        <w:rPr>
          <w:rFonts w:ascii="Times New Roman" w:hAnsi="Times New Roman"/>
          <w:sz w:val="28"/>
          <w:szCs w:val="28"/>
        </w:rPr>
        <w:t>кассового плана на очередной финансовый год в соответствии с</w:t>
      </w:r>
      <w:r w:rsidR="0002452C">
        <w:rPr>
          <w:rFonts w:ascii="Times New Roman" w:hAnsi="Times New Roman"/>
          <w:sz w:val="28"/>
          <w:szCs w:val="28"/>
        </w:rPr>
        <w:t xml:space="preserve"> документами и </w:t>
      </w:r>
      <w:r w:rsidR="00C1607D">
        <w:rPr>
          <w:rFonts w:ascii="Times New Roman" w:hAnsi="Times New Roman"/>
          <w:sz w:val="28"/>
          <w:szCs w:val="28"/>
        </w:rPr>
        <w:t xml:space="preserve">сведениями согласно </w:t>
      </w:r>
      <w:r w:rsidR="006B21EA" w:rsidRPr="008B7826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6B21EA" w:rsidRPr="008B7826">
          <w:rPr>
            <w:rFonts w:ascii="Times New Roman" w:hAnsi="Times New Roman"/>
            <w:sz w:val="28"/>
            <w:szCs w:val="28"/>
          </w:rPr>
          <w:t>подпункта</w:t>
        </w:r>
        <w:r w:rsidR="00C1607D">
          <w:rPr>
            <w:rFonts w:ascii="Times New Roman" w:hAnsi="Times New Roman"/>
            <w:sz w:val="28"/>
            <w:szCs w:val="28"/>
          </w:rPr>
          <w:t>м</w:t>
        </w:r>
        <w:r w:rsidR="00497532">
          <w:rPr>
            <w:rFonts w:ascii="Times New Roman" w:hAnsi="Times New Roman"/>
            <w:sz w:val="28"/>
            <w:szCs w:val="28"/>
          </w:rPr>
          <w:t xml:space="preserve"> 2, 4</w:t>
        </w:r>
        <w:r w:rsidR="006B21EA">
          <w:rPr>
            <w:rFonts w:ascii="Times New Roman" w:hAnsi="Times New Roman"/>
            <w:sz w:val="28"/>
            <w:szCs w:val="28"/>
          </w:rPr>
          <w:t xml:space="preserve"> </w:t>
        </w:r>
        <w:r w:rsidR="006B21EA" w:rsidRPr="008B7826">
          <w:rPr>
            <w:rFonts w:ascii="Times New Roman" w:hAnsi="Times New Roman"/>
            <w:sz w:val="28"/>
            <w:szCs w:val="28"/>
          </w:rPr>
          <w:t xml:space="preserve"> пункта 1</w:t>
        </w:r>
      </w:hyperlink>
      <w:r w:rsidR="006B21EA" w:rsidRPr="008B7826"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0C06B6" w:rsidRDefault="000C06B6" w:rsidP="008C4D05">
      <w:pPr>
        <w:spacing w:after="0" w:line="240" w:lineRule="auto"/>
        <w:ind w:firstLine="709"/>
      </w:pPr>
    </w:p>
    <w:sectPr w:rsidR="000C06B6" w:rsidSect="00E91F6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176" w:rsidRDefault="00A13176" w:rsidP="0091620C">
      <w:pPr>
        <w:spacing w:after="0" w:line="240" w:lineRule="auto"/>
      </w:pPr>
      <w:r>
        <w:separator/>
      </w:r>
    </w:p>
  </w:endnote>
  <w:endnote w:type="continuationSeparator" w:id="0">
    <w:p w:rsidR="00A13176" w:rsidRDefault="00A13176" w:rsidP="0091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176" w:rsidRDefault="00A13176" w:rsidP="0091620C">
      <w:pPr>
        <w:spacing w:after="0" w:line="240" w:lineRule="auto"/>
      </w:pPr>
      <w:r>
        <w:separator/>
      </w:r>
    </w:p>
  </w:footnote>
  <w:footnote w:type="continuationSeparator" w:id="0">
    <w:p w:rsidR="00A13176" w:rsidRDefault="00A13176" w:rsidP="0091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03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620C" w:rsidRPr="0091620C" w:rsidRDefault="00930FA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62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1620C" w:rsidRPr="009162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162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5A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62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620C" w:rsidRDefault="009162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21EA"/>
    <w:rsid w:val="00004F51"/>
    <w:rsid w:val="00006DA4"/>
    <w:rsid w:val="0002452C"/>
    <w:rsid w:val="000306BA"/>
    <w:rsid w:val="00050B10"/>
    <w:rsid w:val="000657C1"/>
    <w:rsid w:val="00083A07"/>
    <w:rsid w:val="000C06B6"/>
    <w:rsid w:val="000F3852"/>
    <w:rsid w:val="0010612B"/>
    <w:rsid w:val="001D7B9A"/>
    <w:rsid w:val="00274701"/>
    <w:rsid w:val="00275627"/>
    <w:rsid w:val="00277BFA"/>
    <w:rsid w:val="002A58C5"/>
    <w:rsid w:val="0037676D"/>
    <w:rsid w:val="003A26BE"/>
    <w:rsid w:val="003A35D4"/>
    <w:rsid w:val="003A4081"/>
    <w:rsid w:val="003A5EDA"/>
    <w:rsid w:val="003D5C20"/>
    <w:rsid w:val="00407E18"/>
    <w:rsid w:val="00497532"/>
    <w:rsid w:val="004D39C8"/>
    <w:rsid w:val="004F4636"/>
    <w:rsid w:val="005204E9"/>
    <w:rsid w:val="00594BEA"/>
    <w:rsid w:val="00597A8E"/>
    <w:rsid w:val="005F6A67"/>
    <w:rsid w:val="00676A2E"/>
    <w:rsid w:val="006862E6"/>
    <w:rsid w:val="006B21EA"/>
    <w:rsid w:val="006E216B"/>
    <w:rsid w:val="00714887"/>
    <w:rsid w:val="00762314"/>
    <w:rsid w:val="00765A7E"/>
    <w:rsid w:val="007D25FA"/>
    <w:rsid w:val="008758B8"/>
    <w:rsid w:val="00893F2A"/>
    <w:rsid w:val="008C4D05"/>
    <w:rsid w:val="008E33E4"/>
    <w:rsid w:val="0091620C"/>
    <w:rsid w:val="00930FA4"/>
    <w:rsid w:val="00977E92"/>
    <w:rsid w:val="00985AD6"/>
    <w:rsid w:val="009A14C9"/>
    <w:rsid w:val="00A13176"/>
    <w:rsid w:val="00A26036"/>
    <w:rsid w:val="00A824E9"/>
    <w:rsid w:val="00A906F0"/>
    <w:rsid w:val="00AA0442"/>
    <w:rsid w:val="00AB4FA0"/>
    <w:rsid w:val="00AE44C8"/>
    <w:rsid w:val="00AE58FF"/>
    <w:rsid w:val="00B72093"/>
    <w:rsid w:val="00C1607D"/>
    <w:rsid w:val="00C45F7C"/>
    <w:rsid w:val="00C551E8"/>
    <w:rsid w:val="00C61E64"/>
    <w:rsid w:val="00CF33A4"/>
    <w:rsid w:val="00D87270"/>
    <w:rsid w:val="00E11954"/>
    <w:rsid w:val="00E75DD5"/>
    <w:rsid w:val="00E87D53"/>
    <w:rsid w:val="00E91F65"/>
    <w:rsid w:val="00EB55EC"/>
    <w:rsid w:val="00EC00CD"/>
    <w:rsid w:val="00F31DE4"/>
    <w:rsid w:val="00FA4484"/>
    <w:rsid w:val="00FD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20C"/>
  </w:style>
  <w:style w:type="paragraph" w:styleId="a5">
    <w:name w:val="footer"/>
    <w:basedOn w:val="a"/>
    <w:link w:val="a6"/>
    <w:uiPriority w:val="99"/>
    <w:semiHidden/>
    <w:unhideWhenUsed/>
    <w:rsid w:val="0091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6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20C"/>
  </w:style>
  <w:style w:type="paragraph" w:styleId="a5">
    <w:name w:val="footer"/>
    <w:basedOn w:val="a"/>
    <w:link w:val="a6"/>
    <w:uiPriority w:val="99"/>
    <w:semiHidden/>
    <w:unhideWhenUsed/>
    <w:rsid w:val="0091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62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F0770815CB244B2FD94468435B829E481CDDFC8F541C1493A1080C1D4998D499ADC8C3C779F9FFEAB326F02DA808BB2DF70A3ECAD7000D2A7A6DwD5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A1F097D7129B364902B689876F9DDB6F4010592283EA75AA3AE11E043E1D309E28140BEC110F86EC493C44FCwC12P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</cp:lastModifiedBy>
  <cp:revision>14</cp:revision>
  <cp:lastPrinted>2023-10-16T06:37:00Z</cp:lastPrinted>
  <dcterms:created xsi:type="dcterms:W3CDTF">2022-08-26T12:14:00Z</dcterms:created>
  <dcterms:modified xsi:type="dcterms:W3CDTF">2023-12-19T11:42:00Z</dcterms:modified>
</cp:coreProperties>
</file>