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87" w:rsidRPr="001E3787" w:rsidRDefault="001E3787" w:rsidP="001E3787">
      <w:pPr>
        <w:autoSpaceDE w:val="0"/>
        <w:autoSpaceDN w:val="0"/>
        <w:adjustRightInd w:val="0"/>
        <w:spacing w:after="0"/>
        <w:ind w:left="450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E378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E3787" w:rsidRPr="001E3787" w:rsidRDefault="001E3787" w:rsidP="001E3787">
      <w:pPr>
        <w:autoSpaceDE w:val="0"/>
        <w:autoSpaceDN w:val="0"/>
        <w:adjustRightInd w:val="0"/>
        <w:spacing w:after="0"/>
        <w:ind w:left="450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E3787">
        <w:rPr>
          <w:rFonts w:ascii="Times New Roman" w:hAnsi="Times New Roman" w:cs="Times New Roman"/>
          <w:sz w:val="24"/>
          <w:szCs w:val="24"/>
        </w:rPr>
        <w:t xml:space="preserve"> к постановлению  администрации </w:t>
      </w:r>
      <w:proofErr w:type="spellStart"/>
      <w:r w:rsidRPr="001E3787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Pr="001E378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E3787" w:rsidRPr="001E3787" w:rsidRDefault="001E3787" w:rsidP="001E378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E37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от « 22 » января 2024 г.    № 11</w:t>
      </w:r>
    </w:p>
    <w:p w:rsidR="001E3787" w:rsidRPr="001E3787" w:rsidRDefault="001E3787" w:rsidP="001E378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E3787" w:rsidRPr="001E3787" w:rsidRDefault="001E3787" w:rsidP="001E3787">
      <w:pPr>
        <w:pStyle w:val="3"/>
        <w:numPr>
          <w:ilvl w:val="0"/>
          <w:numId w:val="0"/>
        </w:numPr>
        <w:ind w:left="720"/>
        <w:jc w:val="center"/>
      </w:pPr>
      <w:r w:rsidRPr="001E3787">
        <w:t>Перечень населенных пунктов,</w:t>
      </w:r>
    </w:p>
    <w:p w:rsidR="001E3787" w:rsidRPr="001E3787" w:rsidRDefault="001E3787" w:rsidP="001E3787">
      <w:pPr>
        <w:pStyle w:val="3"/>
        <w:numPr>
          <w:ilvl w:val="0"/>
          <w:numId w:val="0"/>
        </w:numPr>
        <w:ind w:left="720"/>
        <w:jc w:val="center"/>
      </w:pPr>
      <w:proofErr w:type="gramStart"/>
      <w:r w:rsidRPr="001E3787">
        <w:t>закрепленных</w:t>
      </w:r>
      <w:proofErr w:type="gramEnd"/>
      <w:r w:rsidRPr="001E3787">
        <w:t xml:space="preserve"> за общеобразовательными  учреждениями</w:t>
      </w:r>
    </w:p>
    <w:p w:rsidR="001E3787" w:rsidRPr="001E3787" w:rsidRDefault="001E3787" w:rsidP="001E3787">
      <w:pPr>
        <w:pStyle w:val="3"/>
        <w:numPr>
          <w:ilvl w:val="0"/>
          <w:numId w:val="0"/>
        </w:numPr>
        <w:ind w:left="720"/>
        <w:jc w:val="center"/>
      </w:pPr>
      <w:proofErr w:type="spellStart"/>
      <w:r w:rsidRPr="001E3787">
        <w:t>Троснянского</w:t>
      </w:r>
      <w:proofErr w:type="spellEnd"/>
      <w:r w:rsidRPr="001E3787">
        <w:t xml:space="preserve"> района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2"/>
        <w:gridCol w:w="4343"/>
      </w:tblGrid>
      <w:tr w:rsidR="001E3787" w:rsidRPr="001E3787" w:rsidTr="001E3787">
        <w:trPr>
          <w:trHeight w:val="944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787" w:rsidRPr="001E3787" w:rsidRDefault="001E3787" w:rsidP="001E3787">
            <w:pPr>
              <w:spacing w:after="0"/>
              <w:ind w:right="-15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Наименование общеобразовательного учреждения (в соответствии с уставом) и адрес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787" w:rsidRPr="001E3787" w:rsidRDefault="001E3787" w:rsidP="001E3787">
            <w:pPr>
              <w:spacing w:after="0"/>
              <w:ind w:left="-108" w:right="-108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Закреплённые территории</w:t>
            </w:r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303450 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Ленина, 5 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д.Барково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д.Ефратово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овыеТурьи,д.Игинка,д.Козловка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д.Корсаково,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д.Ладаревские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Выселки,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д.Красногорская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ерхнее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д.Ладарево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д.Хитровка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д.Яковлево,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д.Разновилье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д.Покровское,  д.Малая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д.Лаврово,д.Гранкино,д.Ильино-Нагорное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омово,д.Верхняя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д.Средняя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Морозиха,д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. Нижняя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д.Саковнинки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10-11классы)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аменец,д.Горчаково</w:t>
            </w:r>
            <w:proofErr w:type="spellEnd"/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«Никольская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303466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район,  с. Никольское, ул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олодежная, дом 12 , дом 18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Никольское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с. Никольское,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 Красавка,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 Березовка,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Краснопавловский</w:t>
            </w:r>
            <w:proofErr w:type="spellEnd"/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Малахово-Слободское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Д.Ветренка</w:t>
            </w:r>
            <w:proofErr w:type="spellEnd"/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«Октябрьская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303461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район, п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ождественский дом 9 ,дом 10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ождественский, п.Белый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Немед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п.Вечерняя Заря,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п.Илюхинский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с.Пенно-Бырдино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с.Пенно-Удельное,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д.Бырдинка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д.Змеевка, д.Красный Клин, д.Слободка,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д.Фроловка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д.Чичирино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п.Чистые Бугры.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ождественское</w:t>
            </w:r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Ломовецкая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303459 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 дом 39 а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дом 41а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ернь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охвистнево</w:t>
            </w:r>
          </w:p>
        </w:tc>
      </w:tr>
      <w:tr w:rsidR="001E3787" w:rsidRPr="001E3787" w:rsidTr="001E3787">
        <w:trPr>
          <w:trHeight w:val="131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Муравльская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303465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дом 55  , дом 104.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 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уравль,п.Соложенки,п.Могилевский,д.Измайлово,д.Масловка,д.Обыденки.п.Алмазовский,п.Александровский,п.Дегтярный,п.Мишкинский,д.Турейка,д.Рудово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Малахово-Слободское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расноармейский,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д.Лопухинка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д.Павлово,с.Малахова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Слобода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Жерновецкая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303454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 д. Нижнее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аводская ,дом 5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ернодье,д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. Нижнее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Муханово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изло-Павлово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с.Жерновец,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нтоновка,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д.Козловка,д.Ладыжино,д.Нижняя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3787" w:rsidRPr="001E3787" w:rsidRDefault="001E3787" w:rsidP="001E3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Слободка,д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угарино,п.Слобода</w:t>
            </w:r>
            <w:proofErr w:type="spellEnd"/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Старо-Турьянская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303463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Турьи  дом 59</w:t>
            </w:r>
            <w:proofErr w:type="gramEnd"/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Чермошонский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филиал БОУ 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ОО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Старо-Турьянская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303463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дом 5 а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Малахово-Слободское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урьи, д.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Чермошное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вапские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дворы, 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д.Крапивка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олычевский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с.Высокое,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туденок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д.Редогощь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п.Покровский,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п.Студенецкий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, п.Троицкий</w:t>
            </w:r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Воронецкая средняя общеобразовательная школа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303472  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 с. Воронец, дом 172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с. Воронец,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ебедиха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хутор Надежда, п.Кулига, п.Лужок,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п.Макеевский,п.Село,п.Шейка</w:t>
            </w:r>
            <w:proofErr w:type="spellEnd"/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нилец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п.Бобрик,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д.Соборовка</w:t>
            </w:r>
            <w:proofErr w:type="spellEnd"/>
          </w:p>
        </w:tc>
      </w:tr>
      <w:tr w:rsidR="001E3787" w:rsidRPr="001E3787" w:rsidTr="001E3787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 общеобразовательное учреждение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Сомовская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1E3787" w:rsidRPr="001E3787" w:rsidRDefault="001E3787" w:rsidP="001E3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303471 Орловская область,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Троснянский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район д. Сомово, дом 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поселение: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омово,д.Верхняя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Морозиха,д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. Средняя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д. Нижняя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Морозиха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д.Саковнинки</w:t>
            </w:r>
            <w:proofErr w:type="spellEnd"/>
            <w:r w:rsidRPr="001E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3787" w:rsidRPr="001E3787" w:rsidRDefault="001E3787" w:rsidP="001E378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87">
              <w:rPr>
                <w:rFonts w:ascii="Times New Roman" w:hAnsi="Times New Roman" w:cs="Times New Roman"/>
                <w:sz w:val="24"/>
                <w:szCs w:val="24"/>
              </w:rPr>
              <w:t>1-9классы</w:t>
            </w:r>
          </w:p>
          <w:p w:rsidR="001E3787" w:rsidRPr="001E3787" w:rsidRDefault="001E3787" w:rsidP="001E378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10A" w:rsidRPr="001E3787" w:rsidRDefault="00DF310A">
      <w:pPr>
        <w:rPr>
          <w:rFonts w:ascii="Times New Roman" w:hAnsi="Times New Roman" w:cs="Times New Roman"/>
        </w:rPr>
      </w:pPr>
    </w:p>
    <w:sectPr w:rsidR="00DF310A" w:rsidRPr="001E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7B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787"/>
    <w:rsid w:val="001E3787"/>
    <w:rsid w:val="00DF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E3787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E3787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E3787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1E378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E3787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E3787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E3787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1E3787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1E3787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78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1E378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1E3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1E378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E37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E3787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semiHidden/>
    <w:rsid w:val="001E37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1E37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E3787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70E5-D7C5-4E6D-892B-78002951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2024-01-30T13:03:00Z</dcterms:created>
  <dcterms:modified xsi:type="dcterms:W3CDTF">2024-01-30T13:04:00Z</dcterms:modified>
</cp:coreProperties>
</file>