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 xml:space="preserve">Приложение  </w:t>
      </w:r>
      <w:r w:rsidR="001255B2">
        <w:rPr>
          <w:sz w:val="28"/>
          <w:szCs w:val="28"/>
        </w:rPr>
        <w:t>3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6A0D3F">
        <w:rPr>
          <w:sz w:val="28"/>
          <w:szCs w:val="28"/>
        </w:rPr>
        <w:t xml:space="preserve"> </w:t>
      </w:r>
      <w:r w:rsidR="00E83964">
        <w:rPr>
          <w:sz w:val="28"/>
          <w:szCs w:val="28"/>
        </w:rPr>
        <w:t xml:space="preserve">06 февраля </w:t>
      </w:r>
      <w:r w:rsidR="006A0D3F">
        <w:rPr>
          <w:sz w:val="28"/>
          <w:szCs w:val="28"/>
        </w:rPr>
        <w:t xml:space="preserve"> </w:t>
      </w:r>
      <w:r w:rsidR="007E5764" w:rsidRPr="005F775B">
        <w:rPr>
          <w:sz w:val="28"/>
          <w:szCs w:val="28"/>
        </w:rPr>
        <w:t xml:space="preserve"> </w:t>
      </w:r>
      <w:r w:rsidR="00B12F33">
        <w:rPr>
          <w:sz w:val="28"/>
          <w:szCs w:val="28"/>
        </w:rPr>
        <w:t>201</w:t>
      </w:r>
      <w:r w:rsidR="001255B2">
        <w:rPr>
          <w:sz w:val="28"/>
          <w:szCs w:val="28"/>
        </w:rPr>
        <w:t>4</w:t>
      </w:r>
      <w:r w:rsidR="00E83964">
        <w:rPr>
          <w:sz w:val="28"/>
          <w:szCs w:val="28"/>
        </w:rPr>
        <w:t xml:space="preserve"> 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E83964">
        <w:rPr>
          <w:sz w:val="28"/>
          <w:szCs w:val="28"/>
        </w:rPr>
        <w:t>266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Default="000D4167" w:rsidP="006C309F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6C309F" w:rsidRPr="00E07032" w:rsidRDefault="006C309F" w:rsidP="006C309F">
      <w:pPr>
        <w:jc w:val="center"/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091"/>
        <w:gridCol w:w="5737"/>
        <w:gridCol w:w="34"/>
        <w:gridCol w:w="68"/>
      </w:tblGrid>
      <w:tr w:rsidR="000D4167" w:rsidRPr="0013032F">
        <w:trPr>
          <w:gridAfter w:val="1"/>
          <w:wAfter w:w="68" w:type="dxa"/>
        </w:trPr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091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71" w:type="dxa"/>
            <w:gridSpan w:val="2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091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091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1F6384" w:rsidRPr="00A033A2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0D4167" w:rsidRPr="00A033A2" w:rsidTr="006C309F">
        <w:trPr>
          <w:gridAfter w:val="1"/>
          <w:wAfter w:w="68" w:type="dxa"/>
          <w:trHeight w:val="471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6C309F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091" w:type="dxa"/>
          </w:tcPr>
          <w:p w:rsidR="002B00F1" w:rsidRPr="00CF783A" w:rsidRDefault="002B00F1" w:rsidP="00F966BE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2B00F1" w:rsidRPr="00CF783A" w:rsidRDefault="002B00F1" w:rsidP="00F966BE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469"/>
        </w:trPr>
        <w:tc>
          <w:tcPr>
            <w:tcW w:w="1135" w:type="dxa"/>
          </w:tcPr>
          <w:p w:rsidR="00C22782" w:rsidRPr="0019043C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>
              <w:t>1 13 02995 05 0000 130</w:t>
            </w:r>
          </w:p>
        </w:tc>
        <w:tc>
          <w:tcPr>
            <w:tcW w:w="5771" w:type="dxa"/>
            <w:gridSpan w:val="2"/>
          </w:tcPr>
          <w:p w:rsidR="00C22782" w:rsidRPr="00CF783A" w:rsidRDefault="00C22782" w:rsidP="00C22782">
            <w:r>
              <w:t>Прочие доходы от компенсации затрат   бюджетов муниципальных районов</w:t>
            </w:r>
          </w:p>
        </w:tc>
      </w:tr>
      <w:tr w:rsidR="00C22782" w:rsidRPr="00A033A2" w:rsidTr="006C309F">
        <w:trPr>
          <w:gridAfter w:val="1"/>
          <w:wAfter w:w="68" w:type="dxa"/>
          <w:trHeight w:val="923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1 16 23051 05 0000 140</w:t>
            </w:r>
          </w:p>
          <w:p w:rsidR="00C22782" w:rsidRPr="0019043C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6C309F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</w:t>
            </w:r>
            <w:proofErr w:type="spellStart"/>
            <w:r w:rsidRPr="00A033A2">
              <w:t>выгодоприобретателями</w:t>
            </w:r>
            <w:proofErr w:type="spellEnd"/>
            <w:r w:rsidRPr="00A033A2">
              <w:t xml:space="preserve"> выступают получатели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1 16 23052 05 0000 140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>
              <w:t xml:space="preserve">Доходы от возмещения ущерба при возникновении иных страховых,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получателями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 xml:space="preserve">1 16 32000 05 0000 140 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22782" w:rsidRPr="00A033A2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116 90050 05 0000 140</w:t>
            </w:r>
          </w:p>
          <w:p w:rsidR="00C22782" w:rsidRPr="0019043C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6C309F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1 17 01050 05 0000 180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1 17 02020 05 0000 180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1 17 05050 05 0000 180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Прочие неналоговые доходы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2 01 05010 05 0000 180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2 01 05020 05 0000 180</w:t>
            </w:r>
          </w:p>
        </w:tc>
        <w:tc>
          <w:tcPr>
            <w:tcW w:w="5771" w:type="dxa"/>
            <w:gridSpan w:val="2"/>
          </w:tcPr>
          <w:p w:rsidR="00C22782" w:rsidRDefault="00C22782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2 01 05099 05 0000 180</w:t>
            </w:r>
          </w:p>
        </w:tc>
        <w:tc>
          <w:tcPr>
            <w:tcW w:w="5771" w:type="dxa"/>
            <w:gridSpan w:val="2"/>
          </w:tcPr>
          <w:p w:rsidR="00C22782" w:rsidRDefault="00C22782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2 02 01001 05 0000 151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2 02 01003 05 0000 151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2 02 01009 05 0000 151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поощрение </w:t>
            </w:r>
            <w:proofErr w:type="gramStart"/>
            <w:r w:rsidRPr="00A033A2">
              <w:t xml:space="preserve">достижения </w:t>
            </w:r>
            <w:r w:rsidR="006C309F">
              <w:t xml:space="preserve"> </w:t>
            </w:r>
            <w:r w:rsidRPr="00A033A2">
              <w:t xml:space="preserve">наилучших показателей </w:t>
            </w:r>
            <w:r>
              <w:t xml:space="preserve"> </w:t>
            </w:r>
            <w:r w:rsidRPr="00A033A2">
              <w:t>деятельности органов местного самоуправления</w:t>
            </w:r>
            <w:proofErr w:type="gramEnd"/>
            <w:r w:rsidRPr="00A033A2">
              <w:t xml:space="preserve"> </w:t>
            </w:r>
          </w:p>
        </w:tc>
      </w:tr>
      <w:tr w:rsidR="00C22782" w:rsidRPr="00A033A2">
        <w:trPr>
          <w:gridAfter w:val="1"/>
          <w:wAfter w:w="68" w:type="dxa"/>
          <w:trHeight w:val="212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2 02 01999 05 0000 151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Прочие дотации бюджетам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2 02 02003 05 0000 151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C22782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2 02 02008 05 0000 151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C22782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2 02 02009 05 0000 151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22782" w:rsidRPr="00A033A2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2 02 02021 05 0000 151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C22782" w:rsidRPr="00A033A2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2 02 02041 05 0000 151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2782" w:rsidRPr="00A033A2" w:rsidTr="00C416F3">
        <w:trPr>
          <w:gridAfter w:val="1"/>
          <w:wAfter w:w="68" w:type="dxa"/>
          <w:trHeight w:val="427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2 02 02051 05 0000 151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6C309F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2 02 02071 05 0000 151</w:t>
            </w:r>
          </w:p>
          <w:p w:rsidR="00C22782" w:rsidRPr="00A033A2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2 02 02073 05 0000 151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2 02 02074 05 0000 151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 xml:space="preserve">2 02 02077 05 0000 151 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2 02 02078 05 0000 151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033A2">
              <w:t xml:space="preserve"> )</w:t>
            </w:r>
            <w:proofErr w:type="gramEnd"/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2 02 02080 05 0000 151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2 02 02085 05 0000 151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2 02 02087 05 0000 151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муниципальных районов на обеспечение </w:t>
            </w:r>
            <w:r w:rsidRPr="00A033A2">
              <w:lastRenderedPageBreak/>
              <w:t>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2 02 02088 05 0001 151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2 02 02088 05 0002 151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6C309F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</w:tc>
      </w:tr>
      <w:tr w:rsidR="00C22782" w:rsidRPr="00A033A2" w:rsidTr="00C416F3">
        <w:trPr>
          <w:gridAfter w:val="1"/>
          <w:wAfter w:w="68" w:type="dxa"/>
          <w:trHeight w:val="1601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2 02 02088 05 0004 151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6C309F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C22782" w:rsidRPr="00A033A2" w:rsidTr="00C416F3">
        <w:trPr>
          <w:gridAfter w:val="1"/>
          <w:wAfter w:w="68" w:type="dxa"/>
          <w:trHeight w:val="1174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2 02 02088 05 0005</w:t>
            </w:r>
            <w:r w:rsidRPr="00A033A2">
              <w:t xml:space="preserve">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6C309F">
            <w:r w:rsidRPr="00A033A2">
              <w:t xml:space="preserve">Субсидии бюджетам  муниципальных районов  на обеспечение мероприятий по </w:t>
            </w:r>
            <w:r>
              <w:t>модернизации систем коммунальной инфраструктуры</w:t>
            </w:r>
            <w:r w:rsidRPr="00A033A2">
              <w:t xml:space="preserve">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2 02 02089 05 0000</w:t>
            </w:r>
            <w:r w:rsidRPr="00A033A2">
              <w:t xml:space="preserve"> 151</w:t>
            </w:r>
          </w:p>
        </w:tc>
        <w:tc>
          <w:tcPr>
            <w:tcW w:w="5737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 по капитальному ремонту многоквартирных домов</w:t>
            </w:r>
            <w:r>
              <w:t>, переселению граждан из аварийного жилищного фонда и модернизации систем инфраструктуры</w:t>
            </w:r>
            <w:r w:rsidRPr="00A033A2">
              <w:t xml:space="preserve">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2 02 02089 05 0001 151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2 02 02089 05 0002 151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2 02 02089 05 0004 151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2 02 02089 05 0005</w:t>
            </w:r>
            <w:r w:rsidRPr="00A033A2">
              <w:t xml:space="preserve"> 151</w:t>
            </w:r>
          </w:p>
        </w:tc>
        <w:tc>
          <w:tcPr>
            <w:tcW w:w="5737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</w:t>
            </w:r>
            <w:r>
              <w:t xml:space="preserve"> модернизации систем коммунальной инфраструктуры </w:t>
            </w:r>
            <w:r w:rsidRPr="00A033A2">
              <w:t>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C22782" w:rsidRPr="00A033A2" w:rsidTr="00C416F3">
        <w:trPr>
          <w:gridAfter w:val="2"/>
          <w:wAfter w:w="102" w:type="dxa"/>
          <w:trHeight w:val="488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2 02 02136 05 0000 151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C22782" w:rsidRPr="00A033A2" w:rsidTr="00C416F3">
        <w:trPr>
          <w:gridAfter w:val="2"/>
          <w:wAfter w:w="102" w:type="dxa"/>
          <w:trHeight w:val="882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2 02 02141 05 0000 151</w:t>
            </w:r>
          </w:p>
        </w:tc>
        <w:tc>
          <w:tcPr>
            <w:tcW w:w="5737" w:type="dxa"/>
          </w:tcPr>
          <w:p w:rsidR="00C22782" w:rsidRPr="00A033A2" w:rsidRDefault="00C22782" w:rsidP="006C309F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2 02 02145 05 0000 151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</w:t>
            </w:r>
            <w:r>
              <w:t xml:space="preserve"> модернизацию </w:t>
            </w:r>
            <w:r>
              <w:lastRenderedPageBreak/>
              <w:t>региональных систем общего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F966BE">
            <w:r>
              <w:lastRenderedPageBreak/>
              <w:t xml:space="preserve">003 </w:t>
            </w:r>
          </w:p>
        </w:tc>
        <w:tc>
          <w:tcPr>
            <w:tcW w:w="3091" w:type="dxa"/>
          </w:tcPr>
          <w:p w:rsidR="00C22782" w:rsidRDefault="00C22782" w:rsidP="00F966BE">
            <w:r>
              <w:t>2 02 02204 05 0000 151</w:t>
            </w:r>
          </w:p>
        </w:tc>
        <w:tc>
          <w:tcPr>
            <w:tcW w:w="5737" w:type="dxa"/>
          </w:tcPr>
          <w:p w:rsidR="00C22782" w:rsidRDefault="00C22782" w:rsidP="00F966BE">
            <w: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2 02 02999 05 0000 151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субсидии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2 02 03001 05 0000 151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2 02 03002 05 0000 151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2 02 03003 05 0000 151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2 02 03007 05 0000 151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A033A2">
              <w:t>поствакцинальных</w:t>
            </w:r>
            <w:proofErr w:type="spellEnd"/>
            <w:r w:rsidRPr="00A033A2">
              <w:t xml:space="preserve"> осложнений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2 02 03013 05 0000 151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2 02 03025 05 0000 151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2 02 03026 05 0000 151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2 02 03027 05 0000 151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091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37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  <w:p w:rsidR="00C22782" w:rsidRPr="00A033A2" w:rsidRDefault="00C22782" w:rsidP="000D4167"/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2 02 03033 05 0000 151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2 02 03059 05 0000 151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C22782" w:rsidRPr="00A033A2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>
              <w:t>2 02 03060 05 0000 151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осуществление полномочий РФ по контролю качества образования, лицензированию и государственной аккредитации образовательной деятельности, надзору и </w:t>
            </w:r>
            <w:proofErr w:type="gramStart"/>
            <w:r>
              <w:t>контролю  за</w:t>
            </w:r>
            <w:proofErr w:type="gramEnd"/>
            <w:r>
              <w:t xml:space="preserve"> соблюдением  законодательства в области образования</w:t>
            </w:r>
          </w:p>
        </w:tc>
      </w:tr>
      <w:tr w:rsidR="00C22782" w:rsidRPr="00A033A2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2 02 03064 05 0000 151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образований на </w:t>
            </w:r>
            <w:r w:rsidRPr="00A033A2">
              <w:lastRenderedPageBreak/>
              <w:t>поддержку экономически значимых региональных программ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2 02 03069 05 0000 151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2 02 03070 05 0000 151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2 02 03077 05 0000 151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2 02 03078 05 0000 151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2 02 03 119 05 0000 151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2 02 03998 05 0000 151</w:t>
            </w:r>
          </w:p>
        </w:tc>
        <w:tc>
          <w:tcPr>
            <w:tcW w:w="5737" w:type="dxa"/>
          </w:tcPr>
          <w:p w:rsidR="00C22782" w:rsidRDefault="00C22782" w:rsidP="000D4167">
            <w:r>
              <w:t>Единые субвенции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2 02 03999 05 0000 151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субвенции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2 02 04012 05 0000 151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2 02 04014 05 0000 151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2 02 04021 05 0000 151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2 02 04025 05 0000 151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2 02 04026 05 0000 151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2 02 04052 05 0000 151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2 02 04053 05 0000 151</w:t>
            </w:r>
          </w:p>
        </w:tc>
        <w:tc>
          <w:tcPr>
            <w:tcW w:w="5737" w:type="dxa"/>
          </w:tcPr>
          <w:p w:rsidR="00C22782" w:rsidRPr="00A033A2" w:rsidRDefault="00C22782" w:rsidP="00F966BE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2 02 04999 05 0000 151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2 02 09014 05 0000 151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2 02 09065 05 0000 151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2 03 05030 05 0000 151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2 03 05040 05 0000 180</w:t>
            </w:r>
          </w:p>
          <w:p w:rsidR="00C22782" w:rsidRPr="005167B7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Безвозмездные поступления в бюджеты муниципальных районов от государственной корпорации Фонд содействия </w:t>
            </w:r>
            <w:r w:rsidRPr="00A033A2">
              <w:lastRenderedPageBreak/>
              <w:t>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2 03 05050 05 0000 180</w:t>
            </w:r>
          </w:p>
          <w:p w:rsidR="00C22782" w:rsidRPr="005167B7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033A2">
              <w:t>и-</w:t>
            </w:r>
            <w:proofErr w:type="gramEnd"/>
            <w:r w:rsidRPr="00A033A2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2 07 05000 05 0000 180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2 08 05000 05 0000 180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Перечисления  из бюджетов муниципальных районов </w:t>
            </w:r>
            <w:proofErr w:type="gramStart"/>
            <w:r w:rsidRPr="00A033A2">
              <w:t xml:space="preserve">( </w:t>
            </w:r>
            <w:proofErr w:type="gramEnd"/>
            <w:r w:rsidRPr="00A033A2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2 18 05010 05 0000 151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2 19 05000 05 0000 151</w:t>
            </w:r>
          </w:p>
          <w:p w:rsidR="00C22782" w:rsidRPr="005167B7" w:rsidRDefault="00C22782" w:rsidP="000D4167"/>
        </w:tc>
        <w:tc>
          <w:tcPr>
            <w:tcW w:w="5737" w:type="dxa"/>
          </w:tcPr>
          <w:p w:rsidR="00C22782" w:rsidRDefault="00C22782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0D3F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6A0D3F" w:rsidRPr="00A033A2" w:rsidRDefault="006A0D3F" w:rsidP="000D4167">
            <w:r>
              <w:t>003</w:t>
            </w:r>
          </w:p>
        </w:tc>
        <w:tc>
          <w:tcPr>
            <w:tcW w:w="3091" w:type="dxa"/>
          </w:tcPr>
          <w:p w:rsidR="006A0D3F" w:rsidRPr="005167B7" w:rsidRDefault="006A0D3F" w:rsidP="000D4167">
            <w:r>
              <w:t>2 02 04041 05 0000 151</w:t>
            </w:r>
          </w:p>
        </w:tc>
        <w:tc>
          <w:tcPr>
            <w:tcW w:w="5737" w:type="dxa"/>
          </w:tcPr>
          <w:p w:rsidR="006A0D3F" w:rsidRPr="006D06EC" w:rsidRDefault="006A0D3F" w:rsidP="006A0D3F">
            <w:pPr>
              <w:jc w:val="both"/>
            </w:pPr>
            <w:r w:rsidRPr="006D06EC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6A0D3F" w:rsidRPr="00A033A2" w:rsidTr="00C416F3">
        <w:trPr>
          <w:gridAfter w:val="1"/>
          <w:wAfter w:w="68" w:type="dxa"/>
          <w:trHeight w:val="493"/>
        </w:trPr>
        <w:tc>
          <w:tcPr>
            <w:tcW w:w="1135" w:type="dxa"/>
          </w:tcPr>
          <w:p w:rsidR="006A0D3F" w:rsidRPr="00A033A2" w:rsidRDefault="006A0D3F" w:rsidP="000D4167">
            <w:r>
              <w:t>006</w:t>
            </w:r>
          </w:p>
        </w:tc>
        <w:tc>
          <w:tcPr>
            <w:tcW w:w="3091" w:type="dxa"/>
          </w:tcPr>
          <w:p w:rsidR="006A0D3F" w:rsidRPr="005167B7" w:rsidRDefault="006A0D3F" w:rsidP="000D4167"/>
        </w:tc>
        <w:tc>
          <w:tcPr>
            <w:tcW w:w="5771" w:type="dxa"/>
            <w:gridSpan w:val="2"/>
          </w:tcPr>
          <w:p w:rsidR="006A0D3F" w:rsidRPr="00A033A2" w:rsidRDefault="006A0D3F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6A0D3F" w:rsidRPr="00A033A2">
        <w:trPr>
          <w:gridAfter w:val="1"/>
          <w:wAfter w:w="68" w:type="dxa"/>
        </w:trPr>
        <w:tc>
          <w:tcPr>
            <w:tcW w:w="1135" w:type="dxa"/>
          </w:tcPr>
          <w:p w:rsidR="006A0D3F" w:rsidRPr="00A033A2" w:rsidRDefault="006A0D3F" w:rsidP="000D4167">
            <w:r>
              <w:t>006</w:t>
            </w:r>
          </w:p>
        </w:tc>
        <w:tc>
          <w:tcPr>
            <w:tcW w:w="3091" w:type="dxa"/>
          </w:tcPr>
          <w:p w:rsidR="006A0D3F" w:rsidRPr="005167B7" w:rsidRDefault="006A0D3F" w:rsidP="000D4167">
            <w:r w:rsidRPr="005167B7">
              <w:t>1 11 01050 05 0000120</w:t>
            </w:r>
          </w:p>
        </w:tc>
        <w:tc>
          <w:tcPr>
            <w:tcW w:w="5771" w:type="dxa"/>
            <w:gridSpan w:val="2"/>
          </w:tcPr>
          <w:p w:rsidR="006A0D3F" w:rsidRPr="00A033A2" w:rsidRDefault="006A0D3F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6A0D3F" w:rsidRPr="00A033A2">
        <w:trPr>
          <w:gridAfter w:val="1"/>
          <w:wAfter w:w="68" w:type="dxa"/>
        </w:trPr>
        <w:tc>
          <w:tcPr>
            <w:tcW w:w="1135" w:type="dxa"/>
          </w:tcPr>
          <w:p w:rsidR="006A0D3F" w:rsidRDefault="006A0D3F" w:rsidP="000D4167">
            <w:r>
              <w:t>006</w:t>
            </w:r>
          </w:p>
        </w:tc>
        <w:tc>
          <w:tcPr>
            <w:tcW w:w="3091" w:type="dxa"/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71" w:type="dxa"/>
            <w:gridSpan w:val="2"/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6A0D3F" w:rsidRPr="00A033A2">
        <w:trPr>
          <w:gridAfter w:val="1"/>
          <w:wAfter w:w="68" w:type="dxa"/>
        </w:trPr>
        <w:tc>
          <w:tcPr>
            <w:tcW w:w="1135" w:type="dxa"/>
          </w:tcPr>
          <w:p w:rsidR="006A0D3F" w:rsidRPr="00A033A2" w:rsidRDefault="006A0D3F" w:rsidP="000D4167">
            <w:r>
              <w:t>006</w:t>
            </w:r>
          </w:p>
        </w:tc>
        <w:tc>
          <w:tcPr>
            <w:tcW w:w="3091" w:type="dxa"/>
          </w:tcPr>
          <w:p w:rsidR="006A0D3F" w:rsidRPr="005167B7" w:rsidRDefault="006A0D3F" w:rsidP="000D4167">
            <w:r w:rsidRPr="005167B7">
              <w:t>1 11 05013 05 0000 120</w:t>
            </w:r>
          </w:p>
        </w:tc>
        <w:tc>
          <w:tcPr>
            <w:tcW w:w="5771" w:type="dxa"/>
            <w:gridSpan w:val="2"/>
          </w:tcPr>
          <w:p w:rsidR="006A0D3F" w:rsidRPr="00A033A2" w:rsidRDefault="006A0D3F" w:rsidP="000D4167">
            <w:proofErr w:type="gramStart"/>
            <w:r w:rsidRPr="00A033A2">
              <w:t>Доходы</w:t>
            </w:r>
            <w:r>
              <w:t>,  получаемые</w:t>
            </w:r>
            <w:r w:rsidRPr="00A033A2">
              <w:t xml:space="preserve"> в виде </w:t>
            </w:r>
            <w:r>
              <w:t xml:space="preserve">арендной платы </w:t>
            </w:r>
            <w:r w:rsidR="00C41D2D">
              <w:t xml:space="preserve"> </w:t>
            </w:r>
            <w:r>
              <w:t>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</w:t>
            </w:r>
            <w:r w:rsidR="00C41D2D">
              <w:t xml:space="preserve"> </w:t>
            </w:r>
            <w:r>
              <w:t xml:space="preserve">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A0D3F" w:rsidRPr="00A033A2">
        <w:trPr>
          <w:gridAfter w:val="1"/>
          <w:wAfter w:w="68" w:type="dxa"/>
        </w:trPr>
        <w:tc>
          <w:tcPr>
            <w:tcW w:w="1135" w:type="dxa"/>
          </w:tcPr>
          <w:p w:rsidR="006A0D3F" w:rsidRPr="00A033A2" w:rsidRDefault="006A0D3F" w:rsidP="000D4167">
            <w:r>
              <w:t>006</w:t>
            </w:r>
          </w:p>
        </w:tc>
        <w:tc>
          <w:tcPr>
            <w:tcW w:w="3091" w:type="dxa"/>
          </w:tcPr>
          <w:p w:rsidR="006A0D3F" w:rsidRPr="005167B7" w:rsidRDefault="006A0D3F" w:rsidP="000D4167">
            <w:r w:rsidRPr="005167B7">
              <w:t>1 11 05013 10 0000 120</w:t>
            </w:r>
          </w:p>
        </w:tc>
        <w:tc>
          <w:tcPr>
            <w:tcW w:w="5771" w:type="dxa"/>
            <w:gridSpan w:val="2"/>
          </w:tcPr>
          <w:p w:rsidR="006A0D3F" w:rsidRPr="00A033A2" w:rsidRDefault="006A0D3F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A0D3F" w:rsidRPr="00A033A2">
        <w:trPr>
          <w:gridAfter w:val="1"/>
          <w:wAfter w:w="68" w:type="dxa"/>
        </w:trPr>
        <w:tc>
          <w:tcPr>
            <w:tcW w:w="1135" w:type="dxa"/>
          </w:tcPr>
          <w:p w:rsidR="006A0D3F" w:rsidRPr="00A033A2" w:rsidRDefault="006A0D3F" w:rsidP="000D4167">
            <w:r>
              <w:t>006</w:t>
            </w:r>
          </w:p>
        </w:tc>
        <w:tc>
          <w:tcPr>
            <w:tcW w:w="3091" w:type="dxa"/>
          </w:tcPr>
          <w:p w:rsidR="006A0D3F" w:rsidRPr="00A033A2" w:rsidRDefault="006A0D3F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71" w:type="dxa"/>
            <w:gridSpan w:val="2"/>
          </w:tcPr>
          <w:p w:rsidR="006A0D3F" w:rsidRPr="00A033A2" w:rsidRDefault="006A0D3F" w:rsidP="006D06EC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Доходы, </w:t>
            </w:r>
            <w:r>
              <w:rPr>
                <w:rStyle w:val="FontStyle21"/>
                <w:sz w:val="20"/>
                <w:szCs w:val="20"/>
              </w:rPr>
              <w:t xml:space="preserve">  </w:t>
            </w:r>
            <w:r w:rsidRPr="00A033A2">
              <w:rPr>
                <w:rStyle w:val="FontStyle21"/>
                <w:sz w:val="20"/>
                <w:szCs w:val="20"/>
              </w:rPr>
              <w:t>получаемые в виде арендной платы, а также средства от продажи права на заключение договоров аренды за земли, находящ</w:t>
            </w:r>
            <w:r w:rsidR="006D06EC">
              <w:rPr>
                <w:rStyle w:val="FontStyle21"/>
                <w:sz w:val="20"/>
                <w:szCs w:val="20"/>
              </w:rPr>
              <w:t>ей</w:t>
            </w:r>
            <w:r w:rsidRPr="00A033A2">
              <w:rPr>
                <w:rStyle w:val="FontStyle21"/>
                <w:sz w:val="20"/>
                <w:szCs w:val="20"/>
              </w:rPr>
              <w:t>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Default="006A0D3F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6A0D3F" w:rsidRPr="00A033A2" w:rsidRDefault="006A0D3F" w:rsidP="000D4167">
            <w:pPr>
              <w:rPr>
                <w:rStyle w:val="FontStyle25"/>
              </w:rPr>
            </w:pPr>
          </w:p>
          <w:p w:rsidR="006A0D3F" w:rsidRPr="00A033A2" w:rsidRDefault="006A0D3F" w:rsidP="000D4167">
            <w:pPr>
              <w:rPr>
                <w:rStyle w:val="FontStyle25"/>
              </w:rPr>
            </w:pPr>
          </w:p>
          <w:p w:rsidR="006A0D3F" w:rsidRPr="00A033A2" w:rsidRDefault="006A0D3F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lastRenderedPageBreak/>
              <w:t>1 11 05035 05 0000 120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</w:t>
            </w:r>
            <w:r w:rsidRPr="00A033A2">
              <w:rPr>
                <w:rStyle w:val="FontStyle21"/>
                <w:sz w:val="20"/>
                <w:szCs w:val="20"/>
              </w:rPr>
              <w:lastRenderedPageBreak/>
              <w:t xml:space="preserve">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0D3F" w:rsidRPr="002555F8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6A0D3F" w:rsidRPr="00A033A2" w:rsidRDefault="006A0D3F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>ле казенных), в залог доверительное управление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0D3F" w:rsidRPr="002555F8" w:rsidRDefault="006A0D3F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6A0D3F" w:rsidRPr="00A033A2" w:rsidRDefault="006A0D3F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E45E21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Default="006A0D3F" w:rsidP="00403F6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Доходы от продажи квартир, находящ</w:t>
            </w:r>
            <w:r w:rsidR="00403F64">
              <w:rPr>
                <w:rStyle w:val="FontStyle21"/>
                <w:sz w:val="20"/>
                <w:szCs w:val="20"/>
              </w:rPr>
              <w:t>ихся</w:t>
            </w:r>
            <w:r>
              <w:rPr>
                <w:rStyle w:val="FontStyle21"/>
                <w:sz w:val="20"/>
                <w:szCs w:val="20"/>
              </w:rPr>
              <w:t xml:space="preserve"> в собственности муниципальных районов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2555F8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E45E21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</w:t>
            </w:r>
            <w:r>
              <w:rPr>
                <w:rStyle w:val="FontStyle21"/>
                <w:sz w:val="20"/>
                <w:szCs w:val="20"/>
              </w:rPr>
              <w:t>пальных районов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r w:rsidR="00403F64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 xml:space="preserve">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rPr>
                <w:rStyle w:val="FontStyle21"/>
                <w:sz w:val="20"/>
                <w:szCs w:val="20"/>
              </w:rPr>
            </w:pPr>
          </w:p>
          <w:p w:rsidR="006A0D3F" w:rsidRPr="002555F8" w:rsidRDefault="006A0D3F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5167B7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</w:t>
            </w:r>
            <w:r w:rsidR="006C309F">
              <w:rPr>
                <w:rStyle w:val="FontStyle21"/>
                <w:sz w:val="20"/>
                <w:szCs w:val="20"/>
              </w:rPr>
              <w:t xml:space="preserve">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2555F8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5167B7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6A0D3F" w:rsidRPr="002555F8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D3F" w:rsidRPr="005167B7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6A0D3F" w:rsidRPr="005167B7" w:rsidRDefault="006A0D3F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6A0D3F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6A0D3F" w:rsidRPr="002555F8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D3F" w:rsidRPr="005167B7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6A0D3F" w:rsidRPr="005167B7" w:rsidRDefault="006A0D3F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6A0D3F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D3F" w:rsidRPr="00403F64" w:rsidRDefault="006A0D3F" w:rsidP="000D4167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403F64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lastRenderedPageBreak/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6A0D3F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D3F" w:rsidRPr="002555F8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6A0D3F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D3F" w:rsidRPr="002555F8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6A0D3F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6A0D3F" w:rsidRPr="00A033A2" w:rsidRDefault="006A0D3F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6A0D3F" w:rsidRPr="00A033A2" w:rsidRDefault="006A0D3F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D3F" w:rsidRPr="00A033A2" w:rsidRDefault="006A0D3F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E83964">
      <w:headerReference w:type="default" r:id="rId6"/>
      <w:pgSz w:w="11906" w:h="16838"/>
      <w:pgMar w:top="851" w:right="566" w:bottom="794" w:left="16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C4A" w:rsidRDefault="00F27C4A" w:rsidP="00E83964">
      <w:r>
        <w:separator/>
      </w:r>
    </w:p>
  </w:endnote>
  <w:endnote w:type="continuationSeparator" w:id="0">
    <w:p w:rsidR="00F27C4A" w:rsidRDefault="00F27C4A" w:rsidP="00E83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C4A" w:rsidRDefault="00F27C4A" w:rsidP="00E83964">
      <w:r>
        <w:separator/>
      </w:r>
    </w:p>
  </w:footnote>
  <w:footnote w:type="continuationSeparator" w:id="0">
    <w:p w:rsidR="00F27C4A" w:rsidRDefault="00F27C4A" w:rsidP="00E83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964" w:rsidRDefault="00E83964">
    <w:pPr>
      <w:pStyle w:val="a5"/>
      <w:jc w:val="right"/>
    </w:pPr>
    <w:fldSimple w:instr=" PAGE   \* MERGEFORMAT ">
      <w:r>
        <w:rPr>
          <w:noProof/>
        </w:rPr>
        <w:t>2</w:t>
      </w:r>
    </w:fldSimple>
  </w:p>
  <w:p w:rsidR="00E83964" w:rsidRDefault="00E8396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167"/>
    <w:rsid w:val="00066768"/>
    <w:rsid w:val="000C5BB9"/>
    <w:rsid w:val="000D4167"/>
    <w:rsid w:val="001255B2"/>
    <w:rsid w:val="001F22D6"/>
    <w:rsid w:val="001F6384"/>
    <w:rsid w:val="0020354C"/>
    <w:rsid w:val="0029359A"/>
    <w:rsid w:val="002B00F1"/>
    <w:rsid w:val="003055FA"/>
    <w:rsid w:val="003562AD"/>
    <w:rsid w:val="003769BE"/>
    <w:rsid w:val="003863AF"/>
    <w:rsid w:val="003B4886"/>
    <w:rsid w:val="00403F64"/>
    <w:rsid w:val="00461778"/>
    <w:rsid w:val="00536C71"/>
    <w:rsid w:val="00594639"/>
    <w:rsid w:val="005E5135"/>
    <w:rsid w:val="005F775B"/>
    <w:rsid w:val="006A0D3F"/>
    <w:rsid w:val="006C309F"/>
    <w:rsid w:val="006D06EC"/>
    <w:rsid w:val="0072243F"/>
    <w:rsid w:val="007E5764"/>
    <w:rsid w:val="008E60DC"/>
    <w:rsid w:val="00925C82"/>
    <w:rsid w:val="0094701E"/>
    <w:rsid w:val="009E021B"/>
    <w:rsid w:val="00B06928"/>
    <w:rsid w:val="00B12F33"/>
    <w:rsid w:val="00BA132C"/>
    <w:rsid w:val="00C0613D"/>
    <w:rsid w:val="00C22782"/>
    <w:rsid w:val="00C416F3"/>
    <w:rsid w:val="00C41D2D"/>
    <w:rsid w:val="00C61A65"/>
    <w:rsid w:val="00CA049C"/>
    <w:rsid w:val="00CB22FE"/>
    <w:rsid w:val="00CF783A"/>
    <w:rsid w:val="00D26A7A"/>
    <w:rsid w:val="00D60309"/>
    <w:rsid w:val="00E2345F"/>
    <w:rsid w:val="00E40ED9"/>
    <w:rsid w:val="00E54DF9"/>
    <w:rsid w:val="00E7168E"/>
    <w:rsid w:val="00E83964"/>
    <w:rsid w:val="00EF4683"/>
    <w:rsid w:val="00F27C4A"/>
    <w:rsid w:val="00F61B9B"/>
    <w:rsid w:val="00F67EA5"/>
    <w:rsid w:val="00F9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basedOn w:val="a0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basedOn w:val="a0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0D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E83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3964"/>
  </w:style>
  <w:style w:type="paragraph" w:styleId="a7">
    <w:name w:val="footer"/>
    <w:basedOn w:val="a"/>
    <w:link w:val="a8"/>
    <w:rsid w:val="00E83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839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2014-01-16T04:58:00Z</cp:lastPrinted>
  <dcterms:created xsi:type="dcterms:W3CDTF">2014-02-11T10:37:00Z</dcterms:created>
  <dcterms:modified xsi:type="dcterms:W3CDTF">2014-02-11T10:37:00Z</dcterms:modified>
</cp:coreProperties>
</file>