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3033">
        <w:rPr>
          <w:b/>
          <w:sz w:val="28"/>
          <w:szCs w:val="28"/>
        </w:rPr>
        <w:t>28 марта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8F2E1A">
        <w:rPr>
          <w:b/>
          <w:sz w:val="28"/>
          <w:szCs w:val="28"/>
        </w:rPr>
        <w:t>5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B23033">
        <w:rPr>
          <w:b/>
          <w:sz w:val="28"/>
          <w:szCs w:val="28"/>
        </w:rPr>
        <w:t>178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5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7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B23033">
        <w:rPr>
          <w:sz w:val="28"/>
          <w:szCs w:val="28"/>
        </w:rPr>
        <w:t>тридцать шестом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247CA" w:rsidRDefault="007247CA" w:rsidP="007247CA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 </w:t>
      </w:r>
      <w:r w:rsidRPr="00AC5C89">
        <w:rPr>
          <w:sz w:val="28"/>
          <w:szCs w:val="28"/>
        </w:rPr>
        <w:t xml:space="preserve">Внести в решение </w:t>
      </w:r>
      <w:proofErr w:type="spellStart"/>
      <w:r w:rsidRPr="00AC5C89">
        <w:rPr>
          <w:sz w:val="28"/>
          <w:szCs w:val="28"/>
        </w:rPr>
        <w:t>Троснянского</w:t>
      </w:r>
      <w:proofErr w:type="spellEnd"/>
      <w:r w:rsidRPr="00AC5C8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ного Совета народных депутатов № 158 </w:t>
      </w:r>
      <w:r w:rsidRPr="00AC5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5C8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C5C8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24</w:t>
      </w:r>
      <w:r w:rsidRPr="00AC5C89">
        <w:rPr>
          <w:sz w:val="28"/>
          <w:szCs w:val="28"/>
        </w:rPr>
        <w:t xml:space="preserve"> года «О бюджете</w:t>
      </w:r>
      <w:r>
        <w:rPr>
          <w:sz w:val="28"/>
          <w:szCs w:val="28"/>
        </w:rPr>
        <w:t xml:space="preserve"> муниципального</w:t>
      </w:r>
      <w:r w:rsidRPr="00AC5C89">
        <w:rPr>
          <w:sz w:val="28"/>
          <w:szCs w:val="28"/>
        </w:rPr>
        <w:t xml:space="preserve"> </w:t>
      </w:r>
      <w:proofErr w:type="spellStart"/>
      <w:r w:rsidRPr="00AC5C89">
        <w:rPr>
          <w:sz w:val="28"/>
          <w:szCs w:val="28"/>
        </w:rPr>
        <w:t>Троснянского</w:t>
      </w:r>
      <w:proofErr w:type="spellEnd"/>
      <w:r w:rsidRPr="00AC5C8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AC5C89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AC5C8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AC5C89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C5C89">
        <w:rPr>
          <w:sz w:val="28"/>
          <w:szCs w:val="28"/>
        </w:rPr>
        <w:t xml:space="preserve"> годов» следующие изменения:</w:t>
      </w:r>
      <w:r>
        <w:rPr>
          <w:sz w:val="28"/>
          <w:szCs w:val="28"/>
        </w:rPr>
        <w:t xml:space="preserve"> </w:t>
      </w:r>
    </w:p>
    <w:p w:rsidR="007247CA" w:rsidRPr="00A75441" w:rsidRDefault="007247CA" w:rsidP="007247C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7247CA" w:rsidRDefault="007247CA" w:rsidP="007247CA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>
        <w:rPr>
          <w:sz w:val="28"/>
          <w:szCs w:val="28"/>
        </w:rPr>
        <w:t>на 2025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Pr="00DE5591">
        <w:rPr>
          <w:sz w:val="28"/>
          <w:szCs w:val="28"/>
        </w:rPr>
        <w:t>316459,5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2026 год в сумме 291532,4 тыс. рублей, на 2027 год в сумме 298214,9</w:t>
      </w:r>
      <w:r w:rsidRPr="00990044">
        <w:rPr>
          <w:sz w:val="28"/>
          <w:szCs w:val="28"/>
        </w:rPr>
        <w:t xml:space="preserve"> тыс. рублей;</w:t>
      </w:r>
    </w:p>
    <w:p w:rsidR="007247CA" w:rsidRDefault="007247CA" w:rsidP="007247CA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666631">
        <w:rPr>
          <w:sz w:val="28"/>
          <w:szCs w:val="28"/>
        </w:rPr>
        <w:t xml:space="preserve">2) общий объем расходов бюджета муниципального района на 2025 год в сумме </w:t>
      </w:r>
      <w:r>
        <w:rPr>
          <w:sz w:val="28"/>
          <w:szCs w:val="28"/>
        </w:rPr>
        <w:t xml:space="preserve">329927,6 </w:t>
      </w:r>
      <w:r w:rsidRPr="00666631">
        <w:rPr>
          <w:sz w:val="28"/>
          <w:szCs w:val="28"/>
        </w:rPr>
        <w:t xml:space="preserve"> тыс. рублей, на 2026 </w:t>
      </w:r>
      <w:r w:rsidRPr="00E800AC">
        <w:rPr>
          <w:sz w:val="28"/>
          <w:szCs w:val="28"/>
        </w:rPr>
        <w:t>год в сумме 291532,4 тыс. рублей, в том числе условно утвержденные расходы 4502,1 тыс. рублей; на 2027 год в сумме 298214,9 тыс. рублей, в том числе условно утвержденные 9000,0 тыс. рублей</w:t>
      </w:r>
      <w:proofErr w:type="gramStart"/>
      <w:r w:rsidRPr="00E800AC">
        <w:rPr>
          <w:sz w:val="28"/>
          <w:szCs w:val="28"/>
        </w:rPr>
        <w:t>;»</w:t>
      </w:r>
      <w:proofErr w:type="gramEnd"/>
      <w:r w:rsidRPr="00E800AC">
        <w:rPr>
          <w:sz w:val="28"/>
          <w:szCs w:val="28"/>
        </w:rPr>
        <w:t>.</w:t>
      </w:r>
    </w:p>
    <w:p w:rsidR="007247CA" w:rsidRDefault="007247CA" w:rsidP="007247CA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247CA" w:rsidRDefault="007247CA" w:rsidP="007247CA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«5</w:t>
      </w:r>
      <w:r w:rsidRPr="008E12B8">
        <w:rPr>
          <w:sz w:val="28"/>
          <w:szCs w:val="28"/>
        </w:rPr>
        <w:t xml:space="preserve">) </w:t>
      </w:r>
      <w:r w:rsidRPr="00B7524E">
        <w:rPr>
          <w:sz w:val="28"/>
          <w:szCs w:val="28"/>
        </w:rPr>
        <w:t>прогнозируемый дефицит бюджета муниципального района на 202</w:t>
      </w:r>
      <w:r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13468,1  </w:t>
      </w:r>
      <w:r w:rsidRPr="00B7524E">
        <w:rPr>
          <w:sz w:val="28"/>
          <w:szCs w:val="28"/>
        </w:rPr>
        <w:t>тыс. рублей, дефицит бюджета на 202</w:t>
      </w:r>
      <w:r>
        <w:rPr>
          <w:sz w:val="28"/>
          <w:szCs w:val="28"/>
        </w:rPr>
        <w:t>6</w:t>
      </w:r>
      <w:r w:rsidRPr="00B7524E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</w:t>
      </w:r>
      <w:r w:rsidRPr="00B7524E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7</w:t>
      </w:r>
      <w:r w:rsidRPr="00B7524E">
        <w:rPr>
          <w:sz w:val="28"/>
          <w:szCs w:val="28"/>
        </w:rPr>
        <w:t xml:space="preserve"> год</w:t>
      </w:r>
      <w:r w:rsidRPr="006F2F00">
        <w:rPr>
          <w:sz w:val="28"/>
          <w:szCs w:val="28"/>
        </w:rPr>
        <w:t xml:space="preserve"> дефицит бюджета – </w:t>
      </w:r>
      <w:r>
        <w:rPr>
          <w:sz w:val="28"/>
          <w:szCs w:val="28"/>
        </w:rPr>
        <w:t>0</w:t>
      </w:r>
      <w:r w:rsidRPr="006F2F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6F2F00">
        <w:rPr>
          <w:sz w:val="28"/>
          <w:szCs w:val="28"/>
        </w:rPr>
        <w:t>, п</w:t>
      </w:r>
      <w:r w:rsidRPr="003978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7247CA" w:rsidRDefault="007247CA" w:rsidP="007247CA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</w:p>
    <w:p w:rsidR="007247CA" w:rsidRDefault="007247CA" w:rsidP="007247CA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3978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7247CA" w:rsidRPr="00397877" w:rsidRDefault="007247CA" w:rsidP="007247C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7 изложить в новой редакции в соответствии с приложением 2 к настоящему решению;</w:t>
      </w:r>
    </w:p>
    <w:p w:rsidR="007247CA" w:rsidRDefault="007247CA" w:rsidP="007247C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8 изложить в новой редакции в соответствии с приложением 3 к настоящему решению;</w:t>
      </w:r>
    </w:p>
    <w:p w:rsidR="007247CA" w:rsidRDefault="007247CA" w:rsidP="007247C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9 изложить в новой редакции в соответствии с приложением 4 к настоящему решению;</w:t>
      </w:r>
    </w:p>
    <w:p w:rsidR="007247CA" w:rsidRDefault="007247CA" w:rsidP="007247C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10 изложить в новой редакции в соответствии с приложением 5 к настоящему решению;</w:t>
      </w:r>
      <w:r w:rsidRPr="00C33649">
        <w:rPr>
          <w:sz w:val="28"/>
          <w:szCs w:val="28"/>
        </w:rPr>
        <w:t xml:space="preserve"> </w:t>
      </w:r>
    </w:p>
    <w:p w:rsidR="007247CA" w:rsidRDefault="007247CA" w:rsidP="007247C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11 изложить в новой редакции в соответствии с приложением 6 к настоящему решению;</w:t>
      </w:r>
      <w:r w:rsidRPr="00C33649">
        <w:rPr>
          <w:sz w:val="28"/>
          <w:szCs w:val="28"/>
        </w:rPr>
        <w:t xml:space="preserve"> </w:t>
      </w:r>
    </w:p>
    <w:p w:rsidR="007247CA" w:rsidRDefault="007247CA" w:rsidP="007247C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12 изложить в новой редакции в соответствии с приложением 7 к настоящему решению;</w:t>
      </w:r>
      <w:r w:rsidRPr="00C33649">
        <w:rPr>
          <w:sz w:val="28"/>
          <w:szCs w:val="28"/>
        </w:rPr>
        <w:t xml:space="preserve"> </w:t>
      </w:r>
    </w:p>
    <w:p w:rsidR="007247CA" w:rsidRDefault="007247CA" w:rsidP="007247CA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2.  Абзац 2 пункта 3 изложить в следующей редакции «</w:t>
      </w:r>
      <w:r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2025 год - в сумме </w:t>
      </w:r>
      <w:r w:rsidRPr="00DE5591">
        <w:rPr>
          <w:color w:val="000000"/>
          <w:sz w:val="28"/>
          <w:szCs w:val="28"/>
        </w:rPr>
        <w:t>198553,5</w:t>
      </w:r>
      <w:r>
        <w:rPr>
          <w:color w:val="000000"/>
          <w:sz w:val="28"/>
          <w:szCs w:val="28"/>
        </w:rPr>
        <w:t xml:space="preserve"> тыс. рублей, на 2026 год в сумме – </w:t>
      </w:r>
      <w:r w:rsidRPr="005F319D">
        <w:rPr>
          <w:color w:val="000000"/>
          <w:sz w:val="28"/>
          <w:szCs w:val="28"/>
        </w:rPr>
        <w:t>168012,4</w:t>
      </w:r>
      <w:r>
        <w:rPr>
          <w:color w:val="000000"/>
          <w:sz w:val="28"/>
          <w:szCs w:val="28"/>
        </w:rPr>
        <w:t xml:space="preserve"> тыс. рублей, на 2027 год в сумме – </w:t>
      </w:r>
      <w:r w:rsidRPr="005F319D">
        <w:rPr>
          <w:color w:val="000000"/>
          <w:sz w:val="28"/>
          <w:szCs w:val="28"/>
        </w:rPr>
        <w:t>160129,9</w:t>
      </w:r>
      <w:r>
        <w:rPr>
          <w:color w:val="000000"/>
          <w:sz w:val="28"/>
          <w:szCs w:val="28"/>
        </w:rPr>
        <w:t xml:space="preserve"> тыс. рублей».</w:t>
      </w:r>
    </w:p>
    <w:p w:rsidR="007247CA" w:rsidRDefault="007247CA" w:rsidP="00724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0AC">
        <w:rPr>
          <w:sz w:val="28"/>
          <w:szCs w:val="28"/>
        </w:rPr>
        <w:t>3.</w:t>
      </w:r>
      <w:r w:rsidRPr="0065360F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Абзац 1 пункта 6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на 2025 год – в сумме 27542,7 тыс. рублей, на 2026 год – в сумме 25626,0 тыс. рублей, на 2027 год – в сумме 30806,0 тыс. рублей.». </w:t>
      </w:r>
      <w:proofErr w:type="gramEnd"/>
    </w:p>
    <w:p w:rsidR="007247CA" w:rsidRDefault="007247CA" w:rsidP="00724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173F6C">
        <w:rPr>
          <w:sz w:val="28"/>
          <w:szCs w:val="28"/>
        </w:rPr>
        <w:t xml:space="preserve">.Данное решение вступает в силу со дня </w:t>
      </w:r>
      <w:r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7247CA" w:rsidRDefault="007247CA" w:rsidP="00724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</w:t>
      </w:r>
      <w:r w:rsidR="00B23033">
        <w:rPr>
          <w:b/>
          <w:sz w:val="28"/>
          <w:szCs w:val="28"/>
        </w:rPr>
        <w:t xml:space="preserve">  </w:t>
      </w:r>
      <w:r w:rsidR="00C12374">
        <w:rPr>
          <w:b/>
          <w:sz w:val="28"/>
          <w:szCs w:val="28"/>
        </w:rPr>
        <w:t xml:space="preserve">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proofErr w:type="spellStart"/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proofErr w:type="spellEnd"/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proofErr w:type="spellStart"/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E1" w:rsidRDefault="008E58E1">
      <w:r>
        <w:separator/>
      </w:r>
    </w:p>
  </w:endnote>
  <w:endnote w:type="continuationSeparator" w:id="0">
    <w:p w:rsidR="008E58E1" w:rsidRDefault="008E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E1" w:rsidRDefault="008E58E1">
      <w:r>
        <w:separator/>
      </w:r>
    </w:p>
  </w:footnote>
  <w:footnote w:type="continuationSeparator" w:id="0">
    <w:p w:rsidR="008E58E1" w:rsidRDefault="008E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91" w:rsidRDefault="008F18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5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591">
      <w:rPr>
        <w:rStyle w:val="a5"/>
        <w:noProof/>
      </w:rPr>
      <w:t>1</w:t>
    </w:r>
    <w:r>
      <w:rPr>
        <w:rStyle w:val="a5"/>
      </w:rPr>
      <w:fldChar w:fldCharType="end"/>
    </w:r>
  </w:p>
  <w:p w:rsidR="00DE5591" w:rsidRDefault="00DE55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91" w:rsidRDefault="008F18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5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7CA">
      <w:rPr>
        <w:rStyle w:val="a5"/>
        <w:noProof/>
      </w:rPr>
      <w:t>2</w:t>
    </w:r>
    <w:r>
      <w:rPr>
        <w:rStyle w:val="a5"/>
      </w:rPr>
      <w:fldChar w:fldCharType="end"/>
    </w:r>
  </w:p>
  <w:p w:rsidR="00DE5591" w:rsidRDefault="00DE55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5B91"/>
    <w:rsid w:val="00087122"/>
    <w:rsid w:val="00090083"/>
    <w:rsid w:val="0009332A"/>
    <w:rsid w:val="00093D28"/>
    <w:rsid w:val="00094F07"/>
    <w:rsid w:val="0009538F"/>
    <w:rsid w:val="00095A6F"/>
    <w:rsid w:val="00095A7E"/>
    <w:rsid w:val="000979F8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3BB7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72C0F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B615A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7F2"/>
    <w:rsid w:val="005F18A1"/>
    <w:rsid w:val="005F319D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66631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5109"/>
    <w:rsid w:val="007072D3"/>
    <w:rsid w:val="007102C0"/>
    <w:rsid w:val="00713091"/>
    <w:rsid w:val="00723B58"/>
    <w:rsid w:val="007247CA"/>
    <w:rsid w:val="00724E95"/>
    <w:rsid w:val="00737D2B"/>
    <w:rsid w:val="00744A3D"/>
    <w:rsid w:val="007504AC"/>
    <w:rsid w:val="00751C02"/>
    <w:rsid w:val="00762573"/>
    <w:rsid w:val="0076262A"/>
    <w:rsid w:val="007632FC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1AF1"/>
    <w:rsid w:val="00882188"/>
    <w:rsid w:val="00883856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58E1"/>
    <w:rsid w:val="008E7DF5"/>
    <w:rsid w:val="008F0465"/>
    <w:rsid w:val="008F1890"/>
    <w:rsid w:val="008F2E1A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0404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0AAA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23033"/>
    <w:rsid w:val="00B35D8E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0743"/>
    <w:rsid w:val="00D31E80"/>
    <w:rsid w:val="00D325FB"/>
    <w:rsid w:val="00D40857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DE5591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53960"/>
    <w:rsid w:val="00E64075"/>
    <w:rsid w:val="00E6567A"/>
    <w:rsid w:val="00E66FD8"/>
    <w:rsid w:val="00E6792E"/>
    <w:rsid w:val="00E67EB0"/>
    <w:rsid w:val="00E70230"/>
    <w:rsid w:val="00E70DAD"/>
    <w:rsid w:val="00E71096"/>
    <w:rsid w:val="00E800AC"/>
    <w:rsid w:val="00E8075E"/>
    <w:rsid w:val="00E80E98"/>
    <w:rsid w:val="00EA2045"/>
    <w:rsid w:val="00EA4B3F"/>
    <w:rsid w:val="00EA5AD5"/>
    <w:rsid w:val="00EB3AE3"/>
    <w:rsid w:val="00EB3B40"/>
    <w:rsid w:val="00EB7553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0EF4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9F42-5AE8-46C4-BEB0-298A2BE0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3</cp:revision>
  <cp:lastPrinted>2022-08-30T09:49:00Z</cp:lastPrinted>
  <dcterms:created xsi:type="dcterms:W3CDTF">2025-03-22T17:05:00Z</dcterms:created>
  <dcterms:modified xsi:type="dcterms:W3CDTF">2025-03-27T12:50:00Z</dcterms:modified>
</cp:coreProperties>
</file>