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3D151E" w:rsidRDefault="003D151E" w:rsidP="003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2613F" w:rsidRDefault="0092613F" w:rsidP="003D151E">
      <w:pPr>
        <w:rPr>
          <w:sz w:val="40"/>
          <w:szCs w:val="40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4C6543" w:rsidRDefault="0092613F" w:rsidP="00B74554">
      <w:r w:rsidRPr="005A1C1B">
        <w:t xml:space="preserve">от </w:t>
      </w:r>
      <w:r w:rsidR="007A5EEB">
        <w:t>01</w:t>
      </w:r>
      <w:r w:rsidR="00194E19">
        <w:t xml:space="preserve"> </w:t>
      </w:r>
      <w:r w:rsidR="007A5EEB">
        <w:t>октября</w:t>
      </w:r>
      <w:r w:rsidRPr="005A1C1B">
        <w:t xml:space="preserve"> 20</w:t>
      </w:r>
      <w:r w:rsidR="007A5EEB">
        <w:t>25</w:t>
      </w:r>
      <w:r w:rsidR="004C6543">
        <w:t xml:space="preserve"> </w:t>
      </w:r>
      <w:r w:rsidRPr="005A1C1B">
        <w:t xml:space="preserve">г.                                            </w:t>
      </w:r>
      <w:r w:rsidR="004C6543">
        <w:t xml:space="preserve">                   </w:t>
      </w:r>
      <w:r w:rsidR="007A5EEB">
        <w:t xml:space="preserve">                </w:t>
      </w:r>
      <w:r w:rsidR="004C6543">
        <w:t xml:space="preserve">          </w:t>
      </w:r>
      <w:r w:rsidR="00264A16">
        <w:t xml:space="preserve">  </w:t>
      </w:r>
      <w:r w:rsidR="00F42626">
        <w:t xml:space="preserve"> </w:t>
      </w:r>
      <w:r w:rsidR="00264A16">
        <w:t xml:space="preserve"> </w:t>
      </w:r>
      <w:r w:rsidRPr="005A1C1B">
        <w:t xml:space="preserve">№ </w:t>
      </w:r>
      <w:r w:rsidR="007A5EEB">
        <w:t>177-р</w:t>
      </w:r>
    </w:p>
    <w:p w:rsidR="00B74554" w:rsidRDefault="0092613F" w:rsidP="00B74554">
      <w:proofErr w:type="spellStart"/>
      <w:r w:rsidRPr="005A1C1B">
        <w:t>с.Тросна</w:t>
      </w:r>
      <w:proofErr w:type="spellEnd"/>
    </w:p>
    <w:p w:rsidR="00B74554" w:rsidRDefault="00B74554" w:rsidP="00B74554">
      <w:bookmarkStart w:id="0" w:name="_GoBack"/>
      <w:bookmarkEnd w:id="0"/>
    </w:p>
    <w:p w:rsidR="00B74554" w:rsidRDefault="003B3454" w:rsidP="003B34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B3454">
        <w:rPr>
          <w:sz w:val="28"/>
          <w:szCs w:val="28"/>
        </w:rPr>
        <w:t>В соответствии с п. 3 ст. 173 Бюджетного кодекса Российской Федерации:</w:t>
      </w:r>
    </w:p>
    <w:p w:rsidR="007F533C" w:rsidRDefault="007F533C" w:rsidP="007F53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1.</w:t>
      </w:r>
      <w:r w:rsidR="00B74554">
        <w:rPr>
          <w:rFonts w:eastAsiaTheme="minorHAnsi"/>
          <w:sz w:val="28"/>
          <w:szCs w:val="28"/>
          <w:lang w:eastAsia="en-US"/>
        </w:rPr>
        <w:t xml:space="preserve">Одобрить прилагаемый прогноз социально-экономического развития </w:t>
      </w:r>
      <w:proofErr w:type="spellStart"/>
      <w:r w:rsidR="00B74554">
        <w:rPr>
          <w:rFonts w:eastAsiaTheme="minorHAnsi"/>
          <w:sz w:val="28"/>
          <w:szCs w:val="28"/>
          <w:lang w:eastAsia="en-US"/>
        </w:rPr>
        <w:t>Троснянского</w:t>
      </w:r>
      <w:proofErr w:type="spellEnd"/>
      <w:r w:rsidR="00B74554">
        <w:rPr>
          <w:rFonts w:eastAsiaTheme="minorHAnsi"/>
          <w:sz w:val="28"/>
          <w:szCs w:val="28"/>
          <w:lang w:eastAsia="en-US"/>
        </w:rPr>
        <w:t xml:space="preserve"> </w:t>
      </w:r>
      <w:r w:rsidR="00D01111">
        <w:rPr>
          <w:rFonts w:eastAsiaTheme="minorHAnsi"/>
          <w:sz w:val="28"/>
          <w:szCs w:val="28"/>
          <w:lang w:eastAsia="en-US"/>
        </w:rPr>
        <w:t>района Орловской области на 202</w:t>
      </w:r>
      <w:r w:rsidR="00194E19">
        <w:rPr>
          <w:rFonts w:eastAsiaTheme="minorHAnsi"/>
          <w:sz w:val="28"/>
          <w:szCs w:val="28"/>
          <w:lang w:eastAsia="en-US"/>
        </w:rPr>
        <w:t>6</w:t>
      </w:r>
      <w:r w:rsidR="00B74554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194E19">
        <w:rPr>
          <w:rFonts w:eastAsiaTheme="minorHAnsi"/>
          <w:sz w:val="28"/>
          <w:szCs w:val="28"/>
          <w:lang w:eastAsia="en-US"/>
        </w:rPr>
        <w:t>7</w:t>
      </w:r>
      <w:r w:rsidR="00D01111">
        <w:rPr>
          <w:rFonts w:eastAsiaTheme="minorHAnsi"/>
          <w:sz w:val="28"/>
          <w:szCs w:val="28"/>
          <w:lang w:eastAsia="en-US"/>
        </w:rPr>
        <w:t xml:space="preserve"> и </w:t>
      </w:r>
      <w:r w:rsidR="00B74554">
        <w:rPr>
          <w:rFonts w:eastAsiaTheme="minorHAnsi"/>
          <w:sz w:val="28"/>
          <w:szCs w:val="28"/>
          <w:lang w:eastAsia="en-US"/>
        </w:rPr>
        <w:t>202</w:t>
      </w:r>
      <w:r w:rsidR="00194E19">
        <w:rPr>
          <w:rFonts w:eastAsiaTheme="minorHAnsi"/>
          <w:sz w:val="28"/>
          <w:szCs w:val="28"/>
          <w:lang w:eastAsia="en-US"/>
        </w:rPr>
        <w:t>8</w:t>
      </w:r>
      <w:r w:rsidR="00B74554">
        <w:rPr>
          <w:rFonts w:eastAsiaTheme="minorHAnsi"/>
          <w:sz w:val="28"/>
          <w:szCs w:val="28"/>
          <w:lang w:eastAsia="en-US"/>
        </w:rPr>
        <w:t xml:space="preserve"> годов</w:t>
      </w:r>
      <w:r w:rsidR="00AD20DB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B74554">
        <w:rPr>
          <w:rFonts w:eastAsiaTheme="minorHAnsi"/>
          <w:sz w:val="28"/>
          <w:szCs w:val="28"/>
          <w:lang w:eastAsia="en-US"/>
        </w:rPr>
        <w:t>.</w:t>
      </w:r>
    </w:p>
    <w:p w:rsidR="00B74554" w:rsidRDefault="007C7A73" w:rsidP="00847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C58">
        <w:rPr>
          <w:b/>
          <w:sz w:val="28"/>
          <w:szCs w:val="28"/>
        </w:rPr>
        <w:t xml:space="preserve">           </w:t>
      </w:r>
      <w:r w:rsidR="00504593" w:rsidRPr="00C53C58">
        <w:rPr>
          <w:sz w:val="28"/>
          <w:szCs w:val="28"/>
        </w:rPr>
        <w:t xml:space="preserve"> </w:t>
      </w:r>
      <w:r w:rsidR="007F533C">
        <w:rPr>
          <w:sz w:val="28"/>
          <w:szCs w:val="28"/>
        </w:rPr>
        <w:t xml:space="preserve"> 2</w:t>
      </w:r>
      <w:r w:rsidR="00504593" w:rsidRPr="00C53C58">
        <w:rPr>
          <w:sz w:val="28"/>
          <w:szCs w:val="28"/>
        </w:rPr>
        <w:t>.</w:t>
      </w:r>
      <w:r w:rsidR="00B74554">
        <w:rPr>
          <w:sz w:val="28"/>
          <w:szCs w:val="28"/>
        </w:rPr>
        <w:t xml:space="preserve">Внести в установленном порядке в </w:t>
      </w:r>
      <w:proofErr w:type="spellStart"/>
      <w:r w:rsidR="00B74554">
        <w:rPr>
          <w:sz w:val="28"/>
          <w:szCs w:val="28"/>
        </w:rPr>
        <w:t>Троснянский</w:t>
      </w:r>
      <w:proofErr w:type="spellEnd"/>
      <w:r w:rsidR="00B74554">
        <w:rPr>
          <w:sz w:val="28"/>
          <w:szCs w:val="28"/>
        </w:rPr>
        <w:t xml:space="preserve"> районный Совет народных депутатов прогноз социально-экономического развития </w:t>
      </w:r>
      <w:proofErr w:type="spellStart"/>
      <w:r w:rsidR="00B74554">
        <w:rPr>
          <w:sz w:val="28"/>
          <w:szCs w:val="28"/>
        </w:rPr>
        <w:t>Троснянского</w:t>
      </w:r>
      <w:proofErr w:type="spellEnd"/>
      <w:r w:rsidR="00B74554">
        <w:rPr>
          <w:sz w:val="28"/>
          <w:szCs w:val="28"/>
        </w:rPr>
        <w:t xml:space="preserve"> района Орловской области на 202</w:t>
      </w:r>
      <w:r w:rsidR="00194E19">
        <w:rPr>
          <w:sz w:val="28"/>
          <w:szCs w:val="28"/>
        </w:rPr>
        <w:t>6</w:t>
      </w:r>
      <w:r w:rsidR="00D01111">
        <w:rPr>
          <w:sz w:val="28"/>
          <w:szCs w:val="28"/>
        </w:rPr>
        <w:t xml:space="preserve"> год и плановый период 202</w:t>
      </w:r>
      <w:r w:rsidR="00194E19">
        <w:rPr>
          <w:sz w:val="28"/>
          <w:szCs w:val="28"/>
        </w:rPr>
        <w:t>7</w:t>
      </w:r>
      <w:r w:rsidR="00B74554">
        <w:rPr>
          <w:sz w:val="28"/>
          <w:szCs w:val="28"/>
        </w:rPr>
        <w:t xml:space="preserve"> и 202</w:t>
      </w:r>
      <w:r w:rsidR="00194E19">
        <w:rPr>
          <w:sz w:val="28"/>
          <w:szCs w:val="28"/>
        </w:rPr>
        <w:t>8</w:t>
      </w:r>
      <w:r w:rsidR="00B74554">
        <w:rPr>
          <w:sz w:val="28"/>
          <w:szCs w:val="28"/>
        </w:rPr>
        <w:t xml:space="preserve"> годов.</w:t>
      </w:r>
    </w:p>
    <w:p w:rsidR="005A1C1B" w:rsidRPr="00C53C58" w:rsidRDefault="00504593" w:rsidP="00B745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98C">
        <w:rPr>
          <w:sz w:val="28"/>
          <w:szCs w:val="28"/>
        </w:rPr>
        <w:t xml:space="preserve">          </w:t>
      </w:r>
      <w:r w:rsidR="00413496">
        <w:rPr>
          <w:sz w:val="28"/>
          <w:szCs w:val="28"/>
        </w:rPr>
        <w:t xml:space="preserve">  </w:t>
      </w:r>
      <w:r w:rsidRPr="00C7498C">
        <w:rPr>
          <w:sz w:val="28"/>
          <w:szCs w:val="28"/>
        </w:rPr>
        <w:t xml:space="preserve"> </w:t>
      </w:r>
      <w:r w:rsidR="00847A26">
        <w:rPr>
          <w:sz w:val="28"/>
          <w:szCs w:val="28"/>
        </w:rPr>
        <w:t xml:space="preserve"> </w:t>
      </w:r>
      <w:r w:rsidR="00B74554">
        <w:rPr>
          <w:sz w:val="28"/>
          <w:szCs w:val="28"/>
        </w:rPr>
        <w:t>3</w:t>
      </w:r>
      <w:r w:rsidR="00413496">
        <w:rPr>
          <w:sz w:val="28"/>
          <w:szCs w:val="28"/>
        </w:rPr>
        <w:t xml:space="preserve">.Контроль за исполнением </w:t>
      </w:r>
      <w:r w:rsidR="004C2223">
        <w:rPr>
          <w:sz w:val="28"/>
          <w:szCs w:val="28"/>
        </w:rPr>
        <w:t>настоящего распоряжения</w:t>
      </w:r>
      <w:r w:rsidR="00413496">
        <w:rPr>
          <w:sz w:val="28"/>
          <w:szCs w:val="28"/>
        </w:rPr>
        <w:t xml:space="preserve"> </w:t>
      </w:r>
      <w:r w:rsidR="00D01111">
        <w:rPr>
          <w:sz w:val="28"/>
          <w:szCs w:val="28"/>
        </w:rPr>
        <w:t>оставляю за собой.</w:t>
      </w:r>
    </w:p>
    <w:p w:rsidR="00B74554" w:rsidRDefault="00B74554" w:rsidP="00C631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4554" w:rsidRP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156DCD" w:rsidRDefault="00D2174A" w:rsidP="00B7455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194E19">
        <w:rPr>
          <w:rFonts w:eastAsiaTheme="minorHAnsi"/>
          <w:b/>
          <w:sz w:val="28"/>
          <w:szCs w:val="28"/>
          <w:lang w:eastAsia="en-US"/>
        </w:rPr>
        <w:t>И.о.</w:t>
      </w:r>
      <w:r w:rsidR="00B74554" w:rsidRPr="00B74554">
        <w:rPr>
          <w:rFonts w:eastAsiaTheme="minorHAnsi"/>
          <w:b/>
          <w:sz w:val="28"/>
          <w:szCs w:val="28"/>
          <w:lang w:eastAsia="en-US"/>
        </w:rPr>
        <w:t>Глав</w:t>
      </w:r>
      <w:r w:rsidR="00194E19">
        <w:rPr>
          <w:rFonts w:eastAsiaTheme="minorHAnsi"/>
          <w:b/>
          <w:sz w:val="28"/>
          <w:szCs w:val="28"/>
          <w:lang w:eastAsia="en-US"/>
        </w:rPr>
        <w:t>ы</w:t>
      </w:r>
      <w:proofErr w:type="spellEnd"/>
      <w:r w:rsidR="00B74554" w:rsidRPr="00B74554">
        <w:rPr>
          <w:rFonts w:eastAsiaTheme="minorHAnsi"/>
          <w:b/>
          <w:sz w:val="28"/>
          <w:szCs w:val="28"/>
          <w:lang w:eastAsia="en-US"/>
        </w:rPr>
        <w:t xml:space="preserve"> района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="00B74554" w:rsidRPr="00B74554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3146D2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B74554" w:rsidRPr="00B74554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194E19">
        <w:rPr>
          <w:rFonts w:eastAsiaTheme="minorHAnsi"/>
          <w:b/>
          <w:sz w:val="28"/>
          <w:szCs w:val="28"/>
          <w:lang w:eastAsia="en-US"/>
        </w:rPr>
        <w:t>Н.Н.Волкова</w:t>
      </w:r>
      <w:proofErr w:type="spellEnd"/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7D3F05" w:rsidRDefault="007D3F05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3A1004" w:rsidRDefault="003A1004" w:rsidP="00156DCD">
      <w:pPr>
        <w:rPr>
          <w:rFonts w:eastAsiaTheme="minorHAnsi"/>
          <w:sz w:val="28"/>
          <w:szCs w:val="28"/>
          <w:lang w:eastAsia="en-US"/>
        </w:rPr>
      </w:pPr>
    </w:p>
    <w:p w:rsidR="003A1004" w:rsidRDefault="003A1004" w:rsidP="00156DCD">
      <w:pPr>
        <w:rPr>
          <w:rFonts w:eastAsiaTheme="minorHAnsi"/>
          <w:sz w:val="28"/>
          <w:szCs w:val="28"/>
          <w:lang w:eastAsia="en-US"/>
        </w:rPr>
      </w:pPr>
    </w:p>
    <w:p w:rsidR="003A1004" w:rsidRDefault="003A1004" w:rsidP="00156DCD">
      <w:pPr>
        <w:rPr>
          <w:rFonts w:eastAsiaTheme="minorHAnsi"/>
          <w:sz w:val="28"/>
          <w:szCs w:val="28"/>
          <w:lang w:eastAsia="en-US"/>
        </w:rPr>
      </w:pPr>
    </w:p>
    <w:p w:rsidR="003A1004" w:rsidRPr="003A1004" w:rsidRDefault="003A1004" w:rsidP="003A1004">
      <w:pPr>
        <w:jc w:val="right"/>
        <w:rPr>
          <w:rFonts w:eastAsiaTheme="minorHAnsi"/>
          <w:lang w:eastAsia="en-US"/>
        </w:rPr>
      </w:pPr>
      <w:r w:rsidRPr="003A1004">
        <w:rPr>
          <w:rFonts w:eastAsiaTheme="minorHAnsi"/>
          <w:lang w:eastAsia="en-US"/>
        </w:rPr>
        <w:lastRenderedPageBreak/>
        <w:t>Приложение</w:t>
      </w:r>
    </w:p>
    <w:p w:rsidR="003A1004" w:rsidRPr="003A1004" w:rsidRDefault="003A1004" w:rsidP="003A1004">
      <w:pPr>
        <w:jc w:val="right"/>
        <w:rPr>
          <w:rFonts w:eastAsiaTheme="minorHAnsi"/>
          <w:lang w:eastAsia="en-US"/>
        </w:rPr>
      </w:pPr>
      <w:r w:rsidRPr="003A1004">
        <w:rPr>
          <w:rFonts w:eastAsiaTheme="minorHAnsi"/>
          <w:lang w:eastAsia="en-US"/>
        </w:rPr>
        <w:t>к распоряжению администрации</w:t>
      </w:r>
    </w:p>
    <w:p w:rsidR="003A1004" w:rsidRPr="003A1004" w:rsidRDefault="003A1004" w:rsidP="003A1004">
      <w:pPr>
        <w:jc w:val="right"/>
        <w:rPr>
          <w:rFonts w:eastAsiaTheme="minorHAnsi"/>
          <w:lang w:eastAsia="en-US"/>
        </w:rPr>
      </w:pPr>
      <w:proofErr w:type="spellStart"/>
      <w:r w:rsidRPr="003A1004">
        <w:rPr>
          <w:rFonts w:eastAsiaTheme="minorHAnsi"/>
          <w:lang w:eastAsia="en-US"/>
        </w:rPr>
        <w:t>Троснянского</w:t>
      </w:r>
      <w:proofErr w:type="spellEnd"/>
      <w:r w:rsidRPr="003A1004">
        <w:rPr>
          <w:rFonts w:eastAsiaTheme="minorHAnsi"/>
          <w:lang w:eastAsia="en-US"/>
        </w:rPr>
        <w:t xml:space="preserve"> района</w:t>
      </w:r>
    </w:p>
    <w:p w:rsidR="003A1004" w:rsidRPr="003A1004" w:rsidRDefault="003A1004" w:rsidP="003A1004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3A1004">
        <w:rPr>
          <w:rFonts w:eastAsiaTheme="minorHAnsi"/>
          <w:lang w:eastAsia="en-US"/>
        </w:rPr>
        <w:t xml:space="preserve">т </w:t>
      </w:r>
      <w:r w:rsidR="007A5EEB">
        <w:rPr>
          <w:rFonts w:eastAsiaTheme="minorHAnsi"/>
          <w:lang w:eastAsia="en-US"/>
        </w:rPr>
        <w:t xml:space="preserve">01 октября </w:t>
      </w:r>
      <w:r w:rsidRPr="003A1004">
        <w:rPr>
          <w:rFonts w:eastAsiaTheme="minorHAnsi"/>
          <w:lang w:eastAsia="en-US"/>
        </w:rPr>
        <w:t>2025г. №</w:t>
      </w:r>
      <w:r w:rsidR="007A5EEB">
        <w:rPr>
          <w:rFonts w:eastAsiaTheme="minorHAnsi"/>
          <w:lang w:eastAsia="en-US"/>
        </w:rPr>
        <w:t xml:space="preserve"> 177--р</w:t>
      </w: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6"/>
        <w:gridCol w:w="942"/>
        <w:gridCol w:w="31"/>
        <w:gridCol w:w="1035"/>
        <w:gridCol w:w="960"/>
        <w:gridCol w:w="990"/>
        <w:gridCol w:w="6"/>
        <w:gridCol w:w="984"/>
        <w:gridCol w:w="7"/>
        <w:gridCol w:w="994"/>
      </w:tblGrid>
      <w:tr w:rsidR="007B4E9E" w:rsidTr="007B4E9E">
        <w:trPr>
          <w:trHeight w:val="538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Форма представления основных показателей социально - экономического развития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района Орловской области </w:t>
            </w:r>
          </w:p>
        </w:tc>
      </w:tr>
      <w:tr w:rsidR="007B4E9E" w:rsidTr="007B4E9E">
        <w:trPr>
          <w:trHeight w:val="538"/>
        </w:trPr>
        <w:tc>
          <w:tcPr>
            <w:tcW w:w="80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Ед.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2028</w:t>
            </w:r>
          </w:p>
        </w:tc>
      </w:tr>
      <w:tr w:rsidR="00835350" w:rsidTr="00C03C6F">
        <w:trPr>
          <w:trHeight w:val="230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5350" w:rsidRDefault="00835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Промышленность</w:t>
            </w:r>
          </w:p>
        </w:tc>
      </w:tr>
      <w:tr w:rsidR="003A1004" w:rsidTr="007B4E9E">
        <w:trPr>
          <w:trHeight w:val="11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Объем отгруженных товаров собственного производства, выполненных работ и услуг собственными силами по полному кругу организаций - производителей - всего по району (В+C+D+E)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54172,1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57453,6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60574,9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63458,2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66169,2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104,3</w:t>
            </w:r>
          </w:p>
        </w:tc>
      </w:tr>
      <w:tr w:rsidR="007B4E9E" w:rsidTr="007B4E9E">
        <w:trPr>
          <w:trHeight w:val="230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по видам экономической деятельности: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В. Добыча полезных ископаемых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т. ч.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 Обрабатывающие производства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921,0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1026,0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т. ч.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9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участок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Кроского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филиала АО "ОРЕЛОБЛЭНЕРГО"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1026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109,0</w:t>
            </w:r>
          </w:p>
        </w:tc>
      </w:tr>
      <w:tr w:rsidR="003A1004" w:rsidTr="007B4E9E">
        <w:trPr>
          <w:trHeight w:val="7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Д. Обеспечение электрической энергией, газом и паром; кондиционирование воздуха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43883,3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46560,2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49027,9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51381,2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53539,2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т. ч.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43883,3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46560,2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49027,9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51381,2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53539,2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105,3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3A1004" w:rsidTr="007B4E9E">
        <w:trPr>
          <w:trHeight w:val="66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9439,6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10015,4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10626,0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11136,0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11604,0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т. ч.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9439,6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10015,4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10626,0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11604,0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7B4E9E" w:rsidTr="007B4E9E">
        <w:trPr>
          <w:trHeight w:val="8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P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4E9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Производство важнейших видов </w:t>
            </w:r>
          </w:p>
          <w:p w:rsidR="007B4E9E" w:rsidRP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4E9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промышленной продукции в </w:t>
            </w:r>
          </w:p>
          <w:p w:rsidR="007B4E9E" w:rsidRP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4E9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натуральном выражении в разрезе </w:t>
            </w: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B4E9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предприятий и видов продукции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B4E9E" w:rsidTr="007B4E9E">
        <w:trPr>
          <w:trHeight w:val="4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соотв.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ед. изм.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31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Агропромышленный комплекс</w:t>
            </w:r>
          </w:p>
        </w:tc>
      </w:tr>
      <w:tr w:rsidR="007B4E9E" w:rsidTr="007B4E9E">
        <w:trPr>
          <w:trHeight w:val="5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Продукция сельского хозяйства в </w:t>
            </w: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действующих ценах соответствующих </w:t>
            </w: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4E9E" w:rsidRDefault="007B4E9E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B4E9E" w:rsidRDefault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все категории хозяйств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7934,9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8807,4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8910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продукция растениеводства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3953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4427,3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4460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продукция животноводства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3981,9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4380,1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4450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по категориям хозяйств: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сельскохозяйственные организации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7136,3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7511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8363,3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8096,6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8455,6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хозяйства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136,4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крестьянские (фермерские) хозяйства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232,1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252,3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261,6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262,6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Растениеводство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Валовые сборы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Зерновые и зернобобовые культуры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149688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152237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154368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156992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158093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145043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150060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151684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152787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Орел-Агро-Продукт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Пристс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Зерн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Комп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49533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48833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Орловский Лидер"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14188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14288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15288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"Зареченское"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3324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- Орел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78975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65112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65979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66219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67219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"Слобода"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Орелагропром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9783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9083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9783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Фалькон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АвангардАгроОрел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1772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1857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Крестьянские (фермерские)хозяйства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4162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4232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5232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5230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Хозяйства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Масличные культуры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26956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27414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27414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24039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24447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24747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24447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Пристенская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Зерновая Компания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7143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7264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7564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7264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Орел-Агро-Продукт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Зареченское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Орловский Лидер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- Орел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10170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10170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"Элита"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Орелагропром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2034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Фалькон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ООО Авангард- Агро Ор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"Прогресс"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Крестьянские (фермерские)хозяйства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2917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хозяйствах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рапс озимый и яровой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3656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3656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-Орел (ОП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Троснянское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Орелагропром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Фалькон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"КФХ Петрович"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Авангард-Агро-Орел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Крестьянские (фермерские)хозяйства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Хозяйства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подсолнечник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Орелагропром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"Элита"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Хозяйства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Крестьянские (фермерские)хозяйства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21543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21909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21909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21909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18626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18943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18943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18943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Пристс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Зерн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Комп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7149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7270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7270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Прогресс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- Орел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7448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7575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7575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Орелагропром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Фалькон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361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Зареченское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Орел-Агро-Продукт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Элита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Крестьянские (фермерские)хозяйства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2917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Хозяйства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Свекла сахарная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181961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49300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181961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49300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Орелагропром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157680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49300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50138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ООО Орловский лидер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крестьянских(фермерских) хозяйствах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хозяйтсвах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Овощи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крестьянских(фермерских) хозяйствах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хозяйствах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Посевные площади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Вся посевная площадь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43765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42966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44961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44961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44961</w:t>
            </w:r>
          </w:p>
        </w:tc>
      </w:tr>
      <w:tr w:rsidR="007B4E9E" w:rsidTr="007B4E9E">
        <w:trPr>
          <w:trHeight w:val="24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Зерновые и зернобобовые культуры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хозяйства всех категорий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29325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29837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29837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27559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27884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27884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крестьянских(фермерских) хозяйствах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хозяйствах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Масличные культуры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хозяйства всех категорий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12276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12276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12276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10541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10541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крестьянских(фермерских) хозяйствах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Свекла сахарная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хозяйства всех категорий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1112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1112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культуры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1736</w:t>
            </w:r>
          </w:p>
        </w:tc>
      </w:tr>
      <w:tr w:rsidR="007B4E9E" w:rsidTr="007B4E9E">
        <w:trPr>
          <w:trHeight w:val="24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Животноводство</w:t>
            </w:r>
          </w:p>
        </w:tc>
      </w:tr>
      <w:tr w:rsidR="007B4E9E" w:rsidTr="007B4E9E">
        <w:trPr>
          <w:trHeight w:val="242"/>
        </w:trPr>
        <w:tc>
          <w:tcPr>
            <w:tcW w:w="6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Поголовье скота и птицы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(на конец периода)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Все категории хозяйств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крупный рогатый скот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в т. ч. коровы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из них: коровы молочного направления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свиньи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160625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167692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170543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170543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170543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птица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25710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25710</w:t>
            </w:r>
          </w:p>
        </w:tc>
      </w:tr>
      <w:tr w:rsidR="007B4E9E" w:rsidTr="007B4E9E">
        <w:trPr>
          <w:trHeight w:val="24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Сельскохозяйственные организации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крупный рогатый скот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в т. ч. коровы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свиньи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167040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169879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169879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169879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птица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Хозяйства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крупный рогатый скот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коровы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свиньи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птица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25690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25690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25690</w:t>
            </w:r>
          </w:p>
        </w:tc>
      </w:tr>
      <w:tr w:rsidR="007B4E9E" w:rsidTr="007B4E9E">
        <w:trPr>
          <w:trHeight w:val="24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Крестьянские (фермерские) хозяйства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крупный рогатый скот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коровы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свиньи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птица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гол.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300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 w:rsidP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Производство продукции животноводства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437"/>
        </w:trPr>
        <w:tc>
          <w:tcPr>
            <w:tcW w:w="7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3A1004" w:rsidP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Производство мяса (скот и птица на </w:t>
            </w:r>
          </w:p>
          <w:p w:rsidR="003A1004" w:rsidRDefault="003A1004" w:rsidP="007B4E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убой в живом весе)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35129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35726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35716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35726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33280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34744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35335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35335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-Курск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33280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34744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35335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35335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391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крестьянских (фермерских) хозяйствах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Производство молока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крестьянских (фермерских) хозяйствах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Производство яиц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всех категорий,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сельскохозяйственных организациях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в разрезе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хозяйствах населения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крестьянских (фермерских) хозяйствах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7B4E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Инвестиции</w:t>
            </w:r>
          </w:p>
        </w:tc>
      </w:tr>
      <w:tr w:rsidR="003A1004" w:rsidTr="007B4E9E">
        <w:trPr>
          <w:trHeight w:val="109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Объем инвестиций в основной капитал по территории района (города) за счет всех источников финансирования по полному кругу предприятий и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536006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587776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641830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725908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727218</w:t>
            </w: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в т. ч.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досчет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на неформальную экономику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4860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5390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6120</w:t>
            </w:r>
          </w:p>
        </w:tc>
      </w:tr>
      <w:tr w:rsidR="003A1004" w:rsidTr="007B4E9E">
        <w:trPr>
          <w:trHeight w:val="8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Объем инвестиций в основной капитал по территории района (города) по крупным и средним предприятиям и организациям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531788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582916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636440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720138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721098</w:t>
            </w:r>
          </w:p>
        </w:tc>
      </w:tr>
      <w:tr w:rsidR="007B4E9E" w:rsidTr="007B4E9E">
        <w:trPr>
          <w:trHeight w:val="449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4E9E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в том числе по видам экономической </w:t>
            </w:r>
          </w:p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деятельности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в разрезе предприятий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332637,2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368000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461000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520000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514000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ТОСП ООО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Курск"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332637,2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306000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318000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ТОП ООО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Орел"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196000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Воронецкое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"-СП ООО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Орелагропром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9197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10470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11638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12758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1654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АО "Газпром газораспределение Орел"-ТОП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Троснянский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4698,5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5262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5815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6880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Троснянский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участок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Кромского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филиала АО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Орелоблэнерго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4224</w:t>
            </w:r>
          </w:p>
        </w:tc>
      </w:tr>
      <w:tr w:rsidR="003A1004" w:rsidTr="007B4E9E">
        <w:trPr>
          <w:trHeight w:val="9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12256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14500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4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165500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147000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178000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ТОСП ОО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Мираторг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-Орел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165500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178000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24865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4120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(в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сельские поселения)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Отдел образования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9581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5320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Бюджетные учреждения образования района (школы, д/сады, школа интернат)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561,8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14027,3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БУЗ ОО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561,8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14027,3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БУК "Библиотечно-информационно досуговое объединение"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92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Объем инвестиций в основной капитал по источникам финансирования (по крупным и средним предприятиям и организациям):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531788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582916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636440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720138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721098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Собственные средства предприятий и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395891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415804,7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500758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474408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463568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Привлеченные средства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135897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167111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135682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245730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257530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кредиты банков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122457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127897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242000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заемные средства других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средства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38807,3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8382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15230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федерального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29478,3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областного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4332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местного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4436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3030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Объем подрядных работ по строительным организациям всех форм собственности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2000578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в разрезе предприятий: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ТОСП ООО "БРЯНСКАГРОСТРОЙ" в </w:t>
            </w:r>
            <w:proofErr w:type="spellStart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Троснянском</w:t>
            </w:r>
            <w:proofErr w:type="spellEnd"/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B4E9E" w:rsidTr="007B4E9E">
        <w:trPr>
          <w:trHeight w:val="461"/>
        </w:trPr>
        <w:tc>
          <w:tcPr>
            <w:tcW w:w="6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5253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Ввод в действие производственных</w:t>
            </w:r>
          </w:p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мощностей: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котел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помещения для свиней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ск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 мест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75170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реконструкция сетей водоснабжения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10,2992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водонапорная башня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и другие (указать какие мощности)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  <w:t>соотв. ед. изм.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461"/>
        </w:trPr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Ввод в действие объектов социально-культурной сферы: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Жилые дома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кв.метров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1740</w:t>
            </w:r>
          </w:p>
        </w:tc>
      </w:tr>
      <w:tr w:rsidR="003A1004" w:rsidTr="007B4E9E">
        <w:trPr>
          <w:trHeight w:val="47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в том числе за счет средств: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федерального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кв.метров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областного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кв.метров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местного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кв.метров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предприятий и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кв.метров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внебюджетных фондов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кв.метров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индивидуальных застройщиков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кв.метров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Дошкольные образовательные учреждения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Учреждения общего образования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Больницы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коек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Поликлиники 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посещ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в см.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Газовые сети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в том числе за счет средств: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федерального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областного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местного бюджета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предприятий и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5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внебюджетных источников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Ввод в действие основных фондов в ценах соответствующих лет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16369,0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22379,6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10380,0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10700,0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Коэффициент обновления основных фондов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1,31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1,34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1,37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Основные фонды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6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Полная балансовая стоимость основных фондов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 конец года с учетом переоценки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734362,0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765215,5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771110,5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777300,5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783770,5</w:t>
            </w:r>
          </w:p>
        </w:tc>
      </w:tr>
      <w:tr w:rsidR="007B4E9E" w:rsidTr="007B4E9E">
        <w:trPr>
          <w:trHeight w:val="461"/>
        </w:trPr>
        <w:tc>
          <w:tcPr>
            <w:tcW w:w="9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107890,0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119071,0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130252,0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141433,0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152614,0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A1004" w:rsidTr="007B4E9E">
        <w:trPr>
          <w:trHeight w:val="9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21480,0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21480,0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21480,0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21480,0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21480,0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212749,0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425498,0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638247,0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850996,0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237031,0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237031,0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237031,0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237031,0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237031,0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51554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51554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51554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45571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45691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45791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45871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223272,0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226791,0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231291,0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236111,0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241221,0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48108,0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54574,5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55874,5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57174,5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58474,5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19022,0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19007,0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18982,0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18952,0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18932,0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828,0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44020,6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54090,6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64470,6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75170,6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7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Остаточная стоимость основных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фондов на конец года с учетом переоценки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тыс.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433040,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449030,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439686,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430218,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420797,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7B4E9E" w:rsidTr="007B4E9E">
        <w:trPr>
          <w:trHeight w:val="461"/>
        </w:trPr>
        <w:tc>
          <w:tcPr>
            <w:tcW w:w="9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 том числе по видам экономической деятельности и в разрезе предприятий: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62683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57468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52008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46228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40328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9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212749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212749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212749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212749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35582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35476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35370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35264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35158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26581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25793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24919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23959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86186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84148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82390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80882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18587,5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17787,5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16987,5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16187,5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786,4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649,8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352,6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Поступление основных фондов предприятий всех форм собственности -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16369,0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43192,6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10380,0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10700,0</w:t>
            </w:r>
          </w:p>
        </w:tc>
      </w:tr>
      <w:tr w:rsidR="007B4E9E" w:rsidTr="007B4E9E">
        <w:trPr>
          <w:trHeight w:val="461"/>
        </w:trPr>
        <w:tc>
          <w:tcPr>
            <w:tcW w:w="9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9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9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5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7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24565,3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4080</w:t>
            </w:r>
          </w:p>
        </w:tc>
      </w:tr>
      <w:tr w:rsidR="003A1004" w:rsidTr="007B4E9E">
        <w:trPr>
          <w:trHeight w:val="4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5320</w:t>
            </w:r>
          </w:p>
        </w:tc>
      </w:tr>
      <w:tr w:rsidR="003A1004" w:rsidTr="007B4E9E">
        <w:trPr>
          <w:trHeight w:val="39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14327,3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</w:t>
            </w:r>
          </w:p>
        </w:tc>
      </w:tr>
      <w:tr w:rsidR="003A1004" w:rsidTr="007B4E9E">
        <w:trPr>
          <w:trHeight w:val="2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Выбытие основных фондов в среднем за год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14617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12339,1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4230</w:t>
            </w:r>
          </w:p>
        </w:tc>
      </w:tr>
      <w:tr w:rsidR="007B4E9E" w:rsidTr="007B4E9E">
        <w:trPr>
          <w:trHeight w:val="54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2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9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4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4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3682,1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3A1004" w:rsidTr="007B4E9E"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</w:t>
            </w:r>
          </w:p>
        </w:tc>
      </w:tr>
      <w:tr w:rsidR="003A1004" w:rsidTr="007B4E9E">
        <w:trPr>
          <w:trHeight w:val="35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7861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1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6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Учетный износ основных фондов, начисленный за год и отражаемый в бухгалтерской отчетности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14862,6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15239,6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15657,6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15891,6</w:t>
            </w:r>
          </w:p>
        </w:tc>
      </w:tr>
      <w:tr w:rsidR="007B4E9E" w:rsidTr="007B4E9E">
        <w:trPr>
          <w:trHeight w:val="461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8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5460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5900</w:t>
            </w: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9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9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2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41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40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9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5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1040</w:t>
            </w: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6538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6578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6618</w:t>
            </w: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</w:t>
            </w:r>
          </w:p>
        </w:tc>
      </w:tr>
      <w:tr w:rsidR="003A1004" w:rsidTr="007B4E9E">
        <w:trPr>
          <w:trHeight w:val="39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111,6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127,6</w:t>
            </w:r>
          </w:p>
        </w:tc>
      </w:tr>
      <w:tr w:rsidR="003A1004" w:rsidTr="007B4E9E">
        <w:trPr>
          <w:trHeight w:val="35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7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9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Транспорт (автомобильный, железнодорожный, электрический)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Выручка от реализации товаров, продукции, работ, услуг  (без НДС и налога с продаж)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70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кроме того компенсации из бюджетов всех уровней за исключением капитальных вложений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Объем перевозок грузов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Грузооборот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т.км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Перевезено пассажиров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6,8</w:t>
            </w: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Пассажирооборот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тыс.пасс.км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</w:t>
            </w:r>
          </w:p>
        </w:tc>
      </w:tr>
      <w:tr w:rsidR="007B4E9E" w:rsidTr="007B4E9E">
        <w:trPr>
          <w:trHeight w:val="242"/>
        </w:trPr>
        <w:tc>
          <w:tcPr>
            <w:tcW w:w="9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Финансовые результаты деятельности предприятий и организаций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Прибыль(убыток) - сальдо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-1887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-1200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</w:tr>
      <w:tr w:rsidR="007B4E9E" w:rsidTr="007B4E9E">
        <w:trPr>
          <w:trHeight w:val="461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-1887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-1200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9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5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9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из нее: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Прибыль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прибыльных предприятий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</w:tr>
      <w:tr w:rsidR="007B4E9E" w:rsidTr="007B4E9E">
        <w:trPr>
          <w:trHeight w:val="300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9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0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Удельный вес прибыльных организаций в общем числе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Убытки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43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2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9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1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83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2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7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9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Прибыль, необлагаемая налогом (льготы)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406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</w:tr>
      <w:tr w:rsidR="003A1004" w:rsidTr="007B4E9E">
        <w:trPr>
          <w:trHeight w:val="43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0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7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5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5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0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2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9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5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9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0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Амортизационные отчисления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5196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5226</w:t>
            </w:r>
          </w:p>
        </w:tc>
      </w:tr>
      <w:tr w:rsidR="007B4E9E" w:rsidTr="007B4E9E">
        <w:trPr>
          <w:trHeight w:val="588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 и в разрезе предприятий:</w:t>
            </w:r>
          </w:p>
        </w:tc>
      </w:tr>
      <w:tr w:rsidR="003A1004" w:rsidTr="007B4E9E">
        <w:trPr>
          <w:trHeight w:val="42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0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 В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6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 - 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3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0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5075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5135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7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Строительство - 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1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2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5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 - 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8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Транспортировка и хранение - 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тыс.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7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 - 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5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финансовая и страховая  - 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9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по операциям с недвижимым имуществом - 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</w:t>
            </w:r>
          </w:p>
        </w:tc>
      </w:tr>
      <w:tr w:rsidR="003A1004" w:rsidTr="007B4E9E">
        <w:trPr>
          <w:trHeight w:val="3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  - 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1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9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 - 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9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3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 - 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2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5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прочих видов услуг - 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5253" w:rsidTr="00AE4DDD">
        <w:trPr>
          <w:trHeight w:val="31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5253" w:rsidRDefault="00C25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Государственные и муниципальные финансы</w:t>
            </w:r>
          </w:p>
        </w:tc>
      </w:tr>
      <w:tr w:rsidR="003A1004" w:rsidTr="007B4E9E">
        <w:trPr>
          <w:trHeight w:val="24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Общее поступление налогов в бюджетную систему - всего (во все бюджеты по всем видам налоговых доходов)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143960,5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129016,3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131974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146539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146539</w:t>
            </w:r>
          </w:p>
        </w:tc>
      </w:tr>
      <w:tr w:rsidR="003A1004" w:rsidTr="007B4E9E">
        <w:trPr>
          <w:trHeight w:val="53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прибыль организаций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86687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87248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91031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100406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100406</w:t>
            </w:r>
          </w:p>
        </w:tc>
      </w:tr>
      <w:tr w:rsidR="003A1004" w:rsidTr="007B4E9E">
        <w:trPr>
          <w:trHeight w:val="37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добавленную стоимость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5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14527,2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15626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20806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20806</w:t>
            </w:r>
          </w:p>
        </w:tc>
      </w:tr>
      <w:tr w:rsidR="003A1004" w:rsidTr="007B4E9E"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1480</w:t>
            </w:r>
          </w:p>
        </w:tc>
      </w:tr>
      <w:tr w:rsidR="003A1004" w:rsidTr="007B4E9E">
        <w:trPr>
          <w:trHeight w:val="26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предприятий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тыс.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земельный налог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6734,9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6974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6974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6974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6974</w:t>
            </w:r>
          </w:p>
        </w:tc>
      </w:tr>
      <w:tr w:rsidR="003A1004" w:rsidTr="007B4E9E">
        <w:trPr>
          <w:trHeight w:val="3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транспортный налог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упрощенная система налогообложения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7165,3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7100</w:t>
            </w:r>
          </w:p>
        </w:tc>
      </w:tr>
      <w:tr w:rsidR="003A1004" w:rsidTr="007B4E9E">
        <w:trPr>
          <w:trHeight w:val="2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ЕНВД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ЕСХН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750</w:t>
            </w:r>
          </w:p>
        </w:tc>
      </w:tr>
      <w:tr w:rsidR="003A1004" w:rsidTr="007B4E9E">
        <w:trPr>
          <w:trHeight w:val="5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патентная система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1030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НДПИ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7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1295,8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645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налоги и сборы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23892,7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8216,3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7348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7348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7348</w:t>
            </w:r>
          </w:p>
        </w:tc>
      </w:tr>
      <w:tr w:rsidR="003A1004" w:rsidTr="007B4E9E">
        <w:trPr>
          <w:trHeight w:val="28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отчисления на социальные нужды (всего)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C25253" w:rsidTr="004009A9">
        <w:trPr>
          <w:trHeight w:val="358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5253" w:rsidRDefault="00C25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Социальные индикаторы</w:t>
            </w:r>
          </w:p>
        </w:tc>
      </w:tr>
      <w:tr w:rsidR="003A1004" w:rsidTr="007B4E9E">
        <w:trPr>
          <w:trHeight w:val="5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Среднегодовая численность постоянного населения -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7655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7648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Cреднесписочная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численность работников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(по годовому отчету)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1428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1438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1455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1464</w:t>
            </w:r>
          </w:p>
        </w:tc>
      </w:tr>
      <w:tr w:rsidR="007B4E9E" w:rsidTr="007B4E9E">
        <w:trPr>
          <w:trHeight w:val="391"/>
        </w:trPr>
        <w:tc>
          <w:tcPr>
            <w:tcW w:w="7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видам экономической деятельности: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556</w:t>
            </w: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т. ч.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Обрабатывающие производства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</w:tr>
      <w:tr w:rsidR="003A1004" w:rsidTr="007B4E9E">
        <w:trPr>
          <w:trHeight w:val="42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</w:t>
            </w:r>
          </w:p>
        </w:tc>
      </w:tr>
      <w:tr w:rsidR="003A1004" w:rsidTr="007B4E9E">
        <w:trPr>
          <w:trHeight w:val="3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Торговля оптовая и розничная; ремонт автотранспортных средств и мотоциклов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</w:tr>
      <w:tr w:rsidR="003A1004" w:rsidTr="007B4E9E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Транспортировка и хранение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Деятельность гостиниц и предприятий общественного питания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5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информации и связи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финансовая и страховая 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по операциям с недвижимым имуществом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40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гостиниц и предприятий общественного питания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5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профессиональная, научная и техническая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административная и сопутствующие дополнительные услуги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1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Государственное управление и обеспечение военной безопасности; социальное обеспечение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193</w:t>
            </w:r>
          </w:p>
        </w:tc>
      </w:tr>
      <w:tr w:rsidR="003A1004" w:rsidTr="007B4E9E">
        <w:trPr>
          <w:trHeight w:val="30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1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Образование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380</w:t>
            </w:r>
          </w:p>
        </w:tc>
      </w:tr>
      <w:tr w:rsidR="003A1004" w:rsidTr="007B4E9E">
        <w:trPr>
          <w:trHeight w:val="42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здравоохранения и социальных услуг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</w:t>
            </w:r>
          </w:p>
        </w:tc>
      </w:tr>
      <w:tr w:rsidR="003A1004" w:rsidTr="007B4E9E">
        <w:trPr>
          <w:trHeight w:val="29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культуры, спорта, организации досуга и развлечений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</w:t>
            </w:r>
          </w:p>
        </w:tc>
      </w:tr>
      <w:tr w:rsidR="003A1004" w:rsidTr="007B4E9E">
        <w:trPr>
          <w:trHeight w:val="3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Предоставление прочих видов услуг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3A1004" w:rsidTr="007B4E9E">
        <w:trPr>
          <w:trHeight w:val="2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Фонд оплаты труда (по годовому отчету) -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880316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972588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1060688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1155722,3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1238919,1</w:t>
            </w:r>
          </w:p>
        </w:tc>
      </w:tr>
      <w:tr w:rsidR="007B4E9E" w:rsidTr="007B4E9E">
        <w:trPr>
          <w:trHeight w:val="708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5253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  в том числе фонд оплаты труда по</w:t>
            </w:r>
          </w:p>
          <w:p w:rsidR="00C25253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видам экономической деятельности и по</w:t>
            </w:r>
          </w:p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основным предприятиям :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425361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479306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528287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577919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626261</w:t>
            </w:r>
          </w:p>
        </w:tc>
      </w:tr>
      <w:tr w:rsidR="003A1004" w:rsidTr="007B4E9E">
        <w:trPr>
          <w:trHeight w:val="34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т. ч.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0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4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Обрабатывающие производства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9231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10372</w:t>
            </w:r>
          </w:p>
        </w:tc>
      </w:tr>
      <w:tr w:rsidR="003A1004" w:rsidTr="007B4E9E">
        <w:trPr>
          <w:trHeight w:val="42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Обеспечение электрической энергией, газом и паром; кондиционирование воздуха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38479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40587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44942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49296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52746</w:t>
            </w:r>
          </w:p>
        </w:tc>
      </w:tr>
      <w:tr w:rsidR="003A1004" w:rsidTr="007B4E9E">
        <w:trPr>
          <w:trHeight w:val="33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7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20475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22534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23886</w:t>
            </w:r>
          </w:p>
        </w:tc>
      </w:tr>
      <w:tr w:rsidR="003A1004" w:rsidTr="007B4E9E"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Торговля оптовая и розничная; ремонт автотранспортных средств и мотоциклов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24459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27516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29718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31500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37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Транспортировка и хранение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гостиниц и предприятий общественного питания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2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4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информации и связи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3605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финансовая и страховая 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4346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4563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по операциям с недвижимым имуществом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гостиниц и предприятий общественного питания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5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профессиональная, научная и техническая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административная и сопутствующие дополнительные услуги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6994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7484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7933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8409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1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Государственное управление и обеспечение военной безопасности; социальное обеспечение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127563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134836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147999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163440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173244</w:t>
            </w:r>
          </w:p>
        </w:tc>
      </w:tr>
      <w:tr w:rsidR="003A1004" w:rsidTr="007B4E9E">
        <w:trPr>
          <w:trHeight w:val="30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Образование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180339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191764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205483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221922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237457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74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здравоохранения и социальных услуг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47166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53205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53047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56477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57477</w:t>
            </w:r>
          </w:p>
        </w:tc>
      </w:tr>
      <w:tr w:rsidR="003A1004" w:rsidTr="007B4E9E">
        <w:trPr>
          <w:trHeight w:val="47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0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культуры, спорта, организации досуга и развлечений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7834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8205</w:t>
            </w: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Предоставление прочих видов услуг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1194</w:t>
            </w:r>
          </w:p>
        </w:tc>
      </w:tr>
      <w:tr w:rsidR="003A1004" w:rsidTr="007B4E9E">
        <w:trPr>
          <w:trHeight w:val="2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Среднемесячная заработная плата (по годовому отчету)</w:t>
            </w:r>
            <w:r>
              <w:rPr>
                <w:rFonts w:eastAsiaTheme="minorHAnsi"/>
                <w:color w:val="000000"/>
                <w:lang w:eastAsia="en-US"/>
              </w:rPr>
              <w:t xml:space="preserve"> - всего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51625,4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56757,0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61467,8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66192,6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70521,3</w:t>
            </w:r>
          </w:p>
        </w:tc>
      </w:tr>
      <w:tr w:rsidR="007B4E9E" w:rsidTr="007B4E9E">
        <w:trPr>
          <w:trHeight w:val="300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в том числе среднемесячная заработная плата по видам экономической деятельности: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Сельское, лесное хозяйство, охота, рыболовство и рыбоводство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67134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74519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81225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87723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93864</w:t>
            </w:r>
          </w:p>
        </w:tc>
      </w:tr>
      <w:tr w:rsidR="003A1004" w:rsidTr="007B4E9E">
        <w:trPr>
          <w:trHeight w:val="312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 -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Обрабатывающие производства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35614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38463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40770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43217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48584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53686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58518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67623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E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45138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52162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55292</w:t>
            </w:r>
          </w:p>
        </w:tc>
      </w:tr>
      <w:tr w:rsidR="003A1004" w:rsidTr="007B4E9E">
        <w:trPr>
          <w:trHeight w:val="2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58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Торговля оптовая и розничная; ремонт автотранспортных средств и мотоциклов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38960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42463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45860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49530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52500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Транспортировка и хранение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5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гостиниц и предприятий общественного питания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8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информации и связи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38195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40487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42916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финансовая и страховая 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49736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53218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56943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60359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63377</w:t>
            </w: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по операциям с недвижимым имуществом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19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49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гостиниц и предприятий общественного питания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5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3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профессиональная, научная и техническая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30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административная и сопутствующие дополнительные услуги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38908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41632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44546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47219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50052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9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Государственное управление и обеспечение военной безопасности; социальное обеспечение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61067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65953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70570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74803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Образование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45062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52074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5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здравоохранения и социальных услуг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34478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39587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40187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41650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41650</w:t>
            </w:r>
          </w:p>
        </w:tc>
      </w:tr>
      <w:tr w:rsidR="003A1004" w:rsidTr="007B4E9E">
        <w:trPr>
          <w:trHeight w:val="2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в области культуры, спорта, организации досуга и развлечений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30793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32640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34273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35986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Предоставление прочих видов услуг -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28391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30095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33180</w:t>
            </w:r>
          </w:p>
        </w:tc>
      </w:tr>
      <w:tr w:rsidR="00C25253" w:rsidTr="00BE633C">
        <w:trPr>
          <w:trHeight w:val="24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5253" w:rsidRDefault="00C25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Потребительский рынок</w:t>
            </w:r>
          </w:p>
        </w:tc>
      </w:tr>
      <w:tr w:rsidR="003A1004" w:rsidTr="007B4E9E">
        <w:trPr>
          <w:trHeight w:val="4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Оборот розничной торговли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крупным и средним  организациям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1025862,3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1107931,5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1218725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1316222,1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1421520,4</w:t>
            </w:r>
          </w:p>
        </w:tc>
      </w:tr>
      <w:tr w:rsidR="003A1004" w:rsidTr="007B4E9E">
        <w:trPr>
          <w:trHeight w:val="30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108,0</w:t>
            </w:r>
          </w:p>
        </w:tc>
      </w:tr>
      <w:tr w:rsidR="003A1004" w:rsidTr="007B4E9E">
        <w:trPr>
          <w:trHeight w:val="44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в том числе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506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ТОСП ООО "Агроторг"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с.Тросна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(7235 Пятерочка)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273198,3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295054,10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324559,60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350524,3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378566</w:t>
            </w:r>
          </w:p>
        </w:tc>
      </w:tr>
      <w:tr w:rsidR="007B4E9E" w:rsidTr="007B4E9E">
        <w:trPr>
          <w:trHeight w:val="230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ТОСП ЗАО ТАНДЕР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с.Тросна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(МАГНИТ)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204488,4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220847,50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242932,20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262367,0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283356,0</w:t>
            </w:r>
          </w:p>
        </w:tc>
      </w:tr>
      <w:tr w:rsidR="007B4E9E" w:rsidTr="007B4E9E">
        <w:trPr>
          <w:trHeight w:val="427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ТОСП АО "ОРЕЛНЕФТЕПРОДУКТ"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Троснянском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546916,6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590669,90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649736,90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701715,8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757853,1</w:t>
            </w:r>
          </w:p>
        </w:tc>
      </w:tr>
      <w:tr w:rsidR="007B4E9E" w:rsidTr="007B4E9E">
        <w:trPr>
          <w:trHeight w:val="312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ТОСП ГУП ОО "ОРЕЛФАРМАЦИЯ"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1496,0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1745,0</w:t>
            </w:r>
          </w:p>
        </w:tc>
      </w:tr>
      <w:tr w:rsidR="003A1004" w:rsidTr="007B4E9E">
        <w:trPr>
          <w:trHeight w:val="5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Оборот общественного питания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крупным и средним организациям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6572,3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6638,0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6903,0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7324,0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</w:tr>
      <w:tr w:rsidR="003A1004" w:rsidTr="007B4E9E">
        <w:trPr>
          <w:trHeight w:val="26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в том числе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66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учреждения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6572,3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6638,0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6903,0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7324,0</w:t>
            </w: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Объем платных услуг населению, оказанных крупными и средними предприятиями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80626,73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89253,7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97728,6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102837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107026</w:t>
            </w:r>
          </w:p>
        </w:tc>
      </w:tr>
      <w:tr w:rsidR="003A1004" w:rsidTr="007B4E9E">
        <w:trPr>
          <w:trHeight w:val="23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104,1</w:t>
            </w:r>
          </w:p>
        </w:tc>
      </w:tr>
      <w:tr w:rsidR="003A1004" w:rsidTr="007B4E9E">
        <w:trPr>
          <w:trHeight w:val="358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Бытовые услуги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5054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5332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5546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5768</w:t>
            </w:r>
          </w:p>
        </w:tc>
      </w:tr>
      <w:tr w:rsidR="003A1004" w:rsidTr="007B4E9E">
        <w:trPr>
          <w:trHeight w:val="29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41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в том числе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76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1005,8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</w:t>
            </w: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3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Транспортные услуги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5629,2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2479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4750</w:t>
            </w:r>
          </w:p>
        </w:tc>
      </w:tr>
      <w:tr w:rsidR="003A1004" w:rsidTr="007B4E9E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21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в том числе по предприятиям: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322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5629,2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4750</w:t>
            </w:r>
          </w:p>
        </w:tc>
      </w:tr>
      <w:tr w:rsidR="007B4E9E" w:rsidTr="007B4E9E">
        <w:trPr>
          <w:trHeight w:val="506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 почтовой связи  и курьерские услуги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в том числе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7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32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Услуги телекоммуникационные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Жилищные услуги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3839,1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3839,1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4223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4971</w:t>
            </w:r>
          </w:p>
        </w:tc>
      </w:tr>
      <w:tr w:rsidR="003A1004" w:rsidTr="007B4E9E">
        <w:trPr>
          <w:trHeight w:val="44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в том числе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50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3839,1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3839,1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4223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4971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61441,4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68200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74337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77889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80497,1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в том числе по предприятиям: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36283,2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39874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41435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44750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47882</w:t>
            </w:r>
          </w:p>
        </w:tc>
      </w:tr>
      <w:tr w:rsidR="003A1004" w:rsidTr="007B4E9E">
        <w:trPr>
          <w:trHeight w:val="161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 учреждений культуры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437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Услуги турагентств, туроператоров и прочие услуги по бронированию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6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437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4E9E" w:rsidTr="007B4E9E">
        <w:trPr>
          <w:trHeight w:val="242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 физической культуры и спорта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Медицинские услуги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1298,7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БУЗ ОО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ЦРБ"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1298,7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7B4E9E" w:rsidTr="007B4E9E">
        <w:trPr>
          <w:trHeight w:val="437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 санаторно-курортных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Ветеринарные услуги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 юридические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 в системе образования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1210,3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1344,0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1402,0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1444,0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1490,0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учреждения района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1344,0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1402,0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1490,0</w:t>
            </w:r>
          </w:p>
        </w:tc>
      </w:tr>
      <w:tr w:rsidR="007B4E9E" w:rsidTr="007B4E9E">
        <w:trPr>
          <w:trHeight w:val="437"/>
        </w:trPr>
        <w:tc>
          <w:tcPr>
            <w:tcW w:w="5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997,9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872,1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997,9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БУ ОО КЦСОН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997,9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872,1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997,9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5932,5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6412,5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6720,0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7052,0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действующих ценах каждого года 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Редакция газеты "Сельские зори"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1746,0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1812,0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1872,0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МУЖКП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" 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4252,5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4666,5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4908,0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5180,0</w:t>
            </w:r>
          </w:p>
        </w:tc>
      </w:tr>
      <w:tr w:rsidR="003A1004" w:rsidTr="007B4E9E">
        <w:trPr>
          <w:trHeight w:val="242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004" w:rsidRDefault="003A10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sectPr w:rsidR="00156DCD" w:rsidSect="008F23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84FAB"/>
    <w:multiLevelType w:val="hybridMultilevel"/>
    <w:tmpl w:val="99827B98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3F"/>
    <w:rsid w:val="00002D08"/>
    <w:rsid w:val="00057BC9"/>
    <w:rsid w:val="000608E0"/>
    <w:rsid w:val="000635FB"/>
    <w:rsid w:val="00064825"/>
    <w:rsid w:val="000676DB"/>
    <w:rsid w:val="000A5F47"/>
    <w:rsid w:val="000B0C22"/>
    <w:rsid w:val="000B397A"/>
    <w:rsid w:val="000E4A9B"/>
    <w:rsid w:val="000E576A"/>
    <w:rsid w:val="001316C6"/>
    <w:rsid w:val="00141852"/>
    <w:rsid w:val="001445CE"/>
    <w:rsid w:val="00156DCD"/>
    <w:rsid w:val="00160A60"/>
    <w:rsid w:val="001716E4"/>
    <w:rsid w:val="00177FE8"/>
    <w:rsid w:val="00194E19"/>
    <w:rsid w:val="00207099"/>
    <w:rsid w:val="00210BA0"/>
    <w:rsid w:val="00244BFA"/>
    <w:rsid w:val="00261B26"/>
    <w:rsid w:val="00264A16"/>
    <w:rsid w:val="00267B4E"/>
    <w:rsid w:val="002C220E"/>
    <w:rsid w:val="002C28AB"/>
    <w:rsid w:val="00311672"/>
    <w:rsid w:val="003146D2"/>
    <w:rsid w:val="003253F2"/>
    <w:rsid w:val="003322B9"/>
    <w:rsid w:val="00367894"/>
    <w:rsid w:val="003727BA"/>
    <w:rsid w:val="00395F72"/>
    <w:rsid w:val="003A1004"/>
    <w:rsid w:val="003A5463"/>
    <w:rsid w:val="003B3454"/>
    <w:rsid w:val="003D151E"/>
    <w:rsid w:val="00413496"/>
    <w:rsid w:val="00414958"/>
    <w:rsid w:val="00442A51"/>
    <w:rsid w:val="00482CAD"/>
    <w:rsid w:val="004C2223"/>
    <w:rsid w:val="004C6543"/>
    <w:rsid w:val="004F7AD5"/>
    <w:rsid w:val="00504593"/>
    <w:rsid w:val="00527C8D"/>
    <w:rsid w:val="0054228D"/>
    <w:rsid w:val="00547699"/>
    <w:rsid w:val="005656B8"/>
    <w:rsid w:val="00576A05"/>
    <w:rsid w:val="0058717F"/>
    <w:rsid w:val="005A1C1B"/>
    <w:rsid w:val="005C090C"/>
    <w:rsid w:val="005E3553"/>
    <w:rsid w:val="00610D9D"/>
    <w:rsid w:val="0061289E"/>
    <w:rsid w:val="0068031C"/>
    <w:rsid w:val="006E1F43"/>
    <w:rsid w:val="006F1337"/>
    <w:rsid w:val="00733337"/>
    <w:rsid w:val="00782E77"/>
    <w:rsid w:val="007A4FE5"/>
    <w:rsid w:val="007A5EEB"/>
    <w:rsid w:val="007B1D79"/>
    <w:rsid w:val="007B4E9E"/>
    <w:rsid w:val="007C7967"/>
    <w:rsid w:val="007C7A73"/>
    <w:rsid w:val="007D0074"/>
    <w:rsid w:val="007D3F05"/>
    <w:rsid w:val="007D7A73"/>
    <w:rsid w:val="007F533C"/>
    <w:rsid w:val="0083013A"/>
    <w:rsid w:val="00835350"/>
    <w:rsid w:val="00847A26"/>
    <w:rsid w:val="00847D7F"/>
    <w:rsid w:val="008B11A5"/>
    <w:rsid w:val="008E4FCF"/>
    <w:rsid w:val="008E635C"/>
    <w:rsid w:val="008F23B4"/>
    <w:rsid w:val="00906ACF"/>
    <w:rsid w:val="00906AF7"/>
    <w:rsid w:val="0092613F"/>
    <w:rsid w:val="00946254"/>
    <w:rsid w:val="0095462F"/>
    <w:rsid w:val="009608B9"/>
    <w:rsid w:val="009C135F"/>
    <w:rsid w:val="009D022A"/>
    <w:rsid w:val="009E0CA2"/>
    <w:rsid w:val="00A267D6"/>
    <w:rsid w:val="00A42649"/>
    <w:rsid w:val="00A625D5"/>
    <w:rsid w:val="00AA6BBB"/>
    <w:rsid w:val="00AD20DB"/>
    <w:rsid w:val="00B034E5"/>
    <w:rsid w:val="00B215DB"/>
    <w:rsid w:val="00B74554"/>
    <w:rsid w:val="00B756FF"/>
    <w:rsid w:val="00B830AB"/>
    <w:rsid w:val="00B92854"/>
    <w:rsid w:val="00BC2EEF"/>
    <w:rsid w:val="00BC5141"/>
    <w:rsid w:val="00C25253"/>
    <w:rsid w:val="00C27E1B"/>
    <w:rsid w:val="00C359BA"/>
    <w:rsid w:val="00C4358A"/>
    <w:rsid w:val="00C53BD7"/>
    <w:rsid w:val="00C53C58"/>
    <w:rsid w:val="00C63106"/>
    <w:rsid w:val="00C7498C"/>
    <w:rsid w:val="00C831CF"/>
    <w:rsid w:val="00CB45AF"/>
    <w:rsid w:val="00CD58AB"/>
    <w:rsid w:val="00D01111"/>
    <w:rsid w:val="00D024BD"/>
    <w:rsid w:val="00D12A3C"/>
    <w:rsid w:val="00D2174A"/>
    <w:rsid w:val="00D30E3E"/>
    <w:rsid w:val="00D66E32"/>
    <w:rsid w:val="00D74E86"/>
    <w:rsid w:val="00D946FC"/>
    <w:rsid w:val="00D96C2D"/>
    <w:rsid w:val="00DA1F84"/>
    <w:rsid w:val="00DB2A51"/>
    <w:rsid w:val="00DD73D9"/>
    <w:rsid w:val="00DF0637"/>
    <w:rsid w:val="00E10222"/>
    <w:rsid w:val="00E32EBB"/>
    <w:rsid w:val="00E372FD"/>
    <w:rsid w:val="00E66156"/>
    <w:rsid w:val="00E72C2E"/>
    <w:rsid w:val="00E849BE"/>
    <w:rsid w:val="00EA048F"/>
    <w:rsid w:val="00F02000"/>
    <w:rsid w:val="00F05306"/>
    <w:rsid w:val="00F06762"/>
    <w:rsid w:val="00F231AD"/>
    <w:rsid w:val="00F42626"/>
    <w:rsid w:val="00F71189"/>
    <w:rsid w:val="00FB22EC"/>
    <w:rsid w:val="00FD012B"/>
    <w:rsid w:val="00FD53D3"/>
    <w:rsid w:val="00FE3CC9"/>
    <w:rsid w:val="00FE3DC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2BED"/>
  <w15:docId w15:val="{6492A367-B130-4D5C-9F86-4C72366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63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2"/>
    <w:basedOn w:val="a"/>
    <w:rsid w:val="007D3F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8E6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E635C"/>
    <w:rPr>
      <w:color w:val="0000FF"/>
      <w:u w:val="single"/>
    </w:rPr>
  </w:style>
  <w:style w:type="paragraph" w:customStyle="1" w:styleId="formattext">
    <w:name w:val="formattext"/>
    <w:basedOn w:val="a"/>
    <w:rsid w:val="008E6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6837</Words>
  <Characters>38975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26</cp:revision>
  <cp:lastPrinted>2025-09-30T07:52:00Z</cp:lastPrinted>
  <dcterms:created xsi:type="dcterms:W3CDTF">2021-09-24T10:12:00Z</dcterms:created>
  <dcterms:modified xsi:type="dcterms:W3CDTF">2025-10-03T08:07:00Z</dcterms:modified>
</cp:coreProperties>
</file>