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7E" w:rsidRDefault="00AD7285" w:rsidP="00F8127E">
      <w:pPr>
        <w:jc w:val="center"/>
        <w:rPr>
          <w:b/>
        </w:rPr>
      </w:pPr>
      <w:r w:rsidRPr="00AD7285">
        <w:rPr>
          <w:b/>
          <w:noProof/>
          <w:lang w:eastAsia="ru-RU"/>
        </w:rPr>
        <w:drawing>
          <wp:inline distT="0" distB="0" distL="0" distR="0">
            <wp:extent cx="723900" cy="906780"/>
            <wp:effectExtent l="19050" t="0" r="0" b="0"/>
            <wp:docPr id="2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27E" w:rsidRDefault="00F8127E" w:rsidP="00F81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8127E" w:rsidRDefault="00F8127E" w:rsidP="00F81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F8127E" w:rsidRDefault="00F8127E" w:rsidP="00F81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F8127E" w:rsidRDefault="00F8127E" w:rsidP="00F81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8127E" w:rsidRDefault="00F8127E" w:rsidP="00F8127E">
      <w:pPr>
        <w:rPr>
          <w:sz w:val="20"/>
          <w:szCs w:val="20"/>
        </w:rPr>
      </w:pPr>
    </w:p>
    <w:p w:rsidR="00F8127E" w:rsidRDefault="00F8127E" w:rsidP="00F8127E">
      <w:pPr>
        <w:rPr>
          <w:sz w:val="20"/>
          <w:szCs w:val="20"/>
        </w:rPr>
      </w:pPr>
    </w:p>
    <w:p w:rsidR="00CE68C5" w:rsidRDefault="00997036" w:rsidP="00CE68C5">
      <w:pPr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CE68C5">
        <w:rPr>
          <w:sz w:val="28"/>
          <w:szCs w:val="28"/>
        </w:rPr>
        <w:t xml:space="preserve"> мая </w:t>
      </w:r>
      <w:r w:rsidR="00F8127E">
        <w:rPr>
          <w:sz w:val="28"/>
          <w:szCs w:val="28"/>
        </w:rPr>
        <w:t>201</w:t>
      </w:r>
      <w:r w:rsidR="00CE68C5">
        <w:rPr>
          <w:sz w:val="28"/>
          <w:szCs w:val="28"/>
        </w:rPr>
        <w:t>4</w:t>
      </w:r>
      <w:r w:rsidR="00F8127E">
        <w:rPr>
          <w:sz w:val="28"/>
          <w:szCs w:val="28"/>
        </w:rPr>
        <w:t xml:space="preserve"> года                                                          </w:t>
      </w:r>
      <w:r w:rsidR="00A34190">
        <w:rPr>
          <w:sz w:val="28"/>
          <w:szCs w:val="28"/>
        </w:rPr>
        <w:t xml:space="preserve">                </w:t>
      </w:r>
      <w:r w:rsidR="00E87FD5">
        <w:rPr>
          <w:sz w:val="28"/>
          <w:szCs w:val="28"/>
        </w:rPr>
        <w:t xml:space="preserve"> </w:t>
      </w:r>
      <w:r w:rsidR="00A34190">
        <w:rPr>
          <w:sz w:val="28"/>
          <w:szCs w:val="28"/>
        </w:rPr>
        <w:t xml:space="preserve">             №</w:t>
      </w:r>
      <w:r w:rsidR="00CE68C5">
        <w:rPr>
          <w:sz w:val="28"/>
          <w:szCs w:val="28"/>
        </w:rPr>
        <w:t xml:space="preserve">  </w:t>
      </w:r>
      <w:r w:rsidR="00C94075">
        <w:rPr>
          <w:sz w:val="28"/>
          <w:szCs w:val="28"/>
        </w:rPr>
        <w:t>276</w:t>
      </w:r>
    </w:p>
    <w:p w:rsidR="00F8127E" w:rsidRDefault="00F8127E" w:rsidP="00CE68C5">
      <w:pPr>
        <w:rPr>
          <w:sz w:val="28"/>
          <w:szCs w:val="28"/>
        </w:rPr>
      </w:pPr>
      <w:r w:rsidRPr="00F015EA">
        <w:rPr>
          <w:sz w:val="28"/>
          <w:szCs w:val="28"/>
        </w:rPr>
        <w:t xml:space="preserve">с. </w:t>
      </w:r>
      <w:proofErr w:type="spellStart"/>
      <w:r w:rsidRPr="00F015EA">
        <w:rPr>
          <w:sz w:val="28"/>
          <w:szCs w:val="28"/>
        </w:rPr>
        <w:t>Тросна</w:t>
      </w:r>
      <w:proofErr w:type="spellEnd"/>
    </w:p>
    <w:tbl>
      <w:tblPr>
        <w:tblStyle w:val="a3"/>
        <w:tblpPr w:leftFromText="180" w:rightFromText="180" w:vertAnchor="text" w:horzAnchor="margin" w:tblpXSpec="right" w:tblpY="145"/>
        <w:tblW w:w="6124" w:type="dxa"/>
        <w:tblLook w:val="04A0"/>
      </w:tblPr>
      <w:tblGrid>
        <w:gridCol w:w="6124"/>
      </w:tblGrid>
      <w:tr w:rsidR="008C0D62" w:rsidTr="0033051D">
        <w:trPr>
          <w:trHeight w:val="982"/>
        </w:trPr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8C0D62" w:rsidRDefault="008C0D62" w:rsidP="00CE68C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д</w:t>
            </w:r>
            <w:r w:rsidR="00CE68C5">
              <w:rPr>
                <w:sz w:val="28"/>
                <w:szCs w:val="28"/>
              </w:rPr>
              <w:t xml:space="preserve">вадцать пятом </w:t>
            </w:r>
            <w:r>
              <w:rPr>
                <w:sz w:val="28"/>
                <w:szCs w:val="28"/>
              </w:rPr>
              <w:t xml:space="preserve"> заседании районного Совета народных депутатов четвёртого созыва</w:t>
            </w:r>
          </w:p>
        </w:tc>
      </w:tr>
    </w:tbl>
    <w:p w:rsidR="00F8127E" w:rsidRDefault="00F8127E" w:rsidP="00F8127E">
      <w:pPr>
        <w:ind w:left="4678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8127E" w:rsidRDefault="00F8127E" w:rsidP="00F8127E">
      <w:pPr>
        <w:ind w:left="4678" w:hanging="142"/>
        <w:rPr>
          <w:sz w:val="28"/>
          <w:szCs w:val="28"/>
        </w:rPr>
      </w:pPr>
    </w:p>
    <w:p w:rsidR="00F8127E" w:rsidRDefault="00F8127E" w:rsidP="00F8127E"/>
    <w:p w:rsidR="002278AA" w:rsidRDefault="002278AA" w:rsidP="00F8127E"/>
    <w:tbl>
      <w:tblPr>
        <w:tblStyle w:val="a3"/>
        <w:tblW w:w="0" w:type="auto"/>
        <w:tblLook w:val="04A0"/>
      </w:tblPr>
      <w:tblGrid>
        <w:gridCol w:w="4644"/>
      </w:tblGrid>
      <w:tr w:rsidR="008C0D62" w:rsidTr="008C0D62">
        <w:trPr>
          <w:trHeight w:val="77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C0D62" w:rsidRDefault="008C0D62" w:rsidP="008C0D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D62" w:rsidRDefault="008C0D62" w:rsidP="008C0D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</w:t>
            </w:r>
            <w:r w:rsidR="002278A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лушаний</w:t>
            </w:r>
          </w:p>
          <w:p w:rsidR="008C0D62" w:rsidRDefault="008C0D62" w:rsidP="00F812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8127E" w:rsidRDefault="008C0D62" w:rsidP="00F8127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F8127E">
        <w:rPr>
          <w:sz w:val="28"/>
          <w:szCs w:val="28"/>
        </w:rPr>
        <w:t xml:space="preserve">В соответствии со ст. 28 Федерального закона №131-ФЗ от 06.10. 2003 «Об общих принципах организации местного самоуправления в Российской Федерации», Положением «О публичных слушаниях в </w:t>
      </w:r>
      <w:proofErr w:type="spellStart"/>
      <w:r w:rsidR="00F8127E">
        <w:rPr>
          <w:sz w:val="28"/>
          <w:szCs w:val="28"/>
        </w:rPr>
        <w:t>Троснянском</w:t>
      </w:r>
      <w:proofErr w:type="spellEnd"/>
      <w:r w:rsidR="00F8127E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Орловской области</w:t>
      </w:r>
      <w:r w:rsidR="00F8127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F8127E">
        <w:rPr>
          <w:sz w:val="28"/>
          <w:szCs w:val="28"/>
        </w:rPr>
        <w:t>(</w:t>
      </w:r>
      <w:r>
        <w:rPr>
          <w:sz w:val="28"/>
          <w:szCs w:val="28"/>
        </w:rPr>
        <w:t>в редакции постановления</w:t>
      </w:r>
      <w:r w:rsidR="00F8127E">
        <w:rPr>
          <w:sz w:val="28"/>
          <w:szCs w:val="28"/>
        </w:rPr>
        <w:t xml:space="preserve"> районного Совета народных депутатов от 03. 11. 2005 №142)  </w:t>
      </w:r>
      <w:proofErr w:type="spellStart"/>
      <w:r w:rsidR="00F8127E">
        <w:rPr>
          <w:sz w:val="28"/>
          <w:szCs w:val="28"/>
        </w:rPr>
        <w:t>Троснянский</w:t>
      </w:r>
      <w:proofErr w:type="spellEnd"/>
      <w:r w:rsidR="00F8127E">
        <w:rPr>
          <w:sz w:val="28"/>
          <w:szCs w:val="28"/>
        </w:rPr>
        <w:t xml:space="preserve"> районный Совет народных  депутатов РЕШИЛ:</w:t>
      </w:r>
    </w:p>
    <w:p w:rsidR="00F8127E" w:rsidRPr="00E459B0" w:rsidRDefault="00F8127E" w:rsidP="00F812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Провес</w:t>
      </w:r>
      <w:r w:rsidR="008C0D62">
        <w:rPr>
          <w:sz w:val="28"/>
          <w:szCs w:val="28"/>
        </w:rPr>
        <w:t>т</w:t>
      </w:r>
      <w:r w:rsidR="00E87FD5">
        <w:rPr>
          <w:sz w:val="28"/>
          <w:szCs w:val="28"/>
        </w:rPr>
        <w:t>и публичные слушания по проект</w:t>
      </w:r>
      <w:r w:rsidR="00CE68C5">
        <w:rPr>
          <w:sz w:val="28"/>
          <w:szCs w:val="28"/>
        </w:rPr>
        <w:t>ам</w:t>
      </w:r>
      <w:r w:rsidR="00E87FD5">
        <w:rPr>
          <w:sz w:val="28"/>
          <w:szCs w:val="28"/>
        </w:rPr>
        <w:t xml:space="preserve"> решени</w:t>
      </w:r>
      <w:r w:rsidR="00CE68C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районного Совета народных депутатов </w:t>
      </w:r>
      <w:r w:rsidR="00CE68C5">
        <w:rPr>
          <w:sz w:val="28"/>
          <w:szCs w:val="28"/>
        </w:rPr>
        <w:t xml:space="preserve"> «Об исполнении бюджета </w:t>
      </w:r>
      <w:proofErr w:type="spellStart"/>
      <w:r w:rsidR="00CE68C5">
        <w:rPr>
          <w:sz w:val="28"/>
          <w:szCs w:val="28"/>
        </w:rPr>
        <w:t>Троснянского</w:t>
      </w:r>
      <w:proofErr w:type="spellEnd"/>
      <w:r w:rsidR="00CE68C5">
        <w:rPr>
          <w:sz w:val="28"/>
          <w:szCs w:val="28"/>
        </w:rPr>
        <w:t xml:space="preserve"> муниципального района за 2013 год»  и  </w:t>
      </w:r>
      <w:r>
        <w:rPr>
          <w:sz w:val="28"/>
          <w:szCs w:val="28"/>
        </w:rPr>
        <w:t xml:space="preserve">«О внесении изменений  и дополнений в Устав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Орловской области»</w:t>
      </w:r>
      <w:r w:rsidR="00197A6B">
        <w:rPr>
          <w:sz w:val="28"/>
          <w:szCs w:val="28"/>
        </w:rPr>
        <w:t>.</w:t>
      </w:r>
    </w:p>
    <w:p w:rsidR="00F8127E" w:rsidRDefault="00F8127E" w:rsidP="00F812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Публичные слушания провести в форме слушания в районном  Совете народных депутатов </w:t>
      </w:r>
      <w:r w:rsidR="00C94075">
        <w:rPr>
          <w:sz w:val="28"/>
          <w:szCs w:val="28"/>
        </w:rPr>
        <w:t>10 июня</w:t>
      </w:r>
      <w:r w:rsidR="00A714B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CE68C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10 часов по адресу: </w:t>
      </w:r>
    </w:p>
    <w:p w:rsidR="00F8127E" w:rsidRDefault="00F8127E" w:rsidP="00F812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Тросна</w:t>
      </w:r>
      <w:proofErr w:type="spellEnd"/>
      <w:r>
        <w:rPr>
          <w:sz w:val="28"/>
          <w:szCs w:val="28"/>
        </w:rPr>
        <w:t>, ул. Ленина, д. 4.</w:t>
      </w:r>
    </w:p>
    <w:p w:rsidR="00F8127E" w:rsidRDefault="00F8127E" w:rsidP="00F812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Ответственным за подготовку и проведение публичных слушаний назначить комитет по финансам и налоговой политике.</w:t>
      </w:r>
      <w:proofErr w:type="gramEnd"/>
    </w:p>
    <w:p w:rsidR="00F8127E" w:rsidRDefault="00F8127E" w:rsidP="00F812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Опубликовать данное решение в районной газете «Сельские зори».</w:t>
      </w:r>
    </w:p>
    <w:p w:rsidR="00F8127E" w:rsidRDefault="00F8127E" w:rsidP="00F8127E">
      <w:pPr>
        <w:autoSpaceDE w:val="0"/>
        <w:autoSpaceDN w:val="0"/>
        <w:adjustRightInd w:val="0"/>
        <w:rPr>
          <w:sz w:val="28"/>
          <w:szCs w:val="28"/>
        </w:rPr>
      </w:pPr>
    </w:p>
    <w:p w:rsidR="00F8127E" w:rsidRDefault="00F8127E" w:rsidP="00F8127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районного                                                                   Глава района </w:t>
      </w:r>
    </w:p>
    <w:p w:rsidR="00F8127E" w:rsidRDefault="00F8127E" w:rsidP="00F8127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Совета  народных депутатов</w:t>
      </w:r>
    </w:p>
    <w:p w:rsidR="00F8127E" w:rsidRDefault="00F8127E" w:rsidP="00F8127E">
      <w:pPr>
        <w:autoSpaceDE w:val="0"/>
        <w:autoSpaceDN w:val="0"/>
        <w:adjustRightInd w:val="0"/>
        <w:rPr>
          <w:sz w:val="28"/>
          <w:szCs w:val="28"/>
        </w:rPr>
      </w:pPr>
    </w:p>
    <w:p w:rsidR="00F8127E" w:rsidRDefault="00F8127E" w:rsidP="00F8127E">
      <w:r>
        <w:rPr>
          <w:sz w:val="28"/>
          <w:szCs w:val="28"/>
        </w:rPr>
        <w:t xml:space="preserve">                                 В. И. Миронов                                                  В. И. Миронов</w:t>
      </w:r>
    </w:p>
    <w:p w:rsidR="00050E8F" w:rsidRDefault="00050E8F"/>
    <w:sectPr w:rsidR="00050E8F" w:rsidSect="0005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27E"/>
    <w:rsid w:val="00050E8F"/>
    <w:rsid w:val="00057BF3"/>
    <w:rsid w:val="00197A6B"/>
    <w:rsid w:val="002278AA"/>
    <w:rsid w:val="002D41C5"/>
    <w:rsid w:val="0033051D"/>
    <w:rsid w:val="003741F5"/>
    <w:rsid w:val="004E68B6"/>
    <w:rsid w:val="007E1008"/>
    <w:rsid w:val="00831BC1"/>
    <w:rsid w:val="008C0D62"/>
    <w:rsid w:val="00961A7E"/>
    <w:rsid w:val="00997036"/>
    <w:rsid w:val="009F7A33"/>
    <w:rsid w:val="00A15AEE"/>
    <w:rsid w:val="00A34190"/>
    <w:rsid w:val="00A5065B"/>
    <w:rsid w:val="00A612A8"/>
    <w:rsid w:val="00A714B0"/>
    <w:rsid w:val="00A8303F"/>
    <w:rsid w:val="00AB36EE"/>
    <w:rsid w:val="00AD7285"/>
    <w:rsid w:val="00C2281F"/>
    <w:rsid w:val="00C94075"/>
    <w:rsid w:val="00CE68C5"/>
    <w:rsid w:val="00E87FD5"/>
    <w:rsid w:val="00F8127E"/>
    <w:rsid w:val="00FE3A0C"/>
    <w:rsid w:val="00FF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7E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12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27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2013-08-19T12:58:00Z</cp:lastPrinted>
  <dcterms:created xsi:type="dcterms:W3CDTF">2014-05-13T08:52:00Z</dcterms:created>
  <dcterms:modified xsi:type="dcterms:W3CDTF">2014-06-05T08:04:00Z</dcterms:modified>
</cp:coreProperties>
</file>