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488" w:rsidRPr="009117C1" w:rsidRDefault="003D1BCA" w:rsidP="009117C1">
      <w:pPr>
        <w:spacing w:after="0" w:line="240" w:lineRule="auto"/>
        <w:jc w:val="center"/>
        <w:rPr>
          <w:rFonts w:ascii="Times New Roman" w:hAnsi="Times New Roman"/>
          <w:b/>
          <w:sz w:val="28"/>
          <w:szCs w:val="28"/>
        </w:rPr>
      </w:pPr>
      <w:r>
        <w:rPr>
          <w:rFonts w:ascii="Times New Roman" w:hAnsi="Times New Roman"/>
          <w:b/>
          <w:noProof/>
          <w:sz w:val="28"/>
          <w:szCs w:val="28"/>
          <w:lang w:eastAsia="ru-RU"/>
        </w:rPr>
        <w:drawing>
          <wp:inline distT="0" distB="0" distL="0" distR="0">
            <wp:extent cx="723900" cy="904875"/>
            <wp:effectExtent l="19050" t="0" r="0" b="0"/>
            <wp:docPr id="1" name="Рисунок 4" descr="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 цвет без вч [Converted]"/>
                    <pic:cNvPicPr>
                      <a:picLocks noChangeAspect="1" noChangeArrowheads="1"/>
                    </pic:cNvPicPr>
                  </pic:nvPicPr>
                  <pic:blipFill>
                    <a:blip r:embed="rId7"/>
                    <a:srcRect/>
                    <a:stretch>
                      <a:fillRect/>
                    </a:stretch>
                  </pic:blipFill>
                  <pic:spPr bwMode="auto">
                    <a:xfrm>
                      <a:off x="0" y="0"/>
                      <a:ext cx="723900" cy="904875"/>
                    </a:xfrm>
                    <a:prstGeom prst="rect">
                      <a:avLst/>
                    </a:prstGeom>
                    <a:noFill/>
                    <a:ln w="9525">
                      <a:noFill/>
                      <a:miter lim="800000"/>
                      <a:headEnd/>
                      <a:tailEnd/>
                    </a:ln>
                  </pic:spPr>
                </pic:pic>
              </a:graphicData>
            </a:graphic>
          </wp:inline>
        </w:drawing>
      </w:r>
    </w:p>
    <w:p w:rsidR="003D2488" w:rsidRPr="009117C1" w:rsidRDefault="003D2488" w:rsidP="009117C1">
      <w:pPr>
        <w:spacing w:after="0" w:line="240" w:lineRule="auto"/>
        <w:jc w:val="both"/>
        <w:rPr>
          <w:rFonts w:ascii="Times New Roman" w:hAnsi="Times New Roman"/>
          <w:b/>
          <w:sz w:val="28"/>
          <w:szCs w:val="28"/>
        </w:rPr>
      </w:pPr>
    </w:p>
    <w:p w:rsidR="003D2488" w:rsidRPr="009117C1" w:rsidRDefault="003D2488" w:rsidP="009117C1">
      <w:pPr>
        <w:spacing w:after="0" w:line="240" w:lineRule="auto"/>
        <w:jc w:val="center"/>
        <w:rPr>
          <w:rFonts w:ascii="Times New Roman" w:hAnsi="Times New Roman"/>
          <w:b/>
          <w:sz w:val="28"/>
          <w:szCs w:val="28"/>
        </w:rPr>
      </w:pPr>
      <w:r w:rsidRPr="009117C1">
        <w:rPr>
          <w:rFonts w:ascii="Times New Roman" w:hAnsi="Times New Roman"/>
          <w:b/>
          <w:sz w:val="28"/>
          <w:szCs w:val="28"/>
        </w:rPr>
        <w:t>РОССИЙСКАЯ ФЕДЕРАЦИЯ</w:t>
      </w:r>
    </w:p>
    <w:p w:rsidR="003D2488" w:rsidRPr="009117C1" w:rsidRDefault="003D2488" w:rsidP="009117C1">
      <w:pPr>
        <w:spacing w:after="0" w:line="240" w:lineRule="auto"/>
        <w:jc w:val="center"/>
        <w:rPr>
          <w:rFonts w:ascii="Times New Roman" w:hAnsi="Times New Roman"/>
          <w:b/>
          <w:sz w:val="28"/>
          <w:szCs w:val="28"/>
        </w:rPr>
      </w:pPr>
      <w:r w:rsidRPr="009117C1">
        <w:rPr>
          <w:rFonts w:ascii="Times New Roman" w:hAnsi="Times New Roman"/>
          <w:b/>
          <w:sz w:val="28"/>
          <w:szCs w:val="28"/>
        </w:rPr>
        <w:t>ОРЛОВСКАЯ ОБЛАСТЬ</w:t>
      </w:r>
    </w:p>
    <w:p w:rsidR="003D2488" w:rsidRPr="009117C1" w:rsidRDefault="003D2488" w:rsidP="009117C1">
      <w:pPr>
        <w:spacing w:after="0" w:line="240" w:lineRule="auto"/>
        <w:jc w:val="center"/>
        <w:rPr>
          <w:rFonts w:ascii="Times New Roman" w:hAnsi="Times New Roman"/>
          <w:b/>
          <w:sz w:val="28"/>
          <w:szCs w:val="28"/>
        </w:rPr>
      </w:pPr>
      <w:r w:rsidRPr="009117C1">
        <w:rPr>
          <w:rFonts w:ascii="Times New Roman" w:hAnsi="Times New Roman"/>
          <w:b/>
          <w:sz w:val="28"/>
          <w:szCs w:val="28"/>
        </w:rPr>
        <w:t>ТРОСНЯНСКИЙ РАЙОННЫЙ СОВЕТ НАРОДНЫХ ДЕПУТАТОВ</w:t>
      </w:r>
    </w:p>
    <w:p w:rsidR="003D2488" w:rsidRPr="009117C1" w:rsidRDefault="003D2488" w:rsidP="009117C1">
      <w:pPr>
        <w:spacing w:after="0" w:line="240" w:lineRule="auto"/>
        <w:jc w:val="center"/>
        <w:rPr>
          <w:rFonts w:ascii="Times New Roman" w:hAnsi="Times New Roman"/>
          <w:b/>
          <w:sz w:val="28"/>
          <w:szCs w:val="28"/>
        </w:rPr>
      </w:pPr>
      <w:r w:rsidRPr="009117C1">
        <w:rPr>
          <w:rFonts w:ascii="Times New Roman" w:hAnsi="Times New Roman"/>
          <w:b/>
          <w:sz w:val="28"/>
          <w:szCs w:val="28"/>
        </w:rPr>
        <w:t>РЕШЕНИЕ</w:t>
      </w:r>
    </w:p>
    <w:p w:rsidR="003D2488" w:rsidRPr="009117C1" w:rsidRDefault="003D2488" w:rsidP="009117C1">
      <w:pPr>
        <w:spacing w:after="0" w:line="240" w:lineRule="auto"/>
        <w:jc w:val="both"/>
        <w:rPr>
          <w:rFonts w:ascii="Times New Roman" w:hAnsi="Times New Roman"/>
          <w:b/>
          <w:sz w:val="28"/>
          <w:szCs w:val="28"/>
        </w:rPr>
      </w:pPr>
    </w:p>
    <w:p w:rsidR="003D2488" w:rsidRDefault="003D2488" w:rsidP="009117C1">
      <w:pPr>
        <w:spacing w:after="0" w:line="240" w:lineRule="auto"/>
        <w:jc w:val="both"/>
        <w:rPr>
          <w:rFonts w:ascii="Times New Roman" w:hAnsi="Times New Roman"/>
          <w:b/>
          <w:sz w:val="28"/>
          <w:szCs w:val="28"/>
        </w:rPr>
      </w:pPr>
    </w:p>
    <w:p w:rsidR="003D2488" w:rsidRPr="009117C1" w:rsidRDefault="003D2488" w:rsidP="009117C1">
      <w:pPr>
        <w:spacing w:after="0" w:line="240" w:lineRule="auto"/>
        <w:jc w:val="both"/>
        <w:rPr>
          <w:rFonts w:ascii="Times New Roman" w:hAnsi="Times New Roman"/>
          <w:b/>
          <w:sz w:val="28"/>
          <w:szCs w:val="28"/>
        </w:rPr>
      </w:pPr>
    </w:p>
    <w:p w:rsidR="003D2488" w:rsidRPr="009117C1" w:rsidRDefault="000552F4" w:rsidP="009117C1">
      <w:pPr>
        <w:spacing w:after="0" w:line="240" w:lineRule="auto"/>
        <w:jc w:val="both"/>
        <w:rPr>
          <w:rFonts w:ascii="Times New Roman" w:hAnsi="Times New Roman"/>
          <w:sz w:val="28"/>
          <w:szCs w:val="28"/>
        </w:rPr>
      </w:pPr>
      <w:r>
        <w:rPr>
          <w:rFonts w:ascii="Times New Roman" w:hAnsi="Times New Roman"/>
          <w:sz w:val="28"/>
          <w:szCs w:val="28"/>
        </w:rPr>
        <w:t>От 3</w:t>
      </w:r>
      <w:r w:rsidR="00537DED">
        <w:rPr>
          <w:rFonts w:ascii="Times New Roman" w:hAnsi="Times New Roman"/>
          <w:sz w:val="28"/>
          <w:szCs w:val="28"/>
        </w:rPr>
        <w:t>0</w:t>
      </w:r>
      <w:r w:rsidR="003D2488" w:rsidRPr="00C43159">
        <w:rPr>
          <w:rFonts w:ascii="Times New Roman" w:hAnsi="Times New Roman"/>
          <w:sz w:val="28"/>
          <w:szCs w:val="28"/>
        </w:rPr>
        <w:t xml:space="preserve">   </w:t>
      </w:r>
      <w:r w:rsidR="00537DED">
        <w:rPr>
          <w:rFonts w:ascii="Times New Roman" w:hAnsi="Times New Roman"/>
          <w:sz w:val="28"/>
          <w:szCs w:val="28"/>
        </w:rPr>
        <w:t xml:space="preserve">мая </w:t>
      </w:r>
      <w:r w:rsidR="003D2488" w:rsidRPr="00C43159">
        <w:rPr>
          <w:rFonts w:ascii="Times New Roman" w:hAnsi="Times New Roman"/>
          <w:sz w:val="28"/>
          <w:szCs w:val="28"/>
        </w:rPr>
        <w:t xml:space="preserve"> 2014 г</w:t>
      </w:r>
      <w:r w:rsidR="00537DED">
        <w:rPr>
          <w:rFonts w:ascii="Times New Roman" w:hAnsi="Times New Roman"/>
          <w:sz w:val="28"/>
          <w:szCs w:val="28"/>
        </w:rPr>
        <w:t>ода</w:t>
      </w:r>
      <w:r w:rsidR="003D2488" w:rsidRPr="00C43159">
        <w:rPr>
          <w:rFonts w:ascii="Times New Roman" w:hAnsi="Times New Roman"/>
          <w:sz w:val="28"/>
          <w:szCs w:val="28"/>
        </w:rPr>
        <w:t xml:space="preserve">                                                          № </w:t>
      </w:r>
      <w:r w:rsidR="00537DED">
        <w:rPr>
          <w:rFonts w:ascii="Times New Roman" w:hAnsi="Times New Roman"/>
          <w:sz w:val="28"/>
          <w:szCs w:val="28"/>
        </w:rPr>
        <w:t>279</w:t>
      </w:r>
    </w:p>
    <w:p w:rsidR="003D2488" w:rsidRPr="000552F4" w:rsidRDefault="000552F4" w:rsidP="009117C1">
      <w:pPr>
        <w:spacing w:after="0" w:line="240" w:lineRule="auto"/>
        <w:jc w:val="both"/>
        <w:rPr>
          <w:rFonts w:ascii="Times New Roman" w:hAnsi="Times New Roman"/>
          <w:sz w:val="28"/>
          <w:szCs w:val="28"/>
        </w:rPr>
      </w:pPr>
      <w:r w:rsidRPr="000552F4">
        <w:rPr>
          <w:rFonts w:ascii="Times New Roman" w:hAnsi="Times New Roman"/>
          <w:sz w:val="28"/>
          <w:szCs w:val="28"/>
        </w:rPr>
        <w:t>С. Тросна</w:t>
      </w:r>
    </w:p>
    <w:p w:rsidR="00045AE7" w:rsidRPr="000552F4" w:rsidRDefault="00045AE7" w:rsidP="000552F4">
      <w:pPr>
        <w:spacing w:after="0" w:line="240" w:lineRule="auto"/>
        <w:jc w:val="right"/>
        <w:rPr>
          <w:rFonts w:ascii="Times New Roman" w:hAnsi="Times New Roman"/>
          <w:sz w:val="28"/>
          <w:szCs w:val="28"/>
        </w:rPr>
      </w:pPr>
      <w:r w:rsidRPr="000552F4">
        <w:rPr>
          <w:rFonts w:ascii="Times New Roman" w:hAnsi="Times New Roman"/>
          <w:sz w:val="28"/>
          <w:szCs w:val="28"/>
        </w:rPr>
        <w:t>Принято на двадцать пятом заседании</w:t>
      </w:r>
    </w:p>
    <w:p w:rsidR="00045AE7" w:rsidRPr="000552F4" w:rsidRDefault="00045AE7" w:rsidP="000552F4">
      <w:pPr>
        <w:spacing w:after="0" w:line="240" w:lineRule="auto"/>
        <w:jc w:val="right"/>
        <w:rPr>
          <w:rFonts w:ascii="Times New Roman" w:hAnsi="Times New Roman"/>
          <w:sz w:val="28"/>
          <w:szCs w:val="28"/>
        </w:rPr>
      </w:pPr>
      <w:r w:rsidRPr="000552F4">
        <w:rPr>
          <w:rFonts w:ascii="Times New Roman" w:hAnsi="Times New Roman"/>
          <w:sz w:val="28"/>
          <w:szCs w:val="28"/>
        </w:rPr>
        <w:t xml:space="preserve">Троснянского районного Совета народных </w:t>
      </w:r>
    </w:p>
    <w:p w:rsidR="003D2488" w:rsidRPr="000552F4" w:rsidRDefault="00045AE7" w:rsidP="000552F4">
      <w:pPr>
        <w:spacing w:after="0" w:line="240" w:lineRule="auto"/>
        <w:jc w:val="right"/>
        <w:rPr>
          <w:rFonts w:ascii="Times New Roman" w:hAnsi="Times New Roman"/>
          <w:sz w:val="28"/>
          <w:szCs w:val="28"/>
        </w:rPr>
      </w:pPr>
      <w:r w:rsidRPr="000552F4">
        <w:rPr>
          <w:rFonts w:ascii="Times New Roman" w:hAnsi="Times New Roman"/>
          <w:sz w:val="28"/>
          <w:szCs w:val="28"/>
        </w:rPr>
        <w:t>депутатов четвертого созыва</w:t>
      </w:r>
    </w:p>
    <w:p w:rsidR="003D2488" w:rsidRDefault="003D2488" w:rsidP="00C75AF3">
      <w:pPr>
        <w:spacing w:after="0" w:line="240" w:lineRule="auto"/>
        <w:jc w:val="both"/>
        <w:rPr>
          <w:rFonts w:ascii="Times New Roman" w:hAnsi="Times New Roman"/>
          <w:sz w:val="28"/>
          <w:szCs w:val="28"/>
        </w:rPr>
      </w:pPr>
      <w:r w:rsidRPr="009117C1">
        <w:rPr>
          <w:rFonts w:ascii="Times New Roman" w:hAnsi="Times New Roman"/>
          <w:sz w:val="28"/>
          <w:szCs w:val="28"/>
        </w:rPr>
        <w:t xml:space="preserve">Об </w:t>
      </w:r>
      <w:r>
        <w:rPr>
          <w:rFonts w:ascii="Times New Roman" w:hAnsi="Times New Roman"/>
          <w:sz w:val="28"/>
          <w:szCs w:val="28"/>
        </w:rPr>
        <w:t xml:space="preserve">утверждении порядка предоставления </w:t>
      </w:r>
    </w:p>
    <w:p w:rsidR="003D2488" w:rsidRPr="009117C1" w:rsidRDefault="003D2488" w:rsidP="00C75AF3">
      <w:pPr>
        <w:spacing w:after="0" w:line="240" w:lineRule="auto"/>
        <w:jc w:val="both"/>
        <w:rPr>
          <w:rFonts w:ascii="Times New Roman" w:hAnsi="Times New Roman"/>
          <w:sz w:val="28"/>
          <w:szCs w:val="28"/>
        </w:rPr>
      </w:pPr>
      <w:r>
        <w:rPr>
          <w:rFonts w:ascii="Times New Roman" w:hAnsi="Times New Roman"/>
          <w:sz w:val="28"/>
          <w:szCs w:val="28"/>
        </w:rPr>
        <w:t>земельных участков</w:t>
      </w:r>
      <w:r w:rsidRPr="009117C1">
        <w:rPr>
          <w:rFonts w:ascii="Times New Roman" w:hAnsi="Times New Roman"/>
          <w:sz w:val="28"/>
          <w:szCs w:val="28"/>
        </w:rPr>
        <w:t xml:space="preserve"> из земель,</w:t>
      </w:r>
    </w:p>
    <w:p w:rsidR="003D2488" w:rsidRPr="009117C1" w:rsidRDefault="003D2488" w:rsidP="009117C1">
      <w:pPr>
        <w:spacing w:after="0" w:line="240" w:lineRule="auto"/>
        <w:jc w:val="both"/>
        <w:rPr>
          <w:rFonts w:ascii="Times New Roman" w:hAnsi="Times New Roman"/>
          <w:sz w:val="28"/>
          <w:szCs w:val="28"/>
        </w:rPr>
      </w:pPr>
      <w:r w:rsidRPr="009117C1">
        <w:rPr>
          <w:rFonts w:ascii="Times New Roman" w:hAnsi="Times New Roman"/>
          <w:sz w:val="28"/>
          <w:szCs w:val="28"/>
        </w:rPr>
        <w:t>государственная собственность на которые</w:t>
      </w:r>
    </w:p>
    <w:p w:rsidR="003D2488" w:rsidRPr="009117C1" w:rsidRDefault="003D2488" w:rsidP="009117C1">
      <w:pPr>
        <w:spacing w:after="0" w:line="240" w:lineRule="auto"/>
        <w:jc w:val="both"/>
        <w:rPr>
          <w:rFonts w:ascii="Times New Roman" w:hAnsi="Times New Roman"/>
          <w:b/>
          <w:sz w:val="28"/>
          <w:szCs w:val="28"/>
        </w:rPr>
      </w:pPr>
      <w:r w:rsidRPr="009117C1">
        <w:rPr>
          <w:rFonts w:ascii="Times New Roman" w:hAnsi="Times New Roman"/>
          <w:sz w:val="28"/>
          <w:szCs w:val="28"/>
        </w:rPr>
        <w:t>не разграничена, на территории Троснянского района</w:t>
      </w:r>
    </w:p>
    <w:p w:rsidR="003D2488" w:rsidRPr="009117C1" w:rsidRDefault="003D2488" w:rsidP="009117C1">
      <w:pPr>
        <w:spacing w:after="0" w:line="240" w:lineRule="auto"/>
        <w:jc w:val="both"/>
        <w:rPr>
          <w:rFonts w:ascii="Times New Roman" w:hAnsi="Times New Roman"/>
          <w:b/>
          <w:sz w:val="28"/>
          <w:szCs w:val="28"/>
        </w:rPr>
      </w:pPr>
    </w:p>
    <w:p w:rsidR="003D2488" w:rsidRPr="009117C1" w:rsidRDefault="003D2488" w:rsidP="009117C1">
      <w:pPr>
        <w:spacing w:after="0" w:line="240" w:lineRule="auto"/>
        <w:jc w:val="both"/>
        <w:rPr>
          <w:rFonts w:ascii="Times New Roman" w:hAnsi="Times New Roman"/>
          <w:b/>
          <w:sz w:val="28"/>
          <w:szCs w:val="28"/>
        </w:rPr>
      </w:pPr>
    </w:p>
    <w:p w:rsidR="003D2488" w:rsidRDefault="003D2488" w:rsidP="009117C1">
      <w:pPr>
        <w:spacing w:after="0" w:line="240" w:lineRule="auto"/>
        <w:ind w:firstLine="851"/>
        <w:jc w:val="both"/>
        <w:rPr>
          <w:rFonts w:ascii="Times New Roman" w:hAnsi="Times New Roman"/>
          <w:sz w:val="28"/>
          <w:szCs w:val="28"/>
        </w:rPr>
      </w:pPr>
      <w:r w:rsidRPr="00E905E4">
        <w:rPr>
          <w:rFonts w:ascii="Times New Roman" w:hAnsi="Times New Roman"/>
          <w:sz w:val="28"/>
          <w:szCs w:val="28"/>
        </w:rPr>
        <w:t xml:space="preserve">В соответствии с </w:t>
      </w:r>
      <w:r>
        <w:rPr>
          <w:rFonts w:ascii="Times New Roman" w:hAnsi="Times New Roman"/>
          <w:sz w:val="28"/>
          <w:szCs w:val="28"/>
        </w:rPr>
        <w:t>Земельным</w:t>
      </w:r>
      <w:r w:rsidRPr="00E905E4">
        <w:rPr>
          <w:rFonts w:ascii="Times New Roman" w:hAnsi="Times New Roman"/>
          <w:sz w:val="28"/>
          <w:szCs w:val="28"/>
        </w:rPr>
        <w:t xml:space="preserve"> кодекс</w:t>
      </w:r>
      <w:r>
        <w:rPr>
          <w:rFonts w:ascii="Times New Roman" w:hAnsi="Times New Roman"/>
          <w:sz w:val="28"/>
          <w:szCs w:val="28"/>
        </w:rPr>
        <w:t>ом</w:t>
      </w:r>
      <w:r w:rsidRPr="00E905E4">
        <w:rPr>
          <w:rFonts w:ascii="Times New Roman" w:hAnsi="Times New Roman"/>
          <w:sz w:val="28"/>
          <w:szCs w:val="28"/>
        </w:rPr>
        <w:t xml:space="preserve"> Российской Федерации от</w:t>
      </w:r>
      <w:r w:rsidRPr="0050715D">
        <w:rPr>
          <w:rFonts w:ascii="Times New Roman" w:hAnsi="Times New Roman"/>
          <w:sz w:val="28"/>
          <w:szCs w:val="28"/>
        </w:rPr>
        <w:t xml:space="preserve"> 25.10.2001 года №136-ФЗ</w:t>
      </w:r>
      <w:r>
        <w:rPr>
          <w:rFonts w:ascii="Times New Roman" w:hAnsi="Times New Roman"/>
          <w:sz w:val="28"/>
          <w:szCs w:val="28"/>
        </w:rPr>
        <w:t xml:space="preserve">, </w:t>
      </w:r>
      <w:r w:rsidRPr="00E905E4">
        <w:rPr>
          <w:rFonts w:ascii="Times New Roman" w:hAnsi="Times New Roman"/>
          <w:sz w:val="28"/>
          <w:szCs w:val="28"/>
        </w:rPr>
        <w:t>Федеральным законом от 25.10.2001 года №137-ФЗ «О введении в действие Земельного кодекса Российской Федерации»</w:t>
      </w:r>
      <w:r>
        <w:rPr>
          <w:rFonts w:ascii="Times New Roman" w:hAnsi="Times New Roman"/>
          <w:sz w:val="28"/>
          <w:szCs w:val="28"/>
        </w:rPr>
        <w:t>, Федеральным законом от 24 июл</w:t>
      </w:r>
      <w:r w:rsidRPr="00263DA1">
        <w:rPr>
          <w:rFonts w:ascii="Times New Roman" w:hAnsi="Times New Roman"/>
          <w:sz w:val="28"/>
          <w:szCs w:val="28"/>
        </w:rPr>
        <w:t>я 200</w:t>
      </w:r>
      <w:r>
        <w:rPr>
          <w:rFonts w:ascii="Times New Roman" w:hAnsi="Times New Roman"/>
          <w:sz w:val="28"/>
          <w:szCs w:val="28"/>
        </w:rPr>
        <w:t>2</w:t>
      </w:r>
      <w:r w:rsidRPr="00263DA1">
        <w:rPr>
          <w:rFonts w:ascii="Times New Roman" w:hAnsi="Times New Roman"/>
          <w:sz w:val="28"/>
          <w:szCs w:val="28"/>
        </w:rPr>
        <w:t xml:space="preserve"> года № </w:t>
      </w:r>
      <w:r>
        <w:rPr>
          <w:rFonts w:ascii="Times New Roman" w:hAnsi="Times New Roman"/>
          <w:sz w:val="28"/>
          <w:szCs w:val="28"/>
        </w:rPr>
        <w:t>101-Ф</w:t>
      </w:r>
      <w:r w:rsidRPr="00263DA1">
        <w:rPr>
          <w:rFonts w:ascii="Times New Roman" w:hAnsi="Times New Roman"/>
          <w:sz w:val="28"/>
          <w:szCs w:val="28"/>
        </w:rPr>
        <w:t>З «Об обороте земель сельскохозяйственног</w:t>
      </w:r>
      <w:r>
        <w:rPr>
          <w:rFonts w:ascii="Times New Roman" w:hAnsi="Times New Roman"/>
          <w:sz w:val="28"/>
          <w:szCs w:val="28"/>
        </w:rPr>
        <w:t>о назначения</w:t>
      </w:r>
      <w:r w:rsidRPr="00263DA1">
        <w:rPr>
          <w:rFonts w:ascii="Times New Roman" w:hAnsi="Times New Roman"/>
          <w:sz w:val="28"/>
          <w:szCs w:val="28"/>
        </w:rPr>
        <w:t>»</w:t>
      </w:r>
      <w:r w:rsidRPr="009117C1">
        <w:rPr>
          <w:rFonts w:ascii="Times New Roman" w:hAnsi="Times New Roman"/>
          <w:sz w:val="28"/>
          <w:szCs w:val="28"/>
        </w:rPr>
        <w:t xml:space="preserve"> </w:t>
      </w:r>
    </w:p>
    <w:p w:rsidR="003D2488" w:rsidRPr="009117C1" w:rsidRDefault="003D2488" w:rsidP="009117C1">
      <w:pPr>
        <w:spacing w:after="0" w:line="240" w:lineRule="auto"/>
        <w:ind w:firstLine="851"/>
        <w:jc w:val="both"/>
        <w:rPr>
          <w:rFonts w:ascii="Times New Roman" w:hAnsi="Times New Roman"/>
          <w:sz w:val="28"/>
          <w:szCs w:val="28"/>
        </w:rPr>
      </w:pPr>
      <w:r w:rsidRPr="009117C1">
        <w:rPr>
          <w:rFonts w:ascii="Times New Roman" w:hAnsi="Times New Roman"/>
          <w:sz w:val="28"/>
          <w:szCs w:val="28"/>
        </w:rPr>
        <w:t>Троснянский районный Совет народных депутатов РЕШИЛ:</w:t>
      </w:r>
    </w:p>
    <w:p w:rsidR="003D2488" w:rsidRPr="00C75AF3" w:rsidRDefault="003D2488" w:rsidP="00C75AF3">
      <w:pPr>
        <w:spacing w:after="0" w:line="240" w:lineRule="auto"/>
        <w:ind w:firstLine="851"/>
        <w:jc w:val="both"/>
        <w:rPr>
          <w:rFonts w:ascii="Times New Roman" w:hAnsi="Times New Roman"/>
          <w:sz w:val="28"/>
          <w:szCs w:val="28"/>
        </w:rPr>
      </w:pPr>
      <w:r w:rsidRPr="00C75AF3">
        <w:rPr>
          <w:rFonts w:ascii="Times New Roman" w:hAnsi="Times New Roman"/>
          <w:sz w:val="28"/>
          <w:szCs w:val="28"/>
        </w:rPr>
        <w:t>1.</w:t>
      </w:r>
      <w:r>
        <w:rPr>
          <w:rFonts w:ascii="Times New Roman" w:hAnsi="Times New Roman"/>
          <w:sz w:val="28"/>
          <w:szCs w:val="28"/>
        </w:rPr>
        <w:t xml:space="preserve"> </w:t>
      </w:r>
      <w:r w:rsidRPr="00C75AF3">
        <w:rPr>
          <w:rFonts w:ascii="Times New Roman" w:hAnsi="Times New Roman"/>
          <w:sz w:val="28"/>
          <w:szCs w:val="28"/>
        </w:rPr>
        <w:t>Утвердить Порядок предоставления земельных участков из земель, государственная собственность на которые не разграничена, на территории Троснянского района</w:t>
      </w:r>
      <w:r>
        <w:rPr>
          <w:rFonts w:ascii="Times New Roman" w:hAnsi="Times New Roman"/>
          <w:sz w:val="28"/>
          <w:szCs w:val="28"/>
        </w:rPr>
        <w:t>,</w:t>
      </w:r>
      <w:r w:rsidRPr="00C75AF3">
        <w:rPr>
          <w:rFonts w:ascii="Times New Roman" w:hAnsi="Times New Roman"/>
          <w:sz w:val="28"/>
          <w:szCs w:val="28"/>
        </w:rPr>
        <w:t xml:space="preserve"> согласно приложению 1.</w:t>
      </w:r>
    </w:p>
    <w:p w:rsidR="003D2488" w:rsidRPr="009117C1" w:rsidRDefault="003D2488" w:rsidP="00C75AF3">
      <w:pPr>
        <w:spacing w:after="0" w:line="240" w:lineRule="auto"/>
        <w:ind w:firstLine="851"/>
        <w:jc w:val="both"/>
        <w:rPr>
          <w:rFonts w:ascii="Times New Roman" w:hAnsi="Times New Roman"/>
          <w:sz w:val="28"/>
          <w:szCs w:val="28"/>
        </w:rPr>
      </w:pPr>
      <w:r>
        <w:rPr>
          <w:rFonts w:ascii="Times New Roman" w:hAnsi="Times New Roman"/>
          <w:sz w:val="28"/>
          <w:szCs w:val="28"/>
        </w:rPr>
        <w:t>2</w:t>
      </w:r>
      <w:r w:rsidRPr="009117C1">
        <w:rPr>
          <w:rFonts w:ascii="Times New Roman" w:hAnsi="Times New Roman"/>
          <w:sz w:val="28"/>
          <w:szCs w:val="28"/>
        </w:rPr>
        <w:t>. Настоящее решение вступает в силу со дня его обнародования.</w:t>
      </w:r>
    </w:p>
    <w:p w:rsidR="003D2488" w:rsidRDefault="003D2488" w:rsidP="009117C1">
      <w:pPr>
        <w:spacing w:after="0" w:line="240" w:lineRule="auto"/>
        <w:jc w:val="both"/>
        <w:rPr>
          <w:rFonts w:ascii="Times New Roman" w:hAnsi="Times New Roman"/>
          <w:sz w:val="28"/>
          <w:szCs w:val="28"/>
        </w:rPr>
      </w:pPr>
    </w:p>
    <w:p w:rsidR="003D2488" w:rsidRPr="009117C1" w:rsidRDefault="003D2488" w:rsidP="009117C1">
      <w:pPr>
        <w:spacing w:after="0" w:line="240" w:lineRule="auto"/>
        <w:jc w:val="both"/>
        <w:rPr>
          <w:rFonts w:ascii="Times New Roman" w:hAnsi="Times New Roman"/>
          <w:sz w:val="28"/>
          <w:szCs w:val="28"/>
        </w:rPr>
      </w:pPr>
    </w:p>
    <w:p w:rsidR="003D2488" w:rsidRPr="009117C1" w:rsidRDefault="003D2488" w:rsidP="009117C1">
      <w:pPr>
        <w:spacing w:after="0" w:line="240" w:lineRule="auto"/>
        <w:jc w:val="both"/>
        <w:rPr>
          <w:rFonts w:ascii="Times New Roman" w:hAnsi="Times New Roman"/>
          <w:sz w:val="28"/>
          <w:szCs w:val="28"/>
        </w:rPr>
      </w:pPr>
    </w:p>
    <w:p w:rsidR="003D2488" w:rsidRPr="009117C1" w:rsidRDefault="003D2488" w:rsidP="009117C1">
      <w:pPr>
        <w:spacing w:after="0" w:line="240" w:lineRule="auto"/>
        <w:jc w:val="both"/>
        <w:rPr>
          <w:rFonts w:ascii="Times New Roman" w:hAnsi="Times New Roman"/>
          <w:sz w:val="28"/>
          <w:szCs w:val="28"/>
        </w:rPr>
      </w:pPr>
      <w:r w:rsidRPr="009117C1">
        <w:rPr>
          <w:rFonts w:ascii="Times New Roman" w:hAnsi="Times New Roman"/>
          <w:sz w:val="28"/>
          <w:szCs w:val="28"/>
        </w:rPr>
        <w:t>Председател</w:t>
      </w:r>
      <w:r>
        <w:rPr>
          <w:rFonts w:ascii="Times New Roman" w:hAnsi="Times New Roman"/>
          <w:sz w:val="28"/>
          <w:szCs w:val="28"/>
        </w:rPr>
        <w:t>ь</w:t>
      </w:r>
      <w:r w:rsidRPr="009117C1">
        <w:rPr>
          <w:rFonts w:ascii="Times New Roman" w:hAnsi="Times New Roman"/>
          <w:sz w:val="28"/>
          <w:szCs w:val="28"/>
        </w:rPr>
        <w:t xml:space="preserve"> районного Совета                   </w:t>
      </w:r>
      <w:r>
        <w:rPr>
          <w:rFonts w:ascii="Times New Roman" w:hAnsi="Times New Roman"/>
          <w:sz w:val="28"/>
          <w:szCs w:val="28"/>
        </w:rPr>
        <w:t xml:space="preserve">   </w:t>
      </w:r>
      <w:r w:rsidRPr="009117C1">
        <w:rPr>
          <w:rFonts w:ascii="Times New Roman" w:hAnsi="Times New Roman"/>
          <w:sz w:val="28"/>
          <w:szCs w:val="28"/>
        </w:rPr>
        <w:t xml:space="preserve">         Глава района</w:t>
      </w:r>
    </w:p>
    <w:p w:rsidR="003D2488" w:rsidRPr="009117C1" w:rsidRDefault="003D2488" w:rsidP="009117C1">
      <w:pPr>
        <w:spacing w:after="0" w:line="240" w:lineRule="auto"/>
        <w:jc w:val="both"/>
        <w:rPr>
          <w:rFonts w:ascii="Times New Roman" w:hAnsi="Times New Roman"/>
          <w:sz w:val="28"/>
          <w:szCs w:val="28"/>
        </w:rPr>
      </w:pPr>
      <w:r w:rsidRPr="009117C1">
        <w:rPr>
          <w:rFonts w:ascii="Times New Roman" w:hAnsi="Times New Roman"/>
          <w:sz w:val="28"/>
          <w:szCs w:val="28"/>
        </w:rPr>
        <w:t>народных депутатов</w:t>
      </w:r>
    </w:p>
    <w:p w:rsidR="003D2488" w:rsidRPr="009117C1" w:rsidRDefault="003D2488" w:rsidP="009117C1">
      <w:pPr>
        <w:spacing w:after="0" w:line="240" w:lineRule="auto"/>
        <w:jc w:val="both"/>
        <w:rPr>
          <w:rFonts w:ascii="Times New Roman" w:hAnsi="Times New Roman"/>
          <w:sz w:val="28"/>
          <w:szCs w:val="28"/>
        </w:rPr>
      </w:pPr>
    </w:p>
    <w:p w:rsidR="003D2488" w:rsidRPr="009117C1" w:rsidRDefault="003D2488" w:rsidP="009117C1">
      <w:pPr>
        <w:spacing w:after="0" w:line="240" w:lineRule="auto"/>
        <w:jc w:val="both"/>
        <w:rPr>
          <w:rFonts w:ascii="Times New Roman" w:hAnsi="Times New Roman"/>
          <w:sz w:val="28"/>
          <w:szCs w:val="28"/>
        </w:rPr>
      </w:pPr>
      <w:r>
        <w:rPr>
          <w:rFonts w:ascii="Times New Roman" w:hAnsi="Times New Roman"/>
          <w:sz w:val="28"/>
          <w:szCs w:val="28"/>
        </w:rPr>
        <w:t xml:space="preserve">                                      </w:t>
      </w:r>
      <w:r w:rsidRPr="009117C1">
        <w:rPr>
          <w:rFonts w:ascii="Times New Roman" w:hAnsi="Times New Roman"/>
          <w:sz w:val="28"/>
          <w:szCs w:val="28"/>
        </w:rPr>
        <w:t>В.И. Миронов                                        В.И. Миронов</w:t>
      </w:r>
    </w:p>
    <w:p w:rsidR="003D2488" w:rsidRDefault="003D2488">
      <w:pPr>
        <w:rPr>
          <w:rFonts w:ascii="Times New Roman" w:hAnsi="Times New Roman"/>
          <w:sz w:val="28"/>
          <w:szCs w:val="28"/>
        </w:rPr>
      </w:pPr>
      <w:r>
        <w:rPr>
          <w:rFonts w:ascii="Times New Roman" w:hAnsi="Times New Roman"/>
          <w:sz w:val="28"/>
          <w:szCs w:val="28"/>
        </w:rPr>
        <w:br w:type="page"/>
      </w:r>
    </w:p>
    <w:p w:rsidR="003D2488" w:rsidRPr="009117C1" w:rsidRDefault="003D2488" w:rsidP="009117C1">
      <w:pPr>
        <w:spacing w:after="0" w:line="240" w:lineRule="auto"/>
        <w:ind w:firstLine="4820"/>
        <w:jc w:val="center"/>
        <w:rPr>
          <w:rFonts w:ascii="Times New Roman" w:hAnsi="Times New Roman"/>
          <w:sz w:val="28"/>
          <w:szCs w:val="28"/>
        </w:rPr>
      </w:pPr>
      <w:r w:rsidRPr="009117C1">
        <w:rPr>
          <w:rFonts w:ascii="Times New Roman" w:hAnsi="Times New Roman"/>
          <w:sz w:val="28"/>
          <w:szCs w:val="28"/>
        </w:rPr>
        <w:t>Приложение</w:t>
      </w:r>
      <w:r>
        <w:rPr>
          <w:rFonts w:ascii="Times New Roman" w:hAnsi="Times New Roman"/>
          <w:sz w:val="28"/>
          <w:szCs w:val="28"/>
        </w:rPr>
        <w:t xml:space="preserve"> 1</w:t>
      </w:r>
    </w:p>
    <w:p w:rsidR="003D2488" w:rsidRPr="009117C1" w:rsidRDefault="003D2488" w:rsidP="009117C1">
      <w:pPr>
        <w:spacing w:after="0" w:line="240" w:lineRule="auto"/>
        <w:ind w:firstLine="4820"/>
        <w:jc w:val="center"/>
        <w:rPr>
          <w:rFonts w:ascii="Times New Roman" w:hAnsi="Times New Roman"/>
          <w:sz w:val="28"/>
          <w:szCs w:val="28"/>
        </w:rPr>
      </w:pPr>
      <w:r w:rsidRPr="009117C1">
        <w:rPr>
          <w:rFonts w:ascii="Times New Roman" w:hAnsi="Times New Roman"/>
          <w:sz w:val="28"/>
          <w:szCs w:val="28"/>
        </w:rPr>
        <w:t>к решению Троснянского районного</w:t>
      </w:r>
    </w:p>
    <w:p w:rsidR="003D2488" w:rsidRPr="009117C1" w:rsidRDefault="003D2488" w:rsidP="009117C1">
      <w:pPr>
        <w:spacing w:after="0" w:line="240" w:lineRule="auto"/>
        <w:ind w:firstLine="4820"/>
        <w:jc w:val="center"/>
        <w:rPr>
          <w:rFonts w:ascii="Times New Roman" w:hAnsi="Times New Roman"/>
          <w:sz w:val="28"/>
          <w:szCs w:val="28"/>
        </w:rPr>
      </w:pPr>
      <w:r w:rsidRPr="009117C1">
        <w:rPr>
          <w:rFonts w:ascii="Times New Roman" w:hAnsi="Times New Roman"/>
          <w:sz w:val="28"/>
          <w:szCs w:val="28"/>
        </w:rPr>
        <w:t>Совета народных депутатов</w:t>
      </w:r>
    </w:p>
    <w:p w:rsidR="003D2488" w:rsidRPr="009117C1" w:rsidRDefault="003D2488" w:rsidP="009117C1">
      <w:pPr>
        <w:spacing w:after="0" w:line="240" w:lineRule="auto"/>
        <w:ind w:firstLine="4820"/>
        <w:jc w:val="center"/>
        <w:rPr>
          <w:rFonts w:ascii="Times New Roman" w:hAnsi="Times New Roman"/>
          <w:sz w:val="28"/>
          <w:szCs w:val="28"/>
        </w:rPr>
      </w:pPr>
      <w:r w:rsidRPr="009117C1">
        <w:rPr>
          <w:rFonts w:ascii="Times New Roman" w:hAnsi="Times New Roman"/>
          <w:sz w:val="28"/>
          <w:szCs w:val="28"/>
        </w:rPr>
        <w:t xml:space="preserve">от  </w:t>
      </w:r>
      <w:r w:rsidR="00537DED">
        <w:rPr>
          <w:rFonts w:ascii="Times New Roman" w:hAnsi="Times New Roman"/>
          <w:sz w:val="28"/>
          <w:szCs w:val="28"/>
        </w:rPr>
        <w:t xml:space="preserve">30 мая </w:t>
      </w:r>
      <w:r w:rsidRPr="009117C1">
        <w:rPr>
          <w:rFonts w:ascii="Times New Roman" w:hAnsi="Times New Roman"/>
          <w:sz w:val="28"/>
          <w:szCs w:val="28"/>
        </w:rPr>
        <w:t xml:space="preserve">2014 года № </w:t>
      </w:r>
      <w:r w:rsidR="00537DED">
        <w:rPr>
          <w:rFonts w:ascii="Times New Roman" w:hAnsi="Times New Roman"/>
          <w:sz w:val="28"/>
          <w:szCs w:val="28"/>
        </w:rPr>
        <w:t>279</w:t>
      </w:r>
    </w:p>
    <w:p w:rsidR="003D2488" w:rsidRDefault="003D2488" w:rsidP="009117C1">
      <w:pPr>
        <w:spacing w:after="0" w:line="240" w:lineRule="auto"/>
        <w:jc w:val="both"/>
        <w:rPr>
          <w:rFonts w:ascii="Times New Roman" w:hAnsi="Times New Roman"/>
          <w:sz w:val="28"/>
          <w:szCs w:val="28"/>
        </w:rPr>
      </w:pPr>
    </w:p>
    <w:p w:rsidR="003D2488" w:rsidRDefault="003D2488" w:rsidP="009117C1">
      <w:pPr>
        <w:spacing w:after="0" w:line="240" w:lineRule="auto"/>
        <w:jc w:val="center"/>
        <w:rPr>
          <w:rFonts w:ascii="Times New Roman" w:hAnsi="Times New Roman"/>
          <w:sz w:val="28"/>
          <w:szCs w:val="28"/>
        </w:rPr>
      </w:pPr>
      <w:r>
        <w:rPr>
          <w:rFonts w:ascii="Times New Roman" w:hAnsi="Times New Roman"/>
          <w:sz w:val="28"/>
          <w:szCs w:val="28"/>
        </w:rPr>
        <w:t xml:space="preserve">Порядок </w:t>
      </w:r>
    </w:p>
    <w:p w:rsidR="003D2488" w:rsidRDefault="003D2488" w:rsidP="009117C1">
      <w:pPr>
        <w:spacing w:after="0" w:line="240" w:lineRule="auto"/>
        <w:jc w:val="center"/>
        <w:rPr>
          <w:rFonts w:ascii="Times New Roman" w:hAnsi="Times New Roman"/>
          <w:sz w:val="28"/>
          <w:szCs w:val="28"/>
        </w:rPr>
      </w:pPr>
      <w:r>
        <w:rPr>
          <w:rFonts w:ascii="Times New Roman" w:hAnsi="Times New Roman"/>
          <w:sz w:val="28"/>
          <w:szCs w:val="28"/>
        </w:rPr>
        <w:t xml:space="preserve">предоставления земельных участков </w:t>
      </w:r>
      <w:r w:rsidRPr="00C75AF3">
        <w:rPr>
          <w:rFonts w:ascii="Times New Roman" w:hAnsi="Times New Roman"/>
          <w:sz w:val="28"/>
          <w:szCs w:val="28"/>
        </w:rPr>
        <w:t xml:space="preserve">из земель, </w:t>
      </w:r>
    </w:p>
    <w:p w:rsidR="003D2488" w:rsidRPr="009117C1" w:rsidRDefault="003D2488" w:rsidP="009117C1">
      <w:pPr>
        <w:spacing w:after="0" w:line="240" w:lineRule="auto"/>
        <w:jc w:val="center"/>
        <w:rPr>
          <w:rFonts w:ascii="Times New Roman" w:hAnsi="Times New Roman"/>
          <w:sz w:val="28"/>
          <w:szCs w:val="28"/>
        </w:rPr>
      </w:pPr>
      <w:r w:rsidRPr="00C75AF3">
        <w:rPr>
          <w:rFonts w:ascii="Times New Roman" w:hAnsi="Times New Roman"/>
          <w:sz w:val="28"/>
          <w:szCs w:val="28"/>
        </w:rPr>
        <w:t>государственная собственность на которые не разграничена, на территории Троснянского района</w:t>
      </w:r>
    </w:p>
    <w:p w:rsidR="003D2488" w:rsidRPr="009117C1" w:rsidRDefault="003D2488" w:rsidP="009117C1">
      <w:pPr>
        <w:spacing w:after="0" w:line="240" w:lineRule="auto"/>
        <w:jc w:val="center"/>
        <w:rPr>
          <w:rFonts w:ascii="Times New Roman" w:hAnsi="Times New Roman"/>
          <w:sz w:val="28"/>
          <w:szCs w:val="28"/>
        </w:rPr>
      </w:pPr>
    </w:p>
    <w:p w:rsidR="003D2488" w:rsidRDefault="003D2488" w:rsidP="00B60715">
      <w:pPr>
        <w:spacing w:after="0" w:line="240" w:lineRule="auto"/>
        <w:ind w:firstLine="709"/>
        <w:jc w:val="center"/>
        <w:rPr>
          <w:rFonts w:ascii="Times New Roman" w:hAnsi="Times New Roman"/>
          <w:sz w:val="28"/>
          <w:szCs w:val="28"/>
        </w:rPr>
      </w:pPr>
      <w:r w:rsidRPr="00C75AF3">
        <w:rPr>
          <w:rFonts w:ascii="Times New Roman" w:hAnsi="Times New Roman"/>
          <w:sz w:val="28"/>
          <w:szCs w:val="28"/>
        </w:rPr>
        <w:t>1.</w:t>
      </w:r>
      <w:r>
        <w:rPr>
          <w:rFonts w:ascii="Times New Roman" w:hAnsi="Times New Roman"/>
          <w:sz w:val="28"/>
          <w:szCs w:val="28"/>
        </w:rPr>
        <w:t xml:space="preserve"> </w:t>
      </w:r>
      <w:r w:rsidRPr="00C75AF3">
        <w:rPr>
          <w:rFonts w:ascii="Times New Roman" w:hAnsi="Times New Roman"/>
          <w:sz w:val="28"/>
          <w:szCs w:val="28"/>
        </w:rPr>
        <w:t>ОБЩИЕ ПОЛОЖЕНИЯ</w:t>
      </w:r>
    </w:p>
    <w:p w:rsidR="003D2488" w:rsidRPr="00C75AF3" w:rsidRDefault="003D2488" w:rsidP="00C2475B">
      <w:pPr>
        <w:spacing w:after="0" w:line="240" w:lineRule="auto"/>
        <w:ind w:firstLine="709"/>
        <w:rPr>
          <w:rFonts w:ascii="Times New Roman" w:hAnsi="Times New Roman"/>
          <w:sz w:val="28"/>
          <w:szCs w:val="28"/>
        </w:rPr>
      </w:pPr>
    </w:p>
    <w:p w:rsidR="003D2488" w:rsidRPr="00715C90" w:rsidRDefault="003D2488" w:rsidP="00C2475B">
      <w:pPr>
        <w:spacing w:after="0" w:line="240" w:lineRule="auto"/>
        <w:ind w:firstLine="709"/>
        <w:jc w:val="both"/>
        <w:rPr>
          <w:rFonts w:ascii="Times New Roman" w:hAnsi="Times New Roman"/>
          <w:sz w:val="28"/>
          <w:szCs w:val="28"/>
        </w:rPr>
      </w:pPr>
      <w:r w:rsidRPr="00715C90">
        <w:rPr>
          <w:rFonts w:ascii="Times New Roman" w:hAnsi="Times New Roman"/>
          <w:sz w:val="28"/>
          <w:szCs w:val="28"/>
        </w:rPr>
        <w:t>1.</w:t>
      </w:r>
      <w:r>
        <w:rPr>
          <w:rFonts w:ascii="Times New Roman" w:hAnsi="Times New Roman"/>
          <w:sz w:val="28"/>
          <w:szCs w:val="28"/>
        </w:rPr>
        <w:t xml:space="preserve">1. </w:t>
      </w:r>
      <w:r w:rsidRPr="00715C90">
        <w:rPr>
          <w:rFonts w:ascii="Times New Roman" w:hAnsi="Times New Roman"/>
          <w:sz w:val="28"/>
          <w:szCs w:val="28"/>
        </w:rPr>
        <w:t>Порядок предоставления земельных участков из земель, государственная собственность на которые не разграничена, на территории Троснянского района (далее - Порядок) разработан в соответствии с Земельным кодексом Российской Федерации, Федеральным законом «О введении в действие Земельного кодекса Российской Федерации» и иными нормативными правовыми актами в области земельных отношений и направлен на обеспечение распоряжения земельными участками из земель, государственная собственность на которые не разграничена на принципах эффективности, справедливости, публичности, открытости и прозрачности процедур предоставления таких земельных участков.</w:t>
      </w:r>
    </w:p>
    <w:p w:rsidR="003D2488" w:rsidRDefault="003D2488" w:rsidP="00C2475B">
      <w:pPr>
        <w:spacing w:after="0" w:line="240" w:lineRule="auto"/>
        <w:ind w:firstLine="709"/>
        <w:jc w:val="both"/>
        <w:rPr>
          <w:rFonts w:ascii="Times New Roman" w:hAnsi="Times New Roman"/>
          <w:sz w:val="28"/>
          <w:szCs w:val="28"/>
        </w:rPr>
      </w:pPr>
      <w:r w:rsidRPr="00715C90">
        <w:rPr>
          <w:rFonts w:ascii="Times New Roman" w:hAnsi="Times New Roman"/>
          <w:sz w:val="28"/>
          <w:szCs w:val="28"/>
        </w:rPr>
        <w:t xml:space="preserve">1.2. </w:t>
      </w:r>
      <w:r>
        <w:rPr>
          <w:rFonts w:ascii="Times New Roman" w:hAnsi="Times New Roman"/>
          <w:sz w:val="28"/>
          <w:szCs w:val="28"/>
        </w:rPr>
        <w:t xml:space="preserve">Распоряжение земельными участками </w:t>
      </w:r>
      <w:r w:rsidRPr="00C75AF3">
        <w:rPr>
          <w:rFonts w:ascii="Times New Roman" w:hAnsi="Times New Roman"/>
          <w:sz w:val="28"/>
          <w:szCs w:val="28"/>
        </w:rPr>
        <w:t>из земель, государственная собственность на которые не разграничена, на территории Троснянского района</w:t>
      </w:r>
      <w:r>
        <w:rPr>
          <w:rFonts w:ascii="Times New Roman" w:hAnsi="Times New Roman"/>
          <w:sz w:val="28"/>
          <w:szCs w:val="28"/>
        </w:rPr>
        <w:t xml:space="preserve"> осуществляется Администрацией Троснянского района в лице Главы администрации района (далее – Администрация).</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1.3. Администрация принимает решения:</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в собственность;</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в постоянное (бессрочное) пользование;</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 о предоставлении земельных участков в безвозмездное срочное пользование; </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в аренду;</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для строительства;</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для целей, не связанных со строительством;</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лицам – правообладателям зданий, строений, сооружений;</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w:t>
      </w:r>
      <w:r w:rsidRPr="005A5DCA">
        <w:t xml:space="preserve"> </w:t>
      </w:r>
      <w:r w:rsidRPr="005A5DCA">
        <w:rPr>
          <w:rFonts w:ascii="Times New Roman" w:hAnsi="Times New Roman"/>
          <w:sz w:val="28"/>
          <w:szCs w:val="28"/>
        </w:rPr>
        <w:t>предоставлению земельных участков сельскохозяйственного назначения</w:t>
      </w:r>
      <w:r>
        <w:rPr>
          <w:rFonts w:ascii="Times New Roman" w:hAnsi="Times New Roman"/>
          <w:sz w:val="28"/>
          <w:szCs w:val="28"/>
        </w:rPr>
        <w:t>;</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 </w:t>
      </w:r>
      <w:r w:rsidRPr="005A5DCA">
        <w:rPr>
          <w:rFonts w:ascii="Times New Roman" w:hAnsi="Times New Roman"/>
          <w:sz w:val="28"/>
          <w:szCs w:val="28"/>
        </w:rPr>
        <w:t xml:space="preserve">по предоставлению земельных участков </w:t>
      </w:r>
      <w:r>
        <w:rPr>
          <w:rFonts w:ascii="Times New Roman" w:hAnsi="Times New Roman"/>
          <w:sz w:val="28"/>
          <w:szCs w:val="28"/>
        </w:rPr>
        <w:t>для садоводства</w:t>
      </w:r>
      <w:r w:rsidRPr="005A5DCA">
        <w:rPr>
          <w:rFonts w:ascii="Times New Roman" w:hAnsi="Times New Roman"/>
          <w:sz w:val="28"/>
          <w:szCs w:val="28"/>
        </w:rPr>
        <w:t>, огородничес</w:t>
      </w:r>
      <w:r>
        <w:rPr>
          <w:rFonts w:ascii="Times New Roman" w:hAnsi="Times New Roman"/>
          <w:sz w:val="28"/>
          <w:szCs w:val="28"/>
        </w:rPr>
        <w:t>тва;</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проведении торгов (конкурсов, аукционов) или предоставлении земельных участков без проведения торгов (конкурсов, аукционов);</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lastRenderedPageBreak/>
        <w:t>- о предоставлении земельных участков без торгов лицу, заключившему с органом местного самоуправления договор о развитии застроенной территории, в отношении которой принято решение о развитии;</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предоставлении земельных участков юридическим лицам при переоформлении права постоянного (бессрочного) пользования земельными участками;</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 прекращении права постоянного (бессрочного) пользования земельными участками или права пожизненного наследуемого владения земельными участками;</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об образовании (разделе или объединении) земельных участков.</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1.4. Распоряжение земельными участками и иные действия, связанные с земельными отношениями, осуществляются Администрацией на основании заявлений граждан и юридических лиц в соответствии с Земельным кодексом Российской Федерации, Гражданским кодексом Российской Федерации, федеральными законами, законами Орловской области, нормативными правовыми актами, регулирующими земельные отношения.</w:t>
      </w:r>
    </w:p>
    <w:p w:rsidR="003D2488" w:rsidRPr="005A5DCA" w:rsidRDefault="003D2488" w:rsidP="005A5DCA">
      <w:pPr>
        <w:pStyle w:val="consplusnormal0"/>
        <w:ind w:firstLine="709"/>
        <w:jc w:val="both"/>
        <w:rPr>
          <w:rFonts w:ascii="Times New Roman" w:hAnsi="Times New Roman" w:cs="Times New Roman"/>
          <w:color w:val="auto"/>
          <w:sz w:val="28"/>
          <w:szCs w:val="28"/>
          <w:lang w:eastAsia="en-US"/>
        </w:rPr>
      </w:pPr>
      <w:r w:rsidRPr="005A5DCA">
        <w:rPr>
          <w:rFonts w:ascii="Times New Roman" w:hAnsi="Times New Roman" w:cs="Times New Roman"/>
          <w:color w:val="auto"/>
          <w:sz w:val="28"/>
          <w:szCs w:val="28"/>
          <w:lang w:eastAsia="en-US"/>
        </w:rPr>
        <w:t>1.5. При предоставлении земельн</w:t>
      </w:r>
      <w:r>
        <w:rPr>
          <w:rFonts w:ascii="Times New Roman" w:hAnsi="Times New Roman" w:cs="Times New Roman"/>
          <w:color w:val="auto"/>
          <w:sz w:val="28"/>
          <w:szCs w:val="28"/>
          <w:lang w:eastAsia="en-US"/>
        </w:rPr>
        <w:t>ых участков  категории  сельско</w:t>
      </w:r>
      <w:r w:rsidRPr="005A5DCA">
        <w:rPr>
          <w:rFonts w:ascii="Times New Roman" w:hAnsi="Times New Roman" w:cs="Times New Roman"/>
          <w:color w:val="auto"/>
          <w:sz w:val="28"/>
          <w:szCs w:val="28"/>
          <w:lang w:eastAsia="en-US"/>
        </w:rPr>
        <w:t xml:space="preserve">хозяйственного  назначения Администрация района руководствуется Федеральным  законом  "Об  обороте  земель сельскохозяйственного назначения", Законом </w:t>
      </w:r>
      <w:r>
        <w:rPr>
          <w:rFonts w:ascii="Times New Roman" w:hAnsi="Times New Roman" w:cs="Times New Roman"/>
          <w:color w:val="auto"/>
          <w:sz w:val="28"/>
          <w:szCs w:val="28"/>
          <w:lang w:eastAsia="en-US"/>
        </w:rPr>
        <w:t>Орловской области</w:t>
      </w:r>
      <w:r w:rsidRPr="005A5DCA">
        <w:rPr>
          <w:rFonts w:ascii="Times New Roman" w:hAnsi="Times New Roman" w:cs="Times New Roman"/>
          <w:color w:val="auto"/>
          <w:sz w:val="28"/>
          <w:szCs w:val="28"/>
          <w:lang w:eastAsia="en-US"/>
        </w:rPr>
        <w:t xml:space="preserve"> "Об оборот</w:t>
      </w:r>
      <w:r>
        <w:rPr>
          <w:rFonts w:ascii="Times New Roman" w:hAnsi="Times New Roman" w:cs="Times New Roman"/>
          <w:color w:val="auto"/>
          <w:sz w:val="28"/>
          <w:szCs w:val="28"/>
          <w:lang w:eastAsia="en-US"/>
        </w:rPr>
        <w:t>е</w:t>
      </w:r>
      <w:r w:rsidRPr="005A5DCA">
        <w:rPr>
          <w:rFonts w:ascii="Times New Roman" w:hAnsi="Times New Roman" w:cs="Times New Roman"/>
          <w:color w:val="auto"/>
          <w:sz w:val="28"/>
          <w:szCs w:val="28"/>
          <w:lang w:eastAsia="en-US"/>
        </w:rPr>
        <w:t xml:space="preserve"> земель сельскохозяйственного назначения в </w:t>
      </w:r>
      <w:r>
        <w:rPr>
          <w:rFonts w:ascii="Times New Roman" w:hAnsi="Times New Roman" w:cs="Times New Roman"/>
          <w:color w:val="auto"/>
          <w:sz w:val="28"/>
          <w:szCs w:val="28"/>
          <w:lang w:eastAsia="en-US"/>
        </w:rPr>
        <w:t>Орловской области</w:t>
      </w:r>
      <w:r w:rsidRPr="005A5DCA">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 xml:space="preserve"> федеральными  законами </w:t>
      </w:r>
      <w:r w:rsidRPr="005A5DCA">
        <w:rPr>
          <w:rFonts w:ascii="Times New Roman" w:hAnsi="Times New Roman" w:cs="Times New Roman"/>
          <w:color w:val="auto"/>
          <w:sz w:val="28"/>
          <w:szCs w:val="28"/>
          <w:lang w:eastAsia="en-US"/>
        </w:rPr>
        <w:t>"О   крестьянском  (фермерском)  хозяйстве"  и  "О  л</w:t>
      </w:r>
      <w:r>
        <w:rPr>
          <w:rFonts w:ascii="Times New Roman" w:hAnsi="Times New Roman" w:cs="Times New Roman"/>
          <w:color w:val="auto"/>
          <w:sz w:val="28"/>
          <w:szCs w:val="28"/>
          <w:lang w:eastAsia="en-US"/>
        </w:rPr>
        <w:t>ичном  подсобном  хозяйстве"</w:t>
      </w:r>
      <w:r w:rsidRPr="005A5DCA">
        <w:rPr>
          <w:rFonts w:ascii="Times New Roman" w:hAnsi="Times New Roman" w:cs="Times New Roman"/>
          <w:color w:val="auto"/>
          <w:sz w:val="28"/>
          <w:szCs w:val="28"/>
          <w:lang w:eastAsia="en-US"/>
        </w:rPr>
        <w:t>.</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 xml:space="preserve">1.6. Предоставление земельных участков </w:t>
      </w:r>
      <w:r w:rsidRPr="00C75AF3">
        <w:rPr>
          <w:rFonts w:ascii="Times New Roman" w:hAnsi="Times New Roman"/>
          <w:sz w:val="28"/>
          <w:szCs w:val="28"/>
        </w:rPr>
        <w:t>из земель, государственная собственность на которые не разграничена</w:t>
      </w:r>
      <w:r>
        <w:rPr>
          <w:rFonts w:ascii="Times New Roman" w:hAnsi="Times New Roman"/>
          <w:sz w:val="28"/>
          <w:szCs w:val="28"/>
        </w:rPr>
        <w:t xml:space="preserve"> в собственность граждан и юридических лиц осуществляется за плату, бесплатно – в случаях, предусмотренных федеральными законами и законами Орловской области.</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1.7. Опубликование извещений о проведении торгов (конкурсов, аукционов) по продаже земельных участков из земель населенных пунктов, находящихся в землях</w:t>
      </w:r>
      <w:r w:rsidRPr="00C75AF3">
        <w:rPr>
          <w:rFonts w:ascii="Times New Roman" w:hAnsi="Times New Roman"/>
          <w:sz w:val="28"/>
          <w:szCs w:val="28"/>
        </w:rPr>
        <w:t>, государственная собственность на которые не разграничена</w:t>
      </w:r>
      <w:r>
        <w:rPr>
          <w:rFonts w:ascii="Times New Roman" w:hAnsi="Times New Roman"/>
          <w:sz w:val="28"/>
          <w:szCs w:val="28"/>
        </w:rPr>
        <w:t xml:space="preserve"> или продаже права на заключение договора аренды, извещений об отказе в проведении аукциона, сообщения о приеме заявлений о предоставлении  земельного участка в аренду без проведения торгов (конкурсов, аукционов), информации о результатах аукциона осуществляется в газете «Сельские зори» и на официальном сайте администрации Троснянского района Орловской области в сети «Интернет».</w:t>
      </w:r>
    </w:p>
    <w:p w:rsidR="003D2488" w:rsidRDefault="003D2488" w:rsidP="00994DC9">
      <w:pPr>
        <w:pStyle w:val="ac"/>
        <w:ind w:firstLine="709"/>
        <w:jc w:val="both"/>
        <w:rPr>
          <w:rFonts w:ascii="Times New Roman" w:hAnsi="Times New Roman" w:cs="Times New Roman"/>
          <w:color w:val="auto"/>
          <w:sz w:val="28"/>
          <w:szCs w:val="28"/>
          <w:lang w:eastAsia="en-US"/>
        </w:rPr>
      </w:pPr>
      <w:r>
        <w:rPr>
          <w:rFonts w:ascii="Times New Roman" w:hAnsi="Times New Roman" w:cs="Times New Roman"/>
          <w:sz w:val="28"/>
          <w:szCs w:val="28"/>
        </w:rPr>
        <w:t xml:space="preserve">1.8. </w:t>
      </w:r>
      <w:r w:rsidRPr="00994DC9">
        <w:rPr>
          <w:rFonts w:ascii="Times New Roman" w:hAnsi="Times New Roman" w:cs="Times New Roman"/>
          <w:color w:val="auto"/>
          <w:sz w:val="28"/>
          <w:szCs w:val="28"/>
          <w:lang w:eastAsia="en-US"/>
        </w:rPr>
        <w:t>Земельные споры рассматриваются в судебном порядке. Решения органов местного самоуправления о предоставлении земельных участков, прекращении прав на них, об отказе в предоставлении земельных участков и права ограниченного пользования земельным участком (сервитута), соглашение об установлении права ограниченного пользования земельным участком (сервитута) могут быть обжалованы в судебном порядке в соответствии с действующим законодательством.</w:t>
      </w:r>
    </w:p>
    <w:p w:rsidR="003D2488" w:rsidRDefault="003D2488" w:rsidP="00B60715">
      <w:pPr>
        <w:pStyle w:val="ac"/>
        <w:ind w:firstLine="709"/>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1.9. Документы, приложенные к заявлению, заявителю не возвращаются. При приеме заявления устанавливается личность заявителя, являющегося физическим лицом, либо личность представителя физического или юридического лица, а также верность приложенных к заявлению копий </w:t>
      </w:r>
      <w:r>
        <w:rPr>
          <w:rFonts w:ascii="Times New Roman" w:hAnsi="Times New Roman" w:cs="Times New Roman"/>
          <w:color w:val="auto"/>
          <w:sz w:val="28"/>
          <w:szCs w:val="28"/>
          <w:lang w:eastAsia="en-US"/>
        </w:rPr>
        <w:lastRenderedPageBreak/>
        <w:t>документов путем их сверки с представленными заявителем подлинниками либо копиями, нотариально удостоверенными не ранее 1 месяца до дня обращения.</w:t>
      </w:r>
    </w:p>
    <w:p w:rsidR="003D2488" w:rsidRDefault="003D2488" w:rsidP="00C2475B">
      <w:pPr>
        <w:spacing w:after="0" w:line="240" w:lineRule="auto"/>
        <w:ind w:firstLine="709"/>
        <w:jc w:val="both"/>
        <w:rPr>
          <w:rFonts w:ascii="Times New Roman" w:hAnsi="Times New Roman"/>
          <w:sz w:val="28"/>
          <w:szCs w:val="28"/>
        </w:rPr>
      </w:pPr>
      <w:r w:rsidRPr="00692D1A">
        <w:rPr>
          <w:rFonts w:ascii="Times New Roman" w:hAnsi="Times New Roman"/>
          <w:sz w:val="28"/>
          <w:szCs w:val="28"/>
        </w:rPr>
        <w:t>2.ПРЕКРАЩЕНИЕ ПРАВА ПОСТОЯННОГО (БЕССРОЧНОГО)</w:t>
      </w:r>
      <w:r>
        <w:rPr>
          <w:rFonts w:ascii="Times New Roman" w:hAnsi="Times New Roman"/>
          <w:sz w:val="28"/>
          <w:szCs w:val="28"/>
        </w:rPr>
        <w:t xml:space="preserve"> ПОЛЬЗОВАНИЯ ЗЕМЕЛЬНЫМИ УЧАСТКАМИ ИЛИ ПРАВА ПОЖИЗНЕННОГО НАСЛЕДУЕМОГО ВЛАДЕНИЯ ЗЕМЕЛЬНЫМИ УЧАСТКАМИ ИЗ ЗЕМЕЛЬ ГОСУДАРСТВЕННАЯ СОБСТВЕННОСТЬ НА КОТОРЫЕ НЕ РАЗГРАНИЧЕНА, НА ТЕРРИТОРИИ ТРОСНЯНСКОГО РАЙОНА</w:t>
      </w:r>
    </w:p>
    <w:p w:rsidR="003D2488" w:rsidRDefault="003D2488" w:rsidP="00C2475B">
      <w:pPr>
        <w:spacing w:after="0" w:line="240" w:lineRule="auto"/>
        <w:ind w:firstLine="709"/>
        <w:jc w:val="both"/>
        <w:rPr>
          <w:rFonts w:ascii="Times New Roman" w:hAnsi="Times New Roman"/>
          <w:sz w:val="28"/>
          <w:szCs w:val="28"/>
        </w:rPr>
      </w:pP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2.1. Землепользователь или землевладелец земельного участка при отказе от права постоянного (бессрочного) пользования или права пожизненного наследуемого владения земельным участком подает заявление в Администрацию.</w:t>
      </w:r>
    </w:p>
    <w:p w:rsidR="003D2488" w:rsidRDefault="003D2488" w:rsidP="00C2475B">
      <w:pPr>
        <w:spacing w:after="0" w:line="240" w:lineRule="auto"/>
        <w:ind w:firstLine="709"/>
        <w:jc w:val="both"/>
        <w:rPr>
          <w:rFonts w:ascii="Times New Roman" w:hAnsi="Times New Roman"/>
          <w:sz w:val="28"/>
          <w:szCs w:val="28"/>
        </w:rPr>
      </w:pPr>
      <w:r>
        <w:rPr>
          <w:rFonts w:ascii="Times New Roman" w:hAnsi="Times New Roman"/>
          <w:sz w:val="28"/>
          <w:szCs w:val="28"/>
        </w:rPr>
        <w:t>К заявлению об отказе от права постоянного (бессрочного) пользования или права пожизненного наследуемого владения земельным участком прилагаются:</w:t>
      </w:r>
    </w:p>
    <w:p w:rsidR="003D2488" w:rsidRPr="00DA2377" w:rsidRDefault="003D2488" w:rsidP="00125213">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2.1.1. </w:t>
      </w:r>
      <w:r w:rsidRPr="00DA2377">
        <w:rPr>
          <w:rFonts w:ascii="Times New Roman" w:hAnsi="Times New Roman" w:cs="Times New Roman"/>
          <w:sz w:val="28"/>
          <w:szCs w:val="28"/>
          <w:lang w:eastAsia="en-US"/>
        </w:rPr>
        <w:t>копия документа, подтверждающего государственную регистрацию юридического лица (для юридического лица);</w:t>
      </w:r>
    </w:p>
    <w:p w:rsidR="003D2488" w:rsidRPr="00DA2377" w:rsidRDefault="003D2488" w:rsidP="00DA237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2.1.2. </w:t>
      </w:r>
      <w:r w:rsidRPr="00DA2377">
        <w:rPr>
          <w:rFonts w:ascii="Times New Roman" w:hAnsi="Times New Roman" w:cs="Times New Roman"/>
          <w:sz w:val="28"/>
          <w:szCs w:val="28"/>
          <w:lang w:eastAsia="en-US"/>
        </w:rPr>
        <w:t>кадастровый паспорт земельного участка (при наличии в государственном кадастре недвижимости сведений о таком земельном участке, необходимых для выдачи кадастрового паспорта земельного участка);</w:t>
      </w:r>
    </w:p>
    <w:p w:rsidR="003D2488" w:rsidRDefault="003D2488" w:rsidP="00DA237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2.1.3. </w:t>
      </w:r>
      <w:r w:rsidRPr="00DA2377">
        <w:rPr>
          <w:rFonts w:ascii="Times New Roman" w:hAnsi="Times New Roman" w:cs="Times New Roman"/>
          <w:sz w:val="28"/>
          <w:szCs w:val="28"/>
          <w:lang w:eastAsia="en-US"/>
        </w:rPr>
        <w:t>документы, удостоверяющие права на землю, а в случае их отсутствия - копия решения исполнительного органа государственной власти или органа местного самоуправления</w:t>
      </w:r>
      <w:r>
        <w:rPr>
          <w:rFonts w:ascii="Times New Roman" w:hAnsi="Times New Roman" w:cs="Times New Roman"/>
          <w:sz w:val="28"/>
          <w:szCs w:val="28"/>
          <w:lang w:eastAsia="en-US"/>
        </w:rPr>
        <w:t xml:space="preserve"> </w:t>
      </w:r>
      <w:r w:rsidRPr="00DA2377">
        <w:rPr>
          <w:rFonts w:ascii="Times New Roman" w:hAnsi="Times New Roman" w:cs="Times New Roman"/>
          <w:sz w:val="28"/>
          <w:szCs w:val="28"/>
          <w:lang w:eastAsia="en-US"/>
        </w:rPr>
        <w:t>о пр</w:t>
      </w:r>
      <w:r>
        <w:rPr>
          <w:rFonts w:ascii="Times New Roman" w:hAnsi="Times New Roman" w:cs="Times New Roman"/>
          <w:sz w:val="28"/>
          <w:szCs w:val="28"/>
          <w:lang w:eastAsia="en-US"/>
        </w:rPr>
        <w:t>едоставлении земельного участка;</w:t>
      </w:r>
    </w:p>
    <w:p w:rsidR="003D2488" w:rsidRPr="00125213" w:rsidRDefault="003D2488" w:rsidP="00125213">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2.1.4. </w:t>
      </w:r>
      <w:r w:rsidRPr="00125213">
        <w:rPr>
          <w:rFonts w:ascii="Times New Roman" w:hAnsi="Times New Roman"/>
          <w:sz w:val="28"/>
          <w:szCs w:val="28"/>
        </w:rPr>
        <w:t>документ, подтверждающий согласие органа, создавшего юридическое лицо, или иного действующего от имени учредителя органа на отказ от права постоянного (бессрочного) пользования земельным участком в случае обращения с заявлением государственных и муниципальных учреждений, казенных предприятий, центров исторического наследия президентов Российской Федерации, прекративших исполнение своих полномочий, органов государственной власти и органов местного самоуправления, а также государственных и муниципальных предприятий;</w:t>
      </w:r>
    </w:p>
    <w:p w:rsidR="003D2488" w:rsidRPr="00125213" w:rsidRDefault="003D2488" w:rsidP="00125213">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2.1.5. </w:t>
      </w:r>
      <w:r w:rsidRPr="00125213">
        <w:rPr>
          <w:rFonts w:ascii="Times New Roman" w:hAnsi="Times New Roman"/>
          <w:sz w:val="28"/>
          <w:szCs w:val="28"/>
        </w:rPr>
        <w:t>копия документа, удостоверяющего права (полномочия) представителя физического или юридического лица, если с заявлением обращается пред</w:t>
      </w:r>
      <w:r>
        <w:rPr>
          <w:rFonts w:ascii="Times New Roman" w:hAnsi="Times New Roman"/>
          <w:sz w:val="28"/>
          <w:szCs w:val="28"/>
        </w:rPr>
        <w:t>ставитель заявителя (заявителей)</w:t>
      </w:r>
      <w:r w:rsidRPr="00125213">
        <w:rPr>
          <w:rFonts w:ascii="Times New Roman" w:hAnsi="Times New Roman"/>
          <w:sz w:val="28"/>
          <w:szCs w:val="28"/>
        </w:rPr>
        <w:t>.</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2.2. Администрация в месячный срок, со дня подачи заявления с приложением документов в соответствии с пунктом 2.1 настоящего порядка, принимает решение о прекращении права постоянного (бессрочного) пользования или права пожизненного наследуемого владения земельным участком.</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2.3. Копия решения о прекращении права постоянного (бессрочного) пользования или права пожизненного наследуемого владения земельным участком в трехдневный срок со дня его принятия выдается заявителю.</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 xml:space="preserve">2.4. В случае, если право на земельный участок было ранее зарегистрировано в Едином государственном реестре прав на недвижимое </w:t>
      </w:r>
      <w:r>
        <w:rPr>
          <w:rFonts w:ascii="Times New Roman" w:hAnsi="Times New Roman"/>
          <w:sz w:val="28"/>
          <w:szCs w:val="28"/>
        </w:rPr>
        <w:lastRenderedPageBreak/>
        <w:t>имущество и сделок с ним (далее - ЕГРП), Администрация в недельный срок со дня принятия решения обращается в орган, осуществляющий государственную регистрацию прав на недвижимое имущество и сделок с ним, для государственной регистрации прекращения права постоянного (бессрочного) пользования земельным участком или права пожизненного наследуемого владения земельным участком.</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 xml:space="preserve">2.5. В случае, если право на земельный участок не было ранее зарегистрировано в ЕГРП, Администрация в недельный срок со дня принятия решения направляет уведомление о прекращении соответствующего права на земельный участок в налоговый орган по месту нахождения такого земельного участка </w:t>
      </w:r>
      <w:r w:rsidRPr="00994DC9">
        <w:rPr>
          <w:rFonts w:ascii="Times New Roman" w:hAnsi="Times New Roman"/>
          <w:sz w:val="28"/>
          <w:szCs w:val="28"/>
        </w:rPr>
        <w:t>и в орган, осуществляющий деятельность по ведению государственного кадастра недвижимости</w:t>
      </w:r>
      <w:r>
        <w:rPr>
          <w:rFonts w:ascii="Times New Roman" w:hAnsi="Times New Roman"/>
          <w:sz w:val="28"/>
          <w:szCs w:val="28"/>
        </w:rPr>
        <w:t>.</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2.6. В рассмотрении заявления может быть отказано в случае, если:</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1) с заявлением обратилось ненадлежащее лицо;</w:t>
      </w:r>
    </w:p>
    <w:p w:rsidR="003D2488" w:rsidRDefault="003D2488" w:rsidP="00646EEB">
      <w:pPr>
        <w:spacing w:after="0" w:line="240" w:lineRule="auto"/>
        <w:ind w:firstLine="539"/>
        <w:jc w:val="both"/>
        <w:rPr>
          <w:rFonts w:ascii="Times New Roman" w:hAnsi="Times New Roman"/>
          <w:sz w:val="28"/>
          <w:szCs w:val="28"/>
        </w:rPr>
      </w:pPr>
      <w:r>
        <w:rPr>
          <w:rFonts w:ascii="Times New Roman" w:hAnsi="Times New Roman"/>
          <w:sz w:val="28"/>
          <w:szCs w:val="28"/>
        </w:rPr>
        <w:t>2) к заявлению приложены документы, состав, форма или содержание которых не соответствуют требованиям пункта 2.1 настоящего Порядка.</w:t>
      </w:r>
    </w:p>
    <w:p w:rsidR="003D2488" w:rsidRPr="00CD5261" w:rsidRDefault="003D2488" w:rsidP="00CD5261">
      <w:pPr>
        <w:widowControl w:val="0"/>
        <w:autoSpaceDE w:val="0"/>
        <w:autoSpaceDN w:val="0"/>
        <w:adjustRightInd w:val="0"/>
        <w:spacing w:after="0" w:line="240" w:lineRule="auto"/>
        <w:ind w:firstLine="540"/>
        <w:jc w:val="both"/>
        <w:rPr>
          <w:rFonts w:ascii="Times New Roman" w:hAnsi="Times New Roman"/>
          <w:sz w:val="28"/>
          <w:szCs w:val="28"/>
        </w:rPr>
      </w:pPr>
      <w:r w:rsidRPr="00CD5261">
        <w:rPr>
          <w:rFonts w:ascii="Times New Roman" w:hAnsi="Times New Roman"/>
          <w:sz w:val="28"/>
          <w:szCs w:val="28"/>
        </w:rPr>
        <w:t xml:space="preserve">Отказ в рассмотрении заявления направляется заявителю письмом </w:t>
      </w:r>
      <w:r>
        <w:rPr>
          <w:rFonts w:ascii="Times New Roman" w:hAnsi="Times New Roman"/>
          <w:sz w:val="28"/>
          <w:szCs w:val="28"/>
        </w:rPr>
        <w:t>Администрации</w:t>
      </w:r>
      <w:r w:rsidRPr="00CD5261">
        <w:rPr>
          <w:rFonts w:ascii="Times New Roman" w:hAnsi="Times New Roman"/>
          <w:sz w:val="28"/>
          <w:szCs w:val="28"/>
        </w:rPr>
        <w:t xml:space="preserve"> в месячный срок со дня поступления заявления с указанием причин отказа.</w:t>
      </w:r>
    </w:p>
    <w:p w:rsidR="003D2488" w:rsidRDefault="003D2488" w:rsidP="00CD5261">
      <w:pPr>
        <w:spacing w:after="0" w:line="240" w:lineRule="auto"/>
        <w:ind w:firstLine="539"/>
        <w:jc w:val="both"/>
        <w:rPr>
          <w:rFonts w:ascii="Times New Roman" w:hAnsi="Times New Roman"/>
          <w:sz w:val="28"/>
          <w:szCs w:val="28"/>
        </w:rPr>
      </w:pPr>
      <w:r w:rsidRPr="00CD5261">
        <w:rPr>
          <w:rFonts w:ascii="Times New Roman" w:hAnsi="Times New Roman"/>
          <w:sz w:val="28"/>
          <w:szCs w:val="28"/>
        </w:rPr>
        <w:t xml:space="preserve">Решение </w:t>
      </w:r>
      <w:r>
        <w:rPr>
          <w:rFonts w:ascii="Times New Roman" w:hAnsi="Times New Roman"/>
          <w:sz w:val="28"/>
          <w:szCs w:val="28"/>
        </w:rPr>
        <w:t>Администрации</w:t>
      </w:r>
      <w:r w:rsidRPr="00CD5261">
        <w:rPr>
          <w:rFonts w:ascii="Times New Roman" w:hAnsi="Times New Roman"/>
          <w:sz w:val="28"/>
          <w:szCs w:val="28"/>
        </w:rPr>
        <w:t xml:space="preserve"> может быть обжаловано заинтересованными лицами в суде</w:t>
      </w:r>
      <w:r>
        <w:rPr>
          <w:rFonts w:ascii="Times New Roman" w:hAnsi="Times New Roman"/>
          <w:sz w:val="28"/>
          <w:szCs w:val="28"/>
        </w:rPr>
        <w:t>.</w:t>
      </w:r>
    </w:p>
    <w:p w:rsidR="003D2488" w:rsidRDefault="003D2488" w:rsidP="00CD5261">
      <w:pPr>
        <w:spacing w:after="0" w:line="240" w:lineRule="auto"/>
        <w:ind w:firstLine="539"/>
        <w:jc w:val="both"/>
        <w:rPr>
          <w:rFonts w:ascii="Times New Roman" w:hAnsi="Times New Roman"/>
          <w:sz w:val="28"/>
          <w:szCs w:val="28"/>
        </w:rPr>
      </w:pP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 xml:space="preserve">3. ОФОРМЛЕНИЕ ГРАЖДАНАМИ И ЮРИДИЧЕСКИМИ ЛИЦАМИ ПРАВ НА ЗЕМЕЛЬНЫЕ УЧАСТКИ, НА КОТОРЫХ РАСПОЛОЖЕНЫ ЗДАНИЯ, СТРОЕНИЯ, СООРУЖЕНИЯ, В ТОМ ЧИСЛЕ ПЕРЕОФОРМЛЕНИЕ ЮРИДИЧЕСКИМИ ЛИЦАМИ ПРАВА ПОСТОЯННОГО (БЕССРОЧНОГО) ПОЛЬЗОВАНИЯ ЗЕМЕЛЬНЫМИ УЧАСТКАМИ НА ПРАВО АРЕНДЫ ИЛИ ПРАВО СОБСТВЕННОСТИ </w:t>
      </w:r>
    </w:p>
    <w:p w:rsidR="003D2488" w:rsidRPr="009B4381" w:rsidRDefault="003D2488" w:rsidP="00646EEB">
      <w:pPr>
        <w:spacing w:after="0" w:line="240" w:lineRule="auto"/>
        <w:ind w:firstLine="539"/>
        <w:jc w:val="both"/>
        <w:rPr>
          <w:rFonts w:ascii="Times New Roman" w:hAnsi="Times New Roman"/>
          <w:sz w:val="28"/>
          <w:szCs w:val="28"/>
        </w:rPr>
      </w:pP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приобретают право собственности или право аренды на эти земельные участки по своему выбору на основании заявления, подаваемого в Администрацию.</w:t>
      </w:r>
    </w:p>
    <w:p w:rsidR="003D2488" w:rsidRPr="009B4381" w:rsidRDefault="003D2488" w:rsidP="006E2817">
      <w:pPr>
        <w:widowControl w:val="0"/>
        <w:autoSpaceDE w:val="0"/>
        <w:autoSpaceDN w:val="0"/>
        <w:adjustRightInd w:val="0"/>
        <w:spacing w:after="0" w:line="240" w:lineRule="auto"/>
        <w:ind w:firstLine="540"/>
        <w:jc w:val="both"/>
        <w:rPr>
          <w:rFonts w:ascii="Times New Roman" w:hAnsi="Times New Roman"/>
          <w:sz w:val="28"/>
          <w:szCs w:val="28"/>
        </w:rPr>
      </w:pPr>
      <w:r w:rsidRPr="009B4381">
        <w:rPr>
          <w:rFonts w:ascii="Times New Roman" w:hAnsi="Times New Roman"/>
          <w:sz w:val="28"/>
          <w:szCs w:val="28"/>
        </w:rPr>
        <w:t xml:space="preserve">Юридические лица, за исключением юридических лиц, указанных в </w:t>
      </w:r>
      <w:hyperlink r:id="rId8" w:history="1">
        <w:r w:rsidRPr="009B4381">
          <w:rPr>
            <w:rFonts w:ascii="Times New Roman" w:hAnsi="Times New Roman"/>
            <w:sz w:val="28"/>
            <w:szCs w:val="28"/>
          </w:rPr>
          <w:t>пункте 1 статьи 20</w:t>
        </w:r>
      </w:hyperlink>
      <w:r w:rsidRPr="009B4381">
        <w:rPr>
          <w:rFonts w:ascii="Times New Roman" w:hAnsi="Times New Roman"/>
          <w:sz w:val="28"/>
          <w:szCs w:val="28"/>
        </w:rPr>
        <w:t xml:space="preserve"> Земельного кодекса Российской Федерации, обязанные переоформить право постоянного (бессрочного) пользования земельными участками в соответствии с </w:t>
      </w:r>
      <w:hyperlink r:id="rId9" w:history="1">
        <w:r w:rsidRPr="009B4381">
          <w:rPr>
            <w:rFonts w:ascii="Times New Roman" w:hAnsi="Times New Roman"/>
            <w:sz w:val="28"/>
            <w:szCs w:val="28"/>
          </w:rPr>
          <w:t>пунктом 2 статьи 3</w:t>
        </w:r>
      </w:hyperlink>
      <w:r w:rsidRPr="009B4381">
        <w:rPr>
          <w:rFonts w:ascii="Times New Roman" w:hAnsi="Times New Roman"/>
          <w:sz w:val="28"/>
          <w:szCs w:val="28"/>
        </w:rPr>
        <w:t xml:space="preserve"> Федерального закона от 25 октября 2001 года N 137-ФЗ "О введении в действие Земельного кодекса Российской Федерации", осуществляют данные действия на основании заявления, подаваемого в Администрацию.</w:t>
      </w:r>
    </w:p>
    <w:p w:rsidR="003D2488" w:rsidRPr="009B4381" w:rsidRDefault="003D2488" w:rsidP="006E2817">
      <w:pPr>
        <w:spacing w:after="0" w:line="240" w:lineRule="auto"/>
        <w:ind w:firstLine="539"/>
        <w:jc w:val="both"/>
        <w:rPr>
          <w:rFonts w:ascii="Times New Roman" w:hAnsi="Times New Roman"/>
          <w:sz w:val="28"/>
          <w:szCs w:val="28"/>
        </w:rPr>
      </w:pPr>
      <w:r w:rsidRPr="009B4381">
        <w:rPr>
          <w:rFonts w:ascii="Times New Roman" w:hAnsi="Times New Roman"/>
          <w:sz w:val="28"/>
          <w:szCs w:val="28"/>
        </w:rPr>
        <w:t>3.2. К заявлению прилагаются документы, перечень которых установлен Приказом Минэкономразвития Российской Федерации от 13 сентября 2011 года № 475, в том числе:</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lastRenderedPageBreak/>
        <w:t>3.2.1.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3.2.4. при наличии зданий, строений, сооружений на приобретаемом земельном участке – выписка из ЕГРП о правах на здание, строение, сооружение, находящиеся на приобретаемом земельном участке, или:</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 xml:space="preserve">3.2.4.1. уведомление об отсутствии в ЕГРП запрашиваемых сведений о зарегистрированных правах на указанные здания, строения, сооружения и </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3.2.5. Выписка из ЕГРП о правах на приобретаемый земельный участок или:</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3.2.5.1. уведомление об отсутствии в ЕГРП запрашиваемых сведений о зарегистрированных правах на указанный земельный участок и</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3.2.6. кадастровый паспорт земельного участка, либо кадастровая выписка о земельном участке в случае, если заявление о приобретении прав на данный земельный участок подано с целью переоформления прав на него.</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пунктах 3.2.1.- 3.2.6. настоящего Порядка;</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3.2.8.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 xml:space="preserve">Администрация не вправе требовать  от заявителя, ходатайствующего о приобретении прав на земельный участок,  документов указанных в пунктах 3.2.2, 3.2.4, 3.2.4.1, 3.2.5, 3.2.5.1, 3.2.6 настоящего Порядка, при этом вправе </w:t>
      </w:r>
      <w:r w:rsidRPr="009B4381">
        <w:rPr>
          <w:rFonts w:ascii="Times New Roman" w:hAnsi="Times New Roman"/>
          <w:sz w:val="28"/>
          <w:szCs w:val="28"/>
        </w:rPr>
        <w:lastRenderedPageBreak/>
        <w:t>их представить вместе с заявлением о приобретении прав на земельный участок.</w:t>
      </w:r>
    </w:p>
    <w:p w:rsidR="003D2488" w:rsidRPr="009B4381" w:rsidRDefault="003D2488" w:rsidP="00ED1E0C">
      <w:pPr>
        <w:widowControl w:val="0"/>
        <w:autoSpaceDE w:val="0"/>
        <w:autoSpaceDN w:val="0"/>
        <w:adjustRightInd w:val="0"/>
        <w:spacing w:after="0" w:line="240" w:lineRule="auto"/>
        <w:ind w:firstLine="540"/>
        <w:jc w:val="both"/>
        <w:rPr>
          <w:rFonts w:ascii="Times New Roman" w:hAnsi="Times New Roman"/>
          <w:sz w:val="28"/>
          <w:szCs w:val="28"/>
        </w:rPr>
      </w:pPr>
      <w:r w:rsidRPr="009B4381">
        <w:rPr>
          <w:rFonts w:ascii="Times New Roman" w:hAnsi="Times New Roman"/>
          <w:sz w:val="28"/>
          <w:szCs w:val="28"/>
        </w:rPr>
        <w:t>3.3. Администрация в месячный срок со дня поступления заявления принимает решение о предоставлении земельного участка либо об отказе в предоставлении земельного участка с указанием причин отказа.</w:t>
      </w:r>
    </w:p>
    <w:p w:rsidR="003D2488" w:rsidRPr="009B4381" w:rsidRDefault="003D2488" w:rsidP="00ED1E0C">
      <w:pPr>
        <w:spacing w:after="0" w:line="240" w:lineRule="auto"/>
        <w:ind w:firstLine="539"/>
        <w:jc w:val="both"/>
        <w:rPr>
          <w:rFonts w:ascii="Times New Roman" w:hAnsi="Times New Roman"/>
          <w:sz w:val="28"/>
          <w:szCs w:val="28"/>
        </w:rPr>
      </w:pPr>
      <w:r w:rsidRPr="009B4381">
        <w:rPr>
          <w:rFonts w:ascii="Times New Roman" w:hAnsi="Times New Roman"/>
          <w:sz w:val="28"/>
          <w:szCs w:val="28"/>
        </w:rPr>
        <w:t>Решение принимается в форме постановления Администрации.</w:t>
      </w:r>
    </w:p>
    <w:p w:rsidR="003D2488" w:rsidRPr="009B4381" w:rsidRDefault="003D2488" w:rsidP="00ED1E0C">
      <w:pPr>
        <w:widowControl w:val="0"/>
        <w:autoSpaceDE w:val="0"/>
        <w:autoSpaceDN w:val="0"/>
        <w:adjustRightInd w:val="0"/>
        <w:spacing w:after="0" w:line="240" w:lineRule="auto"/>
        <w:ind w:firstLine="540"/>
        <w:jc w:val="both"/>
        <w:rPr>
          <w:rFonts w:ascii="Times New Roman" w:hAnsi="Times New Roman"/>
          <w:sz w:val="28"/>
          <w:szCs w:val="28"/>
        </w:rPr>
      </w:pPr>
      <w:r w:rsidRPr="009B4381">
        <w:rPr>
          <w:rFonts w:ascii="Times New Roman" w:hAnsi="Times New Roman"/>
          <w:sz w:val="28"/>
          <w:szCs w:val="28"/>
        </w:rPr>
        <w:t>Администрация в течение 7 дней со дня принятия решения о предоставлении земельного участка осуществляет подготовку соответствующего проекта договора и направляет его заявителю с предложением о его заключении с приложением копии решения о предоставлении земельного участка.</w:t>
      </w:r>
    </w:p>
    <w:p w:rsidR="003D2488" w:rsidRPr="009B4381" w:rsidRDefault="003D2488" w:rsidP="00ED1E0C">
      <w:pPr>
        <w:widowControl w:val="0"/>
        <w:autoSpaceDE w:val="0"/>
        <w:autoSpaceDN w:val="0"/>
        <w:adjustRightInd w:val="0"/>
        <w:spacing w:after="0" w:line="240" w:lineRule="auto"/>
        <w:ind w:firstLine="540"/>
        <w:jc w:val="both"/>
        <w:rPr>
          <w:rFonts w:ascii="Times New Roman" w:hAnsi="Times New Roman"/>
          <w:sz w:val="28"/>
          <w:szCs w:val="28"/>
        </w:rPr>
      </w:pPr>
      <w:r w:rsidRPr="009B4381">
        <w:rPr>
          <w:rFonts w:ascii="Times New Roman" w:hAnsi="Times New Roman"/>
          <w:sz w:val="28"/>
          <w:szCs w:val="28"/>
        </w:rPr>
        <w:t xml:space="preserve"> </w:t>
      </w:r>
      <w:bookmarkStart w:id="0" w:name="Par127"/>
      <w:bookmarkEnd w:id="0"/>
      <w:r w:rsidRPr="009B4381">
        <w:rPr>
          <w:rFonts w:ascii="Times New Roman" w:hAnsi="Times New Roman"/>
          <w:sz w:val="28"/>
          <w:szCs w:val="28"/>
        </w:rPr>
        <w:t>После подписания заявителем договора в соответствии с решением о предоставлении земельного участка заявитель осуществляет действия по государственной регистрации прав на земельный участок или договорных отношений, после которой экземпляр договора купли-продажи или аренды с отметкой федерального органа исполнительной власти, уполномоченного в области государственной регистрации прав на недвижимое имущество и сделок с ним, представляет в Администрацию района.</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3.4.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 на основании заявления гражданина или юридического лица в месячный срок                                       со дня поступления обращения утверждает и выдает схему расположения земельного участка на кадастровом плане или кадастровой карте соответствующей территории.</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от 24 июля 2007 года № 221-ФЗ «О государственном кадастре недвижимости».</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3.5. Администрация в двухнедельный срок со дня предоставления кадастрового паспорта земельного участка принимает решение о предоставлении этого земельного участка лицам, указанным в пункте 3.1 настоящего Порядка. В недельный срок, с даты принятия решения о предоставлении земельного участка на праве собственности, в аренду или на праве безвозмездного срочного пользования Администрация осуществляет подготовку проекта договора купли-продажи, аренды или безвозмездного срочного пользования земельного участка и направляет заявителю копию решения, проект договора, для его подписания сторонами, с приложением кадастрового паспорта.</w:t>
      </w:r>
    </w:p>
    <w:p w:rsidR="003D2488" w:rsidRPr="009B4381" w:rsidRDefault="003D2488" w:rsidP="00ED1E0C">
      <w:pPr>
        <w:widowControl w:val="0"/>
        <w:autoSpaceDE w:val="0"/>
        <w:autoSpaceDN w:val="0"/>
        <w:adjustRightInd w:val="0"/>
        <w:spacing w:after="0" w:line="240" w:lineRule="auto"/>
        <w:ind w:firstLine="539"/>
        <w:jc w:val="both"/>
        <w:rPr>
          <w:rFonts w:ascii="Times New Roman" w:hAnsi="Times New Roman"/>
          <w:sz w:val="28"/>
          <w:szCs w:val="28"/>
        </w:rPr>
      </w:pPr>
      <w:r w:rsidRPr="009B4381">
        <w:rPr>
          <w:rFonts w:ascii="Times New Roman" w:hAnsi="Times New Roman"/>
          <w:sz w:val="28"/>
          <w:szCs w:val="28"/>
        </w:rPr>
        <w:t xml:space="preserve">После подписания договора заявитель осуществляет действия, предусмотренные </w:t>
      </w:r>
      <w:hyperlink w:anchor="Par127" w:history="1">
        <w:r w:rsidRPr="009B4381">
          <w:rPr>
            <w:rFonts w:ascii="Times New Roman" w:hAnsi="Times New Roman"/>
            <w:sz w:val="28"/>
            <w:szCs w:val="28"/>
          </w:rPr>
          <w:t>абзацем 4 пункта 3.3</w:t>
        </w:r>
      </w:hyperlink>
      <w:r w:rsidRPr="009B4381">
        <w:rPr>
          <w:rFonts w:ascii="Times New Roman" w:hAnsi="Times New Roman"/>
          <w:sz w:val="28"/>
          <w:szCs w:val="28"/>
        </w:rPr>
        <w:t xml:space="preserve"> настоящего Порядка.</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 xml:space="preserve">3.6. По истечении срока договора аренды земельного участка арендатор имеет преимущественное право на заключение нового договора аренды, за исключением случаев, предусмотренных законодательством. При этом </w:t>
      </w:r>
      <w:r w:rsidRPr="009B4381">
        <w:rPr>
          <w:rFonts w:ascii="Times New Roman" w:hAnsi="Times New Roman"/>
          <w:sz w:val="28"/>
          <w:szCs w:val="28"/>
        </w:rPr>
        <w:lastRenderedPageBreak/>
        <w:t>арендатор подает заявление в Администрацию, к которому прилагаются документы согласно пункту 3.2 настоящего Порядка.</w:t>
      </w:r>
    </w:p>
    <w:p w:rsidR="003D2488" w:rsidRPr="009B4381" w:rsidRDefault="003D2488" w:rsidP="00646EEB">
      <w:pPr>
        <w:spacing w:after="0" w:line="240" w:lineRule="auto"/>
        <w:ind w:firstLine="539"/>
        <w:jc w:val="both"/>
        <w:rPr>
          <w:rFonts w:ascii="Times New Roman" w:hAnsi="Times New Roman"/>
          <w:sz w:val="28"/>
          <w:szCs w:val="28"/>
        </w:rPr>
      </w:pPr>
      <w:r w:rsidRPr="009B4381">
        <w:rPr>
          <w:rFonts w:ascii="Times New Roman" w:hAnsi="Times New Roman"/>
          <w:sz w:val="28"/>
          <w:szCs w:val="28"/>
        </w:rPr>
        <w:t>3.7. В рассмотрении заявления может быть отказано в случае, если:</w:t>
      </w:r>
    </w:p>
    <w:p w:rsidR="003D2488" w:rsidRPr="009B4381" w:rsidRDefault="003D2488" w:rsidP="00A44B9C">
      <w:pPr>
        <w:spacing w:after="0" w:line="240" w:lineRule="auto"/>
        <w:ind w:firstLine="539"/>
        <w:jc w:val="both"/>
        <w:rPr>
          <w:rFonts w:ascii="Times New Roman" w:hAnsi="Times New Roman"/>
          <w:sz w:val="28"/>
          <w:szCs w:val="28"/>
        </w:rPr>
      </w:pPr>
      <w:r w:rsidRPr="009B4381">
        <w:rPr>
          <w:rFonts w:ascii="Times New Roman" w:hAnsi="Times New Roman"/>
          <w:sz w:val="28"/>
          <w:szCs w:val="28"/>
        </w:rPr>
        <w:t>1) с заявлением обратилось ненадлежащее лицо;</w:t>
      </w:r>
    </w:p>
    <w:p w:rsidR="003D2488" w:rsidRPr="009B4381" w:rsidRDefault="003D2488" w:rsidP="00D5020D">
      <w:pPr>
        <w:spacing w:after="0" w:line="240" w:lineRule="auto"/>
        <w:ind w:firstLine="539"/>
        <w:jc w:val="both"/>
        <w:rPr>
          <w:rFonts w:ascii="Times New Roman" w:hAnsi="Times New Roman"/>
          <w:sz w:val="28"/>
          <w:szCs w:val="28"/>
        </w:rPr>
      </w:pPr>
      <w:r w:rsidRPr="009B4381">
        <w:rPr>
          <w:rFonts w:ascii="Times New Roman" w:hAnsi="Times New Roman"/>
          <w:sz w:val="28"/>
          <w:szCs w:val="28"/>
        </w:rPr>
        <w:t>2) к заявлению приложены документы, состав, форма или содержание которых не соответствуют требованиям пункта 3.2 настоящего Порядка.</w:t>
      </w:r>
    </w:p>
    <w:p w:rsidR="003D2488" w:rsidRPr="009B4381" w:rsidRDefault="003D2488" w:rsidP="00D5020D">
      <w:pPr>
        <w:spacing w:after="0" w:line="240" w:lineRule="auto"/>
        <w:ind w:firstLine="539"/>
        <w:jc w:val="both"/>
        <w:rPr>
          <w:rFonts w:ascii="Times New Roman" w:hAnsi="Times New Roman"/>
          <w:sz w:val="28"/>
          <w:szCs w:val="28"/>
        </w:rPr>
      </w:pPr>
      <w:r w:rsidRPr="009B4381">
        <w:rPr>
          <w:rFonts w:ascii="Times New Roman" w:hAnsi="Times New Roman"/>
          <w:sz w:val="28"/>
          <w:szCs w:val="28"/>
        </w:rPr>
        <w:t>Отказ в рассмотрении заявления направляется заявителю письмом органа по управлению имуществом в месячный срок со дня поступления заявления с указанием причин отказа.</w:t>
      </w:r>
    </w:p>
    <w:p w:rsidR="003D2488" w:rsidRDefault="003D2488" w:rsidP="00D5020D">
      <w:pPr>
        <w:spacing w:after="0" w:line="240" w:lineRule="auto"/>
        <w:ind w:firstLine="539"/>
        <w:jc w:val="both"/>
        <w:rPr>
          <w:rFonts w:ascii="Times New Roman" w:hAnsi="Times New Roman"/>
          <w:sz w:val="28"/>
          <w:szCs w:val="28"/>
        </w:rPr>
      </w:pPr>
      <w:r w:rsidRPr="009B4381">
        <w:rPr>
          <w:rFonts w:ascii="Times New Roman" w:hAnsi="Times New Roman"/>
          <w:sz w:val="28"/>
          <w:szCs w:val="28"/>
        </w:rPr>
        <w:t>Решение органа по управлению имуществом может быть обжаловано заинтересованными лицами в суде.</w:t>
      </w:r>
    </w:p>
    <w:p w:rsidR="003D2488" w:rsidRDefault="003D2488" w:rsidP="00D5020D">
      <w:pPr>
        <w:spacing w:after="0" w:line="240" w:lineRule="auto"/>
        <w:ind w:firstLine="539"/>
        <w:jc w:val="both"/>
        <w:rPr>
          <w:rFonts w:ascii="Times New Roman" w:hAnsi="Times New Roman"/>
          <w:sz w:val="28"/>
          <w:szCs w:val="28"/>
        </w:rPr>
      </w:pPr>
    </w:p>
    <w:p w:rsidR="003D2488" w:rsidRDefault="003D2488" w:rsidP="00D5020D">
      <w:pPr>
        <w:spacing w:after="0" w:line="240" w:lineRule="auto"/>
        <w:ind w:firstLine="539"/>
        <w:jc w:val="both"/>
        <w:rPr>
          <w:rFonts w:ascii="Times New Roman" w:hAnsi="Times New Roman"/>
          <w:sz w:val="28"/>
          <w:szCs w:val="28"/>
        </w:rPr>
      </w:pPr>
      <w:r>
        <w:rPr>
          <w:rFonts w:ascii="Times New Roman" w:hAnsi="Times New Roman"/>
          <w:sz w:val="28"/>
          <w:szCs w:val="28"/>
        </w:rPr>
        <w:t>4. ПРИОБРЕТЕНИЕ ПРАВ НА ЗЕМЕЛЬНЫЕ УЧАСТКИ, НА КОТОРЫХ РАСПОЛОЖЕНЫ ЗДАНИЯ, СТРОЕНИЯ, СООРУЖЕНИЯ</w:t>
      </w:r>
    </w:p>
    <w:p w:rsidR="003D2488" w:rsidRDefault="003D2488" w:rsidP="00D5020D">
      <w:pPr>
        <w:spacing w:after="0" w:line="240" w:lineRule="auto"/>
        <w:ind w:firstLine="539"/>
        <w:jc w:val="both"/>
        <w:rPr>
          <w:rFonts w:ascii="Times New Roman" w:hAnsi="Times New Roman"/>
          <w:sz w:val="28"/>
          <w:szCs w:val="28"/>
        </w:rPr>
      </w:pP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.1. Граждане и юридические лица, имеющие в собственности, безвозмездном пользовании, хозяйственном ведении или оперативном управлении здания, строения, сооружения, расположенные на земельных участках, из земель</w:t>
      </w:r>
      <w:r>
        <w:rPr>
          <w:rFonts w:ascii="Times New Roman" w:hAnsi="Times New Roman"/>
          <w:sz w:val="28"/>
          <w:szCs w:val="28"/>
        </w:rPr>
        <w:t>,</w:t>
      </w:r>
      <w:r w:rsidRPr="007B625C">
        <w:rPr>
          <w:rFonts w:ascii="Times New Roman" w:hAnsi="Times New Roman"/>
          <w:sz w:val="28"/>
          <w:szCs w:val="28"/>
        </w:rPr>
        <w:t xml:space="preserve"> государственная собственн</w:t>
      </w:r>
      <w:r>
        <w:rPr>
          <w:rFonts w:ascii="Times New Roman" w:hAnsi="Times New Roman"/>
          <w:sz w:val="28"/>
          <w:szCs w:val="28"/>
        </w:rPr>
        <w:t>ость на которые не разграничена,</w:t>
      </w:r>
      <w:r w:rsidRPr="007B625C">
        <w:rPr>
          <w:rFonts w:ascii="Times New Roman" w:hAnsi="Times New Roman"/>
          <w:sz w:val="28"/>
          <w:szCs w:val="28"/>
        </w:rPr>
        <w:t xml:space="preserve"> имеют исключительное право на приватизацию земельных участков или приобретение права аренды земельных участков.</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Религиозным организациям, имеющим в собственности здания, строения, сооружения религиозного и благотворительного назначения, расположенные на земельных участках, из земель, государственная собственность на которые не разграничена, эти земельные участки предоставляются в собственность бесплатно.</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Религиозным организациям, имеющим в соответствии с федеральными законами на праве безвозмездного пользования здания, строения, сооружения религиозного и благотворительного назначения, расположенные на земельных участках, из земель, государственная собственность на которые не разграничена, эти земельные участки предоставляются на праве безвозмездного срочного пользования на срок безвозмездного пользования этими зданиями, строениями, сооружениями.</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.2. Продажа земельных участков, из земель, государственная собственно</w:t>
      </w:r>
      <w:r>
        <w:rPr>
          <w:rFonts w:ascii="Times New Roman" w:hAnsi="Times New Roman"/>
          <w:sz w:val="28"/>
          <w:szCs w:val="28"/>
        </w:rPr>
        <w:t xml:space="preserve">сть на которые не разграничена </w:t>
      </w:r>
      <w:r w:rsidRPr="007B625C">
        <w:rPr>
          <w:rFonts w:ascii="Times New Roman" w:hAnsi="Times New Roman"/>
          <w:sz w:val="28"/>
          <w:szCs w:val="28"/>
        </w:rPr>
        <w:t xml:space="preserve">собственникам зданий, строений, сооружений, расположенных на этих земельных участках, осуществляется по цене, </w:t>
      </w:r>
      <w:r w:rsidRPr="00963C1D">
        <w:rPr>
          <w:rFonts w:ascii="Times New Roman" w:hAnsi="Times New Roman"/>
          <w:sz w:val="28"/>
          <w:szCs w:val="28"/>
        </w:rPr>
        <w:t>определенной на основании Закона Орловской области от 25 марта 2002 года № 257-ОЗ « О реализации положений Федерального закона «О введении в действие Земельного кодекса РФ»</w:t>
      </w:r>
      <w:r w:rsidRPr="007B625C">
        <w:rPr>
          <w:rFonts w:ascii="Times New Roman" w:hAnsi="Times New Roman"/>
          <w:sz w:val="28"/>
          <w:szCs w:val="28"/>
        </w:rPr>
        <w:t>.</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.3.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установленных жилищным законодательством.</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 xml:space="preserve">.4. В случае, если здание (помещения в нем), находящееся на неделимом земельном участке, принадлежит нескольким лицам на праве </w:t>
      </w:r>
      <w:r w:rsidRPr="007B625C">
        <w:rPr>
          <w:rFonts w:ascii="Times New Roman" w:hAnsi="Times New Roman"/>
          <w:sz w:val="28"/>
          <w:szCs w:val="28"/>
        </w:rPr>
        <w:lastRenderedPageBreak/>
        <w:t>собственности, эти лица имеют право на приобретение данного земельного участка в общую долевую собственность или в аренду с множественностью лиц на стороне арендатора, если иное не предусмотрено федеральными законами, с учетом долей в праве собственности на здание.</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В случае, если в здании, находящемся на неделимом земельном участке, помещения принадлежат одним лицам на праве собственности, другим лицам на праве хозяйственного ведения либо оперативного управления или всем лицам на праве хозяйственного ведения, эти лица имеют право на приобретение данного земельного участка в аренду с множественностью лиц на стороне арендатора, если иное не предусмотрено федеральными законами. При этом договор аренды земельного участка заключается с условием согласия сторон на вступление в этот договор иных правообладателей помещений в этом здании.</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Казенные предприятия и государственные или муниципальные учреждения - правообладатели помещений в этом здании обладают правом ограниченного пользования земельным участком для осуществления своих прав на принадлежащие им помещения.</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.5. В случае, если помещения в здании, расположенном на неделимом земельном участке, закреплены за несколькими казенными предприятиями и государственными или муниципальными учреждениями, данный земельный участок предоставляется лицу, во владении которого находится большая площадь помещений в здании, в постоянное (бессрочное) пользование, а другие из этих лиц обладают правом ограниченного пользования земельным участком для осуществления своих прав на закрепленные за ними помещения.</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.6. Для приобретения прав на земельный участок граждане или юридические лица, указанные в настоящей статье, совместно обращаются в Администрацию района с заявлением о приобретении прав на земельный участок.</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К заявлению о приобретении прав на земельный участок, на котором расположены здания, строения, сооружения, прилагаются следующие документы:</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1)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2) Копия свидетельства о государственной регистрации физического лица в качестве индивидуального предпринимателя (для индивидуальных предпринимателей), копия свидетельства о государственной регистрации юридического лица (для юридических лиц) или выписка из государственных реестров о юридическом лице или индивидуальном предпринимателе, являющемся заявителем, ходатайствующим о приобретении прав на земельный участок.</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 (заявителей).</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4) В</w:t>
      </w:r>
      <w:r w:rsidRPr="007B625C">
        <w:rPr>
          <w:rFonts w:ascii="Times New Roman" w:hAnsi="Times New Roman"/>
          <w:sz w:val="28"/>
          <w:szCs w:val="28"/>
        </w:rPr>
        <w:t>ыписка из Единого государственного реестра прав на недвижимое имущество и сделок с ним (далее - ЕГРП) о правах на здание, строение, сооружение, находящиеся на приобретаемо</w:t>
      </w:r>
      <w:r>
        <w:rPr>
          <w:rFonts w:ascii="Times New Roman" w:hAnsi="Times New Roman"/>
          <w:sz w:val="28"/>
          <w:szCs w:val="28"/>
        </w:rPr>
        <w:t>м земельном участке</w:t>
      </w:r>
      <w:r w:rsidRPr="007B625C">
        <w:rPr>
          <w:rFonts w:ascii="Times New Roman" w:hAnsi="Times New Roman"/>
          <w:sz w:val="28"/>
          <w:szCs w:val="28"/>
        </w:rPr>
        <w:t>, или:</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4.1) уведомление об отсутствии в ЕГРП запрашиваемых сведений о зарегистрированных правах на указанные здания, строения, сооружения и</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4.2) копии документов, удостоверяющих (устанавливающих) права на такое здание, строение, сооружение, если право на такое здание, строение, сооружение в соответствии с законодательством Российской Федерации признается возникшим независимо от его регистрации в ЕГРП.</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5) Выписка из ЕГРП о правах на п</w:t>
      </w:r>
      <w:r>
        <w:rPr>
          <w:rFonts w:ascii="Times New Roman" w:hAnsi="Times New Roman"/>
          <w:sz w:val="28"/>
          <w:szCs w:val="28"/>
        </w:rPr>
        <w:t>риобретаемый земельный участок</w:t>
      </w:r>
      <w:r w:rsidRPr="007B625C">
        <w:rPr>
          <w:rFonts w:ascii="Times New Roman" w:hAnsi="Times New Roman"/>
          <w:sz w:val="28"/>
          <w:szCs w:val="28"/>
        </w:rPr>
        <w:t>.</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 xml:space="preserve">5.1) уведомление об отсутствии в ЕГРП запрашиваемых сведений о зарегистрированных правах на указанный </w:t>
      </w:r>
      <w:r>
        <w:rPr>
          <w:rFonts w:ascii="Times New Roman" w:hAnsi="Times New Roman"/>
          <w:sz w:val="28"/>
          <w:szCs w:val="28"/>
        </w:rPr>
        <w:t>земельный участок</w:t>
      </w:r>
      <w:r w:rsidRPr="007B625C">
        <w:rPr>
          <w:rFonts w:ascii="Times New Roman" w:hAnsi="Times New Roman"/>
          <w:sz w:val="28"/>
          <w:szCs w:val="28"/>
        </w:rPr>
        <w:t>.</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5.2) копии документов, удостоверяющих (устанавливающих) права на приобретаемый земельный участок, если право на данный земельный участок в соответствии с законодательством Российской Федерации признается возникшим независимо от его регистрации в ЕГРП.</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6) Кадастровый паспорт земельного участка, либо кадастровая выписка о</w:t>
      </w:r>
      <w:r>
        <w:rPr>
          <w:rFonts w:ascii="Times New Roman" w:hAnsi="Times New Roman"/>
          <w:sz w:val="28"/>
          <w:szCs w:val="28"/>
        </w:rPr>
        <w:t xml:space="preserve"> земельном участке в случае, если заявление о приобретении прав на данный земельный участок подано с целью переоформления прав на него</w:t>
      </w:r>
      <w:r w:rsidRPr="007B625C">
        <w:rPr>
          <w:rFonts w:ascii="Times New Roman" w:hAnsi="Times New Roman"/>
          <w:sz w:val="28"/>
          <w:szCs w:val="28"/>
        </w:rPr>
        <w:t>.</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7) Копия документа, подтверждающего обстоятельства, дающие право приобретения земельного участка, в том числе на особых условиях, в постоянное (бессрочное) пользование, в безвозмездное срочное пользование, в собственность или в аренду на условиях, установленных земельным законодательством, если данное обстоятельство не следует из документов, указанных в пунктах 1 - 6.</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8) Сообщение заявителя (заявителей), содержащее перечень всех зданий, строений, сооружений, расположенных на земельном участке, в отношении которого подано заявление о приобретении прав, с указанием (при их наличии у заявителя) их кадастровых (инвентарных) номеров и адресных ориентиров.</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.7. В порядке межведомственного информационного взаимодействия Администрация района в уполномоченных федеральных органах исполнительной власти и органах местного самоуправления запрашивает:</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1) выписку из ЕГРП о правах на здание, строение, сооружение, находящихся на приобретаемом земельном участке или уведомление об отсутствии в ЕГРП запрашиваемых сведений о зарегистрированных правах на указанные здания, строения, сооружения;</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2) выписку из ЕГРП о правах на земельный участок или уведомление об отсутствии в ЕГРП запрашиваемых сведений о зарегистрированных правах на указанный земельный участок;</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3) выписку из единых государственных реестров о юридическом лице или индивидуальном предпринимателе, являющемся заявителем;</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4) кадастровый паспорт земельного участка либо кадастровую выписку о земельном участке в случае, если заявление о приобретении прав на данный земельный участок подано с целью переоформления прав на него.</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.8. Администрация района, при отсутствии оснований для отказа, предусмотр</w:t>
      </w:r>
      <w:r>
        <w:rPr>
          <w:rFonts w:ascii="Times New Roman" w:hAnsi="Times New Roman"/>
          <w:sz w:val="28"/>
          <w:szCs w:val="28"/>
        </w:rPr>
        <w:t>енных пунктом 4</w:t>
      </w:r>
      <w:r w:rsidRPr="007B625C">
        <w:rPr>
          <w:rFonts w:ascii="Times New Roman" w:hAnsi="Times New Roman"/>
          <w:sz w:val="28"/>
          <w:szCs w:val="28"/>
        </w:rPr>
        <w:t xml:space="preserve">.12 настоящего Порядка, в месячный срок со дня </w:t>
      </w:r>
      <w:r w:rsidRPr="007B625C">
        <w:rPr>
          <w:rFonts w:ascii="Times New Roman" w:hAnsi="Times New Roman"/>
          <w:sz w:val="28"/>
          <w:szCs w:val="28"/>
        </w:rPr>
        <w:lastRenderedPageBreak/>
        <w:t>п</w:t>
      </w:r>
      <w:r>
        <w:rPr>
          <w:rFonts w:ascii="Times New Roman" w:hAnsi="Times New Roman"/>
          <w:sz w:val="28"/>
          <w:szCs w:val="28"/>
        </w:rPr>
        <w:t>оступления указанного в пункте 4</w:t>
      </w:r>
      <w:r w:rsidRPr="007B625C">
        <w:rPr>
          <w:rFonts w:ascii="Times New Roman" w:hAnsi="Times New Roman"/>
          <w:sz w:val="28"/>
          <w:szCs w:val="28"/>
        </w:rPr>
        <w:t xml:space="preserve">.6. настоящего Порядка заявления принимает решение о предоставлении земельного участка на праве собственности, в аренду или в случаях, указанных в пункте 1 статьи 20 Земельного Кодекса, на праве постоянного (бессрочного) пользования. В месячный срок с даты принятия решения о предоставлении земельного участка на праве собственности или в аренду Администрация </w:t>
      </w:r>
      <w:r>
        <w:rPr>
          <w:rFonts w:ascii="Times New Roman" w:hAnsi="Times New Roman"/>
          <w:sz w:val="28"/>
          <w:szCs w:val="28"/>
        </w:rPr>
        <w:t xml:space="preserve">Троснянского </w:t>
      </w:r>
      <w:r w:rsidRPr="007B625C">
        <w:rPr>
          <w:rFonts w:ascii="Times New Roman" w:hAnsi="Times New Roman"/>
          <w:sz w:val="28"/>
          <w:szCs w:val="28"/>
        </w:rPr>
        <w:t>района, осуществляет подготовку проекта договора купли-продажи или аренды земельного участка и направляет его заявителю с предложением о заключении соответствующего договора.</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.9. В случае, если не осуществлен государственный кадастровый учет земельного участка или в государственном кадастре недвижимости отсутствуют сведения о земельном участке, необходимые для выдачи кадастрового паспорта земельного участка, Администрация</w:t>
      </w:r>
      <w:r>
        <w:rPr>
          <w:rFonts w:ascii="Times New Roman" w:hAnsi="Times New Roman"/>
          <w:sz w:val="28"/>
          <w:szCs w:val="28"/>
        </w:rPr>
        <w:t xml:space="preserve"> Троснянского</w:t>
      </w:r>
      <w:r w:rsidRPr="007B625C">
        <w:rPr>
          <w:rFonts w:ascii="Times New Roman" w:hAnsi="Times New Roman"/>
          <w:sz w:val="28"/>
          <w:szCs w:val="28"/>
        </w:rPr>
        <w:t xml:space="preserve"> района на основании заявления или обращения гражданина или юридического лица в месячный срок со дня поступления указанных заявления или обращения утверждает и выдает заявителю схему расположения земельного участка на кадастровом плане или кадастровой карте соответствующей территории. Лицо, которое обратилось с заявлением о предоставлении земельного участка, обеспечивает за свой счет выполнение в отношении этого земельного участка кадастровых работ и обращается с заявлением об осуществлении государственного кадастрового учета этого земельного участка в порядке, установленном Федеральным законом "О государственном кадастре недвижимости".</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Местоположение границ земельного участка и его площадь определяются с учетом фактического землепользования в соответствии с требованиями земельного и градостроительного законодательства. Местоположение границ земельного участка определяется с учетом красных линий, местоположения границ смежных земельных участков (при их наличии), естественных границ земельного участка.</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Предоставление земельного участка в указанном случае приостанавливается, с момента получения Администрацией</w:t>
      </w:r>
      <w:r>
        <w:rPr>
          <w:rFonts w:ascii="Times New Roman" w:hAnsi="Times New Roman"/>
          <w:sz w:val="28"/>
          <w:szCs w:val="28"/>
        </w:rPr>
        <w:t xml:space="preserve"> Троснянского</w:t>
      </w:r>
      <w:r w:rsidRPr="007B625C">
        <w:rPr>
          <w:rFonts w:ascii="Times New Roman" w:hAnsi="Times New Roman"/>
          <w:sz w:val="28"/>
          <w:szCs w:val="28"/>
        </w:rPr>
        <w:t xml:space="preserve"> района информации об отсутствии в государственном кадастре недвижимости сведений о земельном участке до дня предоставления заявителем в Администрацию района информации об осуществлении государственного кадастрового учета в отношении испрашиваемого земельного участка.</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.10. Администрация района в двухнедельный срок со дня представления кадастрового паспорта земельного участка принимает решение о предоставлении этого земельного уча</w:t>
      </w:r>
      <w:r>
        <w:rPr>
          <w:rFonts w:ascii="Times New Roman" w:hAnsi="Times New Roman"/>
          <w:sz w:val="28"/>
          <w:szCs w:val="28"/>
        </w:rPr>
        <w:t>стка лицам, указанным в пункте 4</w:t>
      </w:r>
      <w:r w:rsidRPr="007B625C">
        <w:rPr>
          <w:rFonts w:ascii="Times New Roman" w:hAnsi="Times New Roman"/>
          <w:sz w:val="28"/>
          <w:szCs w:val="28"/>
        </w:rPr>
        <w:t>.1 настоящего Порядка, и направляет им копию такого решения с приложением кадастрового паспорта этого земельного участка.</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 xml:space="preserve">.11. Иностранные граждане, лица без гражданства и иностранные юридические лица не могут обладать на праве собственности земельными участками, находящимися на территории </w:t>
      </w:r>
      <w:r>
        <w:rPr>
          <w:rFonts w:ascii="Times New Roman" w:hAnsi="Times New Roman"/>
          <w:sz w:val="28"/>
          <w:szCs w:val="28"/>
        </w:rPr>
        <w:t>Троснянского</w:t>
      </w:r>
      <w:r w:rsidRPr="007B625C">
        <w:rPr>
          <w:rFonts w:ascii="Times New Roman" w:hAnsi="Times New Roman"/>
          <w:sz w:val="28"/>
          <w:szCs w:val="28"/>
        </w:rPr>
        <w:t xml:space="preserve"> района.</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.12. Основаниями для отказа в предоставлении земельного участка являются:</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lastRenderedPageBreak/>
        <w:t>1) установленный федеральным законом запрет на предоставление земельного участка в частную собственность;</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2) предоставление земельного участка повлечет нарушение строительных, санитарных норм и правил, требований земельного и градостроительного законодательства, охраняемых законом прав и интересов других лиц;</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3) наличие судебного спора о правах на объект недвижимости, по границам, площади земельного участка, смежных земельных участков;</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4) наличие определения суда о применении мер по обеспечению иска в части запрета на распоряжение земельным участком;</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5) на земельный участок (часть земельного участка) оформлены права других лиц;</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6) на земельном участке находятся здания, строения, сооружения, в том числе незавершенные строительством, находящиеся в собственности, пользовании других лиц, не подавших в Администрацию района заявления;</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7) наличие в заявлении, представленных документах подчисток либо приписок, зачеркнутых слов и иных не оговоренных в них исправлений, наличие документов, исполненных карандашом, документов, текст которых не поддается прочтению;</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 xml:space="preserve">8) представление неполного комплекта </w:t>
      </w:r>
      <w:r>
        <w:rPr>
          <w:rFonts w:ascii="Times New Roman" w:hAnsi="Times New Roman"/>
          <w:sz w:val="28"/>
          <w:szCs w:val="28"/>
        </w:rPr>
        <w:t>документов, указанных в пункте 4</w:t>
      </w:r>
      <w:r w:rsidRPr="007B625C">
        <w:rPr>
          <w:rFonts w:ascii="Times New Roman" w:hAnsi="Times New Roman"/>
          <w:sz w:val="28"/>
          <w:szCs w:val="28"/>
        </w:rPr>
        <w:t>.6 настоящего Порядка.</w:t>
      </w:r>
    </w:p>
    <w:p w:rsidR="003D2488" w:rsidRPr="007B625C" w:rsidRDefault="003D2488" w:rsidP="007B625C">
      <w:pPr>
        <w:spacing w:after="0" w:line="240" w:lineRule="auto"/>
        <w:ind w:firstLine="539"/>
        <w:jc w:val="both"/>
        <w:rPr>
          <w:rFonts w:ascii="Times New Roman" w:hAnsi="Times New Roman"/>
          <w:sz w:val="28"/>
          <w:szCs w:val="28"/>
        </w:rPr>
      </w:pPr>
      <w:r>
        <w:rPr>
          <w:rFonts w:ascii="Times New Roman" w:hAnsi="Times New Roman"/>
          <w:sz w:val="28"/>
          <w:szCs w:val="28"/>
        </w:rPr>
        <w:t>4</w:t>
      </w:r>
      <w:r w:rsidRPr="007B625C">
        <w:rPr>
          <w:rFonts w:ascii="Times New Roman" w:hAnsi="Times New Roman"/>
          <w:sz w:val="28"/>
          <w:szCs w:val="28"/>
        </w:rPr>
        <w:t>.13. Администрация</w:t>
      </w:r>
      <w:r>
        <w:rPr>
          <w:rFonts w:ascii="Times New Roman" w:hAnsi="Times New Roman"/>
          <w:sz w:val="28"/>
          <w:szCs w:val="28"/>
        </w:rPr>
        <w:t xml:space="preserve"> Троснянского </w:t>
      </w:r>
      <w:r w:rsidRPr="007B625C">
        <w:rPr>
          <w:rFonts w:ascii="Times New Roman" w:hAnsi="Times New Roman"/>
          <w:sz w:val="28"/>
          <w:szCs w:val="28"/>
        </w:rPr>
        <w:t>района в двухнедельный срок с даты регистрации заявления, при наличии оснований для о</w:t>
      </w:r>
      <w:r>
        <w:rPr>
          <w:rFonts w:ascii="Times New Roman" w:hAnsi="Times New Roman"/>
          <w:sz w:val="28"/>
          <w:szCs w:val="28"/>
        </w:rPr>
        <w:t>тказа, предусмотренных пунктом 4</w:t>
      </w:r>
      <w:r w:rsidRPr="007B625C">
        <w:rPr>
          <w:rFonts w:ascii="Times New Roman" w:hAnsi="Times New Roman"/>
          <w:sz w:val="28"/>
          <w:szCs w:val="28"/>
        </w:rPr>
        <w:t>.12 настоящего Порядка, дает заявителю мотивированный отказ в предоставлении земельного участка.</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Письменное уведомление об отказе в предоставлении земельного участка направляется заявителю Администрацией района по адресу, указанному в заявлении.</w:t>
      </w:r>
    </w:p>
    <w:p w:rsidR="003D2488" w:rsidRPr="007B625C" w:rsidRDefault="003D2488" w:rsidP="007B625C">
      <w:pPr>
        <w:spacing w:after="0" w:line="240" w:lineRule="auto"/>
        <w:ind w:firstLine="539"/>
        <w:jc w:val="both"/>
        <w:rPr>
          <w:rFonts w:ascii="Times New Roman" w:hAnsi="Times New Roman"/>
          <w:sz w:val="28"/>
          <w:szCs w:val="28"/>
        </w:rPr>
      </w:pPr>
      <w:r w:rsidRPr="007B625C">
        <w:rPr>
          <w:rFonts w:ascii="Times New Roman" w:hAnsi="Times New Roman"/>
          <w:sz w:val="28"/>
          <w:szCs w:val="28"/>
        </w:rPr>
        <w:t>Отказ в приеме заявления для рассмотрения не препятствует повторному обращению заявителя с приложением необходимого документа (документов).</w:t>
      </w:r>
    </w:p>
    <w:p w:rsidR="003D2488" w:rsidRPr="007B625C" w:rsidRDefault="003D2488" w:rsidP="00D5020D">
      <w:pPr>
        <w:spacing w:after="0" w:line="240" w:lineRule="auto"/>
        <w:ind w:firstLine="539"/>
        <w:jc w:val="both"/>
        <w:rPr>
          <w:rFonts w:ascii="Times New Roman" w:hAnsi="Times New Roman"/>
          <w:sz w:val="28"/>
          <w:szCs w:val="28"/>
        </w:rPr>
      </w:pPr>
    </w:p>
    <w:p w:rsidR="003D2488" w:rsidRPr="006F245F" w:rsidRDefault="003D2488" w:rsidP="00362C99">
      <w:pPr>
        <w:spacing w:after="0" w:line="240" w:lineRule="auto"/>
        <w:ind w:firstLine="539"/>
        <w:jc w:val="both"/>
        <w:rPr>
          <w:rFonts w:ascii="Times New Roman" w:hAnsi="Times New Roman"/>
          <w:sz w:val="28"/>
          <w:szCs w:val="28"/>
        </w:rPr>
      </w:pPr>
      <w:r w:rsidRPr="006F245F">
        <w:rPr>
          <w:rFonts w:ascii="Times New Roman" w:hAnsi="Times New Roman"/>
          <w:sz w:val="28"/>
          <w:szCs w:val="28"/>
        </w:rPr>
        <w:t>5. ПРЕДОСТАВЛЕНИЕ ГРАЖДАНАМ И ЮРИДИЧЕСКИМ ЛИЦАМ ЗЕМЕЛЬНЫХ УЧАСТКОВ ДЛЯ СТРОИТЕЛЬСТВА БЕЗ ПРЕДВАРИТЕЛЬНОГО СОГЛАСОВАНИЯ МЕСТ РАЗМЕЩЕНИЯ ОБЪЕКТОВ</w:t>
      </w:r>
    </w:p>
    <w:p w:rsidR="003D2488" w:rsidRPr="006F245F" w:rsidRDefault="003D2488" w:rsidP="00DA7A65">
      <w:pPr>
        <w:pStyle w:val="ac"/>
      </w:pPr>
    </w:p>
    <w:p w:rsidR="003D2488" w:rsidRPr="006F245F" w:rsidRDefault="003D2488" w:rsidP="00DA7A65">
      <w:pPr>
        <w:pStyle w:val="ac"/>
        <w:ind w:firstLine="567"/>
        <w:jc w:val="both"/>
        <w:rPr>
          <w:rFonts w:ascii="Times New Roman" w:hAnsi="Times New Roman" w:cs="Times New Roman"/>
          <w:color w:val="auto"/>
          <w:sz w:val="28"/>
          <w:szCs w:val="28"/>
          <w:lang w:eastAsia="en-US"/>
        </w:rPr>
      </w:pPr>
      <w:r w:rsidRPr="006F245F">
        <w:rPr>
          <w:rFonts w:ascii="Times New Roman" w:hAnsi="Times New Roman" w:cs="Times New Roman"/>
          <w:color w:val="auto"/>
          <w:sz w:val="28"/>
          <w:szCs w:val="28"/>
          <w:lang w:eastAsia="en-US"/>
        </w:rPr>
        <w:t>5.1. Предоставление земельных участков для строительства без предварительного согласования мест размещения объектов осуществляется в собственность, аренду, безвозмездное срочное пользование, постоянное (бессрочное) пользование.</w:t>
      </w:r>
    </w:p>
    <w:p w:rsidR="003D2488" w:rsidRPr="006F245F" w:rsidRDefault="003D2488" w:rsidP="00DA7A65">
      <w:pPr>
        <w:pStyle w:val="ac"/>
        <w:jc w:val="both"/>
        <w:rPr>
          <w:rFonts w:ascii="Times New Roman" w:hAnsi="Times New Roman" w:cs="Times New Roman"/>
          <w:color w:val="auto"/>
          <w:sz w:val="28"/>
          <w:szCs w:val="28"/>
          <w:lang w:eastAsia="en-US"/>
        </w:rPr>
      </w:pPr>
      <w:r w:rsidRPr="006F245F">
        <w:rPr>
          <w:rFonts w:ascii="Times New Roman" w:hAnsi="Times New Roman" w:cs="Times New Roman"/>
          <w:color w:val="auto"/>
          <w:sz w:val="28"/>
          <w:szCs w:val="28"/>
          <w:lang w:eastAsia="en-US"/>
        </w:rPr>
        <w:t>Предоставление земельных участков для строительства в собственность без предварительного согласования мест размещения объектов осуществляется исключительно на торгах (конкурсах, аукционах), за исключением случаев, установленных законодательством Российской Федерации.</w:t>
      </w:r>
    </w:p>
    <w:p w:rsidR="003D2488" w:rsidRPr="006F245F" w:rsidRDefault="003D2488" w:rsidP="006F245F">
      <w:pPr>
        <w:pStyle w:val="ac"/>
        <w:ind w:firstLine="567"/>
        <w:jc w:val="both"/>
        <w:rPr>
          <w:rFonts w:ascii="Times New Roman" w:hAnsi="Times New Roman" w:cs="Times New Roman"/>
          <w:color w:val="auto"/>
          <w:sz w:val="28"/>
          <w:szCs w:val="28"/>
          <w:lang w:eastAsia="en-US"/>
        </w:rPr>
      </w:pPr>
      <w:r w:rsidRPr="006F245F">
        <w:rPr>
          <w:rFonts w:ascii="Times New Roman" w:hAnsi="Times New Roman" w:cs="Times New Roman"/>
          <w:color w:val="auto"/>
          <w:sz w:val="28"/>
          <w:szCs w:val="28"/>
          <w:lang w:eastAsia="en-US"/>
        </w:rPr>
        <w:t xml:space="preserve">5.2. Предоставление земельного участка для строительства без предварительного согласования места размещения объекта осуществляется </w:t>
      </w:r>
      <w:r w:rsidRPr="006F245F">
        <w:rPr>
          <w:rFonts w:ascii="Times New Roman" w:hAnsi="Times New Roman" w:cs="Times New Roman"/>
          <w:color w:val="auto"/>
          <w:sz w:val="28"/>
          <w:szCs w:val="28"/>
          <w:lang w:eastAsia="en-US"/>
        </w:rPr>
        <w:lastRenderedPageBreak/>
        <w:t>при размещении объекта в соответствии с градостроительной документацией о застройке и правилами землепользования и застройки (зонированием территорий), а также в случае предоставления земельного участка для нужд сельскохозяйственного производства или гражданину для индивидуального жилищного строительства, ведения личного подсобного хозяйства, в иных случаях, установленных законодательством Российской Федерации.</w:t>
      </w:r>
    </w:p>
    <w:p w:rsidR="003D2488" w:rsidRPr="006F245F" w:rsidRDefault="003D2488" w:rsidP="006F245F">
      <w:pPr>
        <w:pStyle w:val="ac"/>
        <w:ind w:firstLine="567"/>
        <w:jc w:val="both"/>
        <w:rPr>
          <w:rFonts w:ascii="Times New Roman" w:hAnsi="Times New Roman" w:cs="Times New Roman"/>
          <w:color w:val="auto"/>
          <w:sz w:val="28"/>
          <w:szCs w:val="28"/>
          <w:lang w:eastAsia="en-US"/>
        </w:rPr>
      </w:pPr>
      <w:r w:rsidRPr="006F245F">
        <w:rPr>
          <w:rFonts w:ascii="Times New Roman" w:hAnsi="Times New Roman" w:cs="Times New Roman"/>
          <w:color w:val="auto"/>
          <w:sz w:val="28"/>
          <w:szCs w:val="28"/>
          <w:lang w:eastAsia="en-US"/>
        </w:rPr>
        <w:t>5.3. В случае, если земельный участок сформирован, но не закреплен за гражданином или юридическим лицом, его предоставление для строительства осуществляется в соответствии с подпунктами 3 и 4 пункта 4 статьи 30 Земельного кодекса Российской Федерации.</w:t>
      </w:r>
    </w:p>
    <w:p w:rsidR="003D2488" w:rsidRPr="006F245F" w:rsidRDefault="003D2488" w:rsidP="006F245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w:t>
      </w:r>
      <w:r w:rsidRPr="006F245F">
        <w:rPr>
          <w:rFonts w:ascii="Times New Roman" w:hAnsi="Times New Roman" w:cs="Times New Roman"/>
          <w:color w:val="auto"/>
          <w:sz w:val="28"/>
          <w:szCs w:val="28"/>
          <w:lang w:eastAsia="en-US"/>
        </w:rPr>
        <w:t xml:space="preserve">.4. Предоставление земельного участка для строительства без предварительного согласования места размещения объекта осуществляется Администрацией </w:t>
      </w:r>
      <w:r>
        <w:rPr>
          <w:rFonts w:ascii="Times New Roman" w:hAnsi="Times New Roman" w:cs="Times New Roman"/>
          <w:color w:val="auto"/>
          <w:sz w:val="28"/>
          <w:szCs w:val="28"/>
          <w:lang w:eastAsia="en-US"/>
        </w:rPr>
        <w:t xml:space="preserve">Троснянского </w:t>
      </w:r>
      <w:r w:rsidRPr="006F245F">
        <w:rPr>
          <w:rFonts w:ascii="Times New Roman" w:hAnsi="Times New Roman" w:cs="Times New Roman"/>
          <w:color w:val="auto"/>
          <w:sz w:val="28"/>
          <w:szCs w:val="28"/>
          <w:lang w:eastAsia="en-US"/>
        </w:rPr>
        <w:t>района в следующем порядке:</w:t>
      </w:r>
    </w:p>
    <w:p w:rsidR="003D2488" w:rsidRPr="006F245F" w:rsidRDefault="003D2488" w:rsidP="0033530F">
      <w:pPr>
        <w:pStyle w:val="ConsPlusNormal"/>
        <w:ind w:firstLine="540"/>
        <w:jc w:val="both"/>
        <w:rPr>
          <w:rFonts w:ascii="Times New Roman" w:hAnsi="Times New Roman" w:cs="Times New Roman"/>
          <w:sz w:val="28"/>
          <w:szCs w:val="28"/>
          <w:lang w:eastAsia="en-US"/>
        </w:rPr>
      </w:pPr>
      <w:r w:rsidRPr="006F245F">
        <w:rPr>
          <w:rFonts w:ascii="Times New Roman" w:hAnsi="Times New Roman" w:cs="Times New Roman"/>
          <w:sz w:val="28"/>
          <w:szCs w:val="28"/>
          <w:lang w:eastAsia="en-US"/>
        </w:rPr>
        <w:t>5.4.1 Проведение работ по формированию земельных участков осуществляется Администрацией в соответствии с законодательством в месячный срок со дня получения обращения.</w:t>
      </w:r>
    </w:p>
    <w:p w:rsidR="003D2488" w:rsidRPr="006F245F" w:rsidRDefault="003D2488" w:rsidP="00D5020D">
      <w:pPr>
        <w:widowControl w:val="0"/>
        <w:autoSpaceDE w:val="0"/>
        <w:autoSpaceDN w:val="0"/>
        <w:adjustRightInd w:val="0"/>
        <w:spacing w:after="0" w:line="240" w:lineRule="auto"/>
        <w:ind w:firstLine="539"/>
        <w:jc w:val="both"/>
        <w:rPr>
          <w:rFonts w:ascii="Times New Roman" w:hAnsi="Times New Roman"/>
          <w:sz w:val="28"/>
          <w:szCs w:val="28"/>
        </w:rPr>
      </w:pPr>
      <w:r w:rsidRPr="006F245F">
        <w:rPr>
          <w:rFonts w:ascii="Times New Roman" w:hAnsi="Times New Roman"/>
          <w:sz w:val="28"/>
          <w:szCs w:val="28"/>
        </w:rPr>
        <w:t xml:space="preserve">5.4.2. Администрация принимает решение о проведении торгов (конкурсов, аукционов) или предоставлении земельного участка без проведения торгов (конкурсов, аукционов), а также определяет на основании отчета независимого оценщика, составленного в соответствии с законодательством об оценочной деятельности, начальную цену земельного участка или начальный размер арендной платы, размер задатка и существенные условия договора, в том числе срок аренды и срок начала освоения земельного участка. Администрация проводит торги (конкурсы, аукционы) в соответствии с </w:t>
      </w:r>
      <w:hyperlink r:id="rId10" w:history="1">
        <w:r w:rsidRPr="006F245F">
          <w:rPr>
            <w:rFonts w:ascii="Times New Roman" w:hAnsi="Times New Roman"/>
            <w:sz w:val="28"/>
            <w:szCs w:val="28"/>
          </w:rPr>
          <w:t>Правилами</w:t>
        </w:r>
      </w:hyperlink>
      <w:r w:rsidRPr="006F245F">
        <w:rPr>
          <w:rFonts w:ascii="Times New Roman" w:hAnsi="Times New Roman"/>
          <w:sz w:val="28"/>
          <w:szCs w:val="28"/>
        </w:rPr>
        <w:t xml:space="preserve"> организации и проведения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3D2488" w:rsidRPr="006F245F" w:rsidRDefault="003D2488" w:rsidP="00D5020D">
      <w:pPr>
        <w:widowControl w:val="0"/>
        <w:autoSpaceDE w:val="0"/>
        <w:autoSpaceDN w:val="0"/>
        <w:adjustRightInd w:val="0"/>
        <w:spacing w:after="0" w:line="240" w:lineRule="auto"/>
        <w:ind w:firstLine="539"/>
        <w:jc w:val="both"/>
        <w:rPr>
          <w:rFonts w:ascii="Times New Roman" w:hAnsi="Times New Roman"/>
          <w:sz w:val="28"/>
          <w:szCs w:val="28"/>
        </w:rPr>
      </w:pPr>
      <w:r w:rsidRPr="006F245F">
        <w:rPr>
          <w:rFonts w:ascii="Times New Roman" w:hAnsi="Times New Roman"/>
          <w:sz w:val="28"/>
          <w:szCs w:val="28"/>
        </w:rPr>
        <w:t xml:space="preserve">Аукцион по продаже земельного участка или права на заключение договора аренды земельных участков для жилищного строительства, в том числе индивидуального жилищного строительства, или для комплексного освоения в целях жилищного строительства проводится в соответствии со </w:t>
      </w:r>
      <w:hyperlink r:id="rId11" w:history="1">
        <w:r w:rsidRPr="006F245F">
          <w:rPr>
            <w:rFonts w:ascii="Times New Roman" w:hAnsi="Times New Roman"/>
            <w:sz w:val="28"/>
            <w:szCs w:val="28"/>
          </w:rPr>
          <w:t>статьями 38.1</w:t>
        </w:r>
      </w:hyperlink>
      <w:r w:rsidRPr="006F245F">
        <w:rPr>
          <w:rFonts w:ascii="Times New Roman" w:hAnsi="Times New Roman"/>
          <w:sz w:val="28"/>
          <w:szCs w:val="28"/>
        </w:rPr>
        <w:t xml:space="preserve"> и </w:t>
      </w:r>
      <w:hyperlink r:id="rId12" w:history="1">
        <w:r w:rsidRPr="006F245F">
          <w:rPr>
            <w:rFonts w:ascii="Times New Roman" w:hAnsi="Times New Roman"/>
            <w:sz w:val="28"/>
            <w:szCs w:val="28"/>
          </w:rPr>
          <w:t>38.2</w:t>
        </w:r>
      </w:hyperlink>
      <w:r w:rsidRPr="006F245F">
        <w:rPr>
          <w:rFonts w:ascii="Times New Roman" w:hAnsi="Times New Roman"/>
          <w:sz w:val="28"/>
          <w:szCs w:val="28"/>
        </w:rPr>
        <w:t xml:space="preserve"> Земельного кодекса Российской Федерации.</w:t>
      </w:r>
    </w:p>
    <w:p w:rsidR="003D2488" w:rsidRPr="006F245F" w:rsidRDefault="003D2488" w:rsidP="006F245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5.4.3</w:t>
      </w:r>
      <w:r w:rsidRPr="006F245F">
        <w:rPr>
          <w:rFonts w:ascii="Times New Roman" w:hAnsi="Times New Roman" w:cs="Times New Roman"/>
          <w:color w:val="auto"/>
          <w:sz w:val="28"/>
          <w:szCs w:val="28"/>
          <w:lang w:eastAsia="en-US"/>
        </w:rPr>
        <w:t>. Администрация Троснянского района публикует сообщение о проведении торгов (конкурсов, аукционов) или приеме заявлений о предоставлении земельных участков без проведения торгов (конкурсов, аукционов);</w:t>
      </w:r>
    </w:p>
    <w:p w:rsidR="003D2488" w:rsidRPr="006F245F" w:rsidRDefault="003D2488" w:rsidP="00D5020D">
      <w:pPr>
        <w:widowControl w:val="0"/>
        <w:autoSpaceDE w:val="0"/>
        <w:autoSpaceDN w:val="0"/>
        <w:adjustRightInd w:val="0"/>
        <w:spacing w:after="0" w:line="240" w:lineRule="auto"/>
        <w:ind w:firstLine="539"/>
        <w:jc w:val="both"/>
        <w:rPr>
          <w:rFonts w:ascii="Times New Roman" w:hAnsi="Times New Roman"/>
          <w:sz w:val="28"/>
          <w:szCs w:val="28"/>
        </w:rPr>
      </w:pPr>
      <w:r w:rsidRPr="006F245F">
        <w:rPr>
          <w:rFonts w:ascii="Times New Roman" w:hAnsi="Times New Roman"/>
          <w:sz w:val="28"/>
          <w:szCs w:val="28"/>
        </w:rPr>
        <w:t>5.5. При продаже на аукционе земельного участка или права на заключение договора аренды земельного участка Администрация после подписания протокола о результатах торгов заключает с победителем торгов договор купли-продажи или аренды земельного участка не позднее чем через 10 дней после дня проведения аукциона.</w:t>
      </w:r>
    </w:p>
    <w:p w:rsidR="003D2488" w:rsidRPr="006F245F" w:rsidRDefault="003D2488" w:rsidP="00D5020D">
      <w:pPr>
        <w:widowControl w:val="0"/>
        <w:autoSpaceDE w:val="0"/>
        <w:autoSpaceDN w:val="0"/>
        <w:adjustRightInd w:val="0"/>
        <w:spacing w:after="0" w:line="240" w:lineRule="auto"/>
        <w:ind w:firstLine="539"/>
        <w:jc w:val="both"/>
        <w:rPr>
          <w:rFonts w:ascii="Times New Roman" w:hAnsi="Times New Roman"/>
          <w:sz w:val="28"/>
          <w:szCs w:val="28"/>
        </w:rPr>
      </w:pPr>
      <w:r w:rsidRPr="006F245F">
        <w:rPr>
          <w:rFonts w:ascii="Times New Roman" w:hAnsi="Times New Roman"/>
          <w:sz w:val="28"/>
          <w:szCs w:val="28"/>
        </w:rPr>
        <w:t xml:space="preserve">При продаже земельного участка либо права на заключение договора </w:t>
      </w:r>
      <w:r w:rsidRPr="006F245F">
        <w:rPr>
          <w:rFonts w:ascii="Times New Roman" w:hAnsi="Times New Roman"/>
          <w:sz w:val="28"/>
          <w:szCs w:val="28"/>
        </w:rPr>
        <w:lastRenderedPageBreak/>
        <w:t>аренды земельного участка для жилищного строительства договор купли-продажи с единственным участником аукциона заключается не позднее чем через 10 дней после дня проведения аукциона.</w:t>
      </w:r>
    </w:p>
    <w:p w:rsidR="003D2488" w:rsidRPr="004F2D45" w:rsidRDefault="003D2488" w:rsidP="00750BC8">
      <w:pPr>
        <w:pStyle w:val="ConsPlusNormal"/>
        <w:ind w:firstLine="540"/>
        <w:jc w:val="both"/>
        <w:rPr>
          <w:rFonts w:ascii="Times New Roman" w:hAnsi="Times New Roman" w:cs="Times New Roman"/>
          <w:sz w:val="28"/>
          <w:szCs w:val="28"/>
          <w:lang w:eastAsia="en-US"/>
        </w:rPr>
      </w:pPr>
      <w:r w:rsidRPr="006F245F">
        <w:rPr>
          <w:rFonts w:ascii="Times New Roman" w:hAnsi="Times New Roman" w:cs="Times New Roman"/>
          <w:sz w:val="28"/>
          <w:szCs w:val="28"/>
          <w:lang w:eastAsia="en-US"/>
        </w:rPr>
        <w:t xml:space="preserve">5.6. В случае принятия решения о предоставлении земельного участка без проведения торгов, Администрация предоставляет земельный участок в аренду на основании заявления гражданина или юридического лица, заинтересованных в предоставлении земельного участка. Передача земельных участков в аренду без проведения торгов (конкурсов, аукционов) </w:t>
      </w:r>
      <w:r w:rsidRPr="004F2D45">
        <w:rPr>
          <w:rFonts w:ascii="Times New Roman" w:hAnsi="Times New Roman" w:cs="Times New Roman"/>
          <w:sz w:val="28"/>
          <w:szCs w:val="28"/>
          <w:lang w:eastAsia="en-US"/>
        </w:rPr>
        <w:t>допускается при условии предварительной и заблаговременной публикации сообщения о наличии предлагаемых для такой передачи земельных участков в случае, если имеется только одна заявка;</w:t>
      </w:r>
    </w:p>
    <w:p w:rsidR="003D2488" w:rsidRDefault="003D2488" w:rsidP="008C4F9F">
      <w:pPr>
        <w:pStyle w:val="ConsPlusNormal"/>
        <w:ind w:firstLine="540"/>
        <w:jc w:val="both"/>
        <w:rPr>
          <w:rFonts w:ascii="Times New Roman" w:hAnsi="Times New Roman" w:cs="Times New Roman"/>
          <w:sz w:val="28"/>
          <w:szCs w:val="28"/>
          <w:lang w:eastAsia="en-US"/>
        </w:rPr>
      </w:pPr>
      <w:bookmarkStart w:id="1" w:name="Par609"/>
      <w:bookmarkEnd w:id="1"/>
      <w:r>
        <w:rPr>
          <w:rFonts w:ascii="Times New Roman" w:hAnsi="Times New Roman" w:cs="Times New Roman"/>
          <w:sz w:val="28"/>
          <w:szCs w:val="28"/>
          <w:lang w:eastAsia="en-US"/>
        </w:rPr>
        <w:t>5</w:t>
      </w:r>
      <w:r w:rsidRPr="004F2D45">
        <w:rPr>
          <w:rFonts w:ascii="Times New Roman" w:hAnsi="Times New Roman" w:cs="Times New Roman"/>
          <w:sz w:val="28"/>
          <w:szCs w:val="28"/>
          <w:lang w:eastAsia="en-US"/>
        </w:rPr>
        <w:t>.</w:t>
      </w:r>
      <w:r>
        <w:rPr>
          <w:rFonts w:ascii="Times New Roman" w:hAnsi="Times New Roman" w:cs="Times New Roman"/>
          <w:sz w:val="28"/>
          <w:szCs w:val="28"/>
          <w:lang w:eastAsia="en-US"/>
        </w:rPr>
        <w:t>7</w:t>
      </w:r>
      <w:r w:rsidRPr="004F2D45">
        <w:rPr>
          <w:rFonts w:ascii="Times New Roman" w:hAnsi="Times New Roman" w:cs="Times New Roman"/>
          <w:sz w:val="28"/>
          <w:szCs w:val="28"/>
          <w:lang w:eastAsia="en-US"/>
        </w:rPr>
        <w:t>. В результате предоставления земельного участка без проведения торгов (конкурсов, аукционов) Администрация принимает постановление о предоставлении конкретному лицу земельного участка в аренду и готовит проект договора аренды земельного участка. В недельный срок Администрация направляет копию постановления и проект договора заявителю для его подписания.</w:t>
      </w:r>
    </w:p>
    <w:p w:rsidR="003D2488" w:rsidRDefault="003D2488" w:rsidP="008C4F9F">
      <w:pPr>
        <w:pStyle w:val="ConsPlusNormal"/>
        <w:ind w:firstLine="540"/>
        <w:jc w:val="both"/>
        <w:rPr>
          <w:rFonts w:ascii="Times New Roman" w:hAnsi="Times New Roman" w:cs="Times New Roman"/>
          <w:sz w:val="28"/>
          <w:szCs w:val="28"/>
        </w:rPr>
      </w:pPr>
    </w:p>
    <w:p w:rsidR="003D2488" w:rsidRDefault="003D2488" w:rsidP="001C1271">
      <w:pPr>
        <w:spacing w:after="0" w:line="240" w:lineRule="auto"/>
        <w:ind w:firstLine="539"/>
        <w:jc w:val="both"/>
        <w:rPr>
          <w:rFonts w:ascii="Times New Roman" w:hAnsi="Times New Roman"/>
          <w:sz w:val="28"/>
          <w:szCs w:val="28"/>
        </w:rPr>
      </w:pPr>
      <w:r>
        <w:rPr>
          <w:rFonts w:ascii="Times New Roman" w:hAnsi="Times New Roman"/>
          <w:sz w:val="28"/>
          <w:szCs w:val="28"/>
        </w:rPr>
        <w:t>6. ПРЕДОСТАВЛЕНИЕ ЗЕМЕЛЬНЫХ УЧАСТКОВ ДЛЯ СТРОИТЕЛЬСТВА С ПРЕДВАРИТЕЛЬНЫМ СОГЛАСОВАНИЕМ МЕСТ РАЗМЕЩЕНИЯ ОБЪЕКТОВ (ЗА ИСКЛЮЧЕНИЕМ ЗЕМЕЛЬНЫХ УЧАСТКОВ, ПРЕДОСТАВЛЯЕМЫХ ДЛЯ ЖИЛИЩНОГО СТРОИТЕЛЬСТВА, А ТАКЖЕ КОМПЛЕКСНОГО ОСВОЕНИЯ В ЦЕЛЯХ ЖИЛИЩНОГО СТРОИТЕЛЬСТВА)</w:t>
      </w:r>
    </w:p>
    <w:p w:rsidR="003D2488" w:rsidRDefault="003D2488" w:rsidP="001C1271">
      <w:pPr>
        <w:spacing w:after="0" w:line="240" w:lineRule="auto"/>
        <w:ind w:firstLine="539"/>
        <w:jc w:val="both"/>
        <w:rPr>
          <w:rFonts w:ascii="Times New Roman" w:hAnsi="Times New Roman"/>
          <w:sz w:val="28"/>
          <w:szCs w:val="28"/>
        </w:rPr>
      </w:pPr>
    </w:p>
    <w:p w:rsidR="003D2488" w:rsidRPr="002E63B3" w:rsidRDefault="003D2488" w:rsidP="002E63B3">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6.1. </w:t>
      </w:r>
      <w:r w:rsidRPr="002E63B3">
        <w:rPr>
          <w:rFonts w:ascii="Times New Roman" w:hAnsi="Times New Roman"/>
          <w:sz w:val="28"/>
          <w:szCs w:val="28"/>
        </w:rPr>
        <w:t>Предоставление земельного участка для строительства с предварительным согласованием мест размещения объектов осуществляется:</w:t>
      </w:r>
    </w:p>
    <w:p w:rsidR="003D2488" w:rsidRPr="002E63B3" w:rsidRDefault="003D2488" w:rsidP="002E63B3">
      <w:pPr>
        <w:widowControl w:val="0"/>
        <w:autoSpaceDE w:val="0"/>
        <w:autoSpaceDN w:val="0"/>
        <w:adjustRightInd w:val="0"/>
        <w:spacing w:after="0" w:line="240" w:lineRule="auto"/>
        <w:ind w:firstLine="539"/>
        <w:jc w:val="both"/>
        <w:rPr>
          <w:rFonts w:ascii="Times New Roman" w:hAnsi="Times New Roman"/>
          <w:sz w:val="28"/>
          <w:szCs w:val="28"/>
        </w:rPr>
      </w:pPr>
      <w:r w:rsidRPr="002E63B3">
        <w:rPr>
          <w:rFonts w:ascii="Times New Roman" w:hAnsi="Times New Roman"/>
          <w:sz w:val="28"/>
          <w:szCs w:val="28"/>
        </w:rPr>
        <w:t>в аренду;</w:t>
      </w:r>
    </w:p>
    <w:p w:rsidR="003D2488" w:rsidRPr="002E63B3" w:rsidRDefault="003D2488" w:rsidP="002E63B3">
      <w:pPr>
        <w:widowControl w:val="0"/>
        <w:autoSpaceDE w:val="0"/>
        <w:autoSpaceDN w:val="0"/>
        <w:adjustRightInd w:val="0"/>
        <w:spacing w:after="0" w:line="240" w:lineRule="auto"/>
        <w:ind w:firstLine="539"/>
        <w:jc w:val="both"/>
        <w:rPr>
          <w:rFonts w:ascii="Times New Roman" w:hAnsi="Times New Roman"/>
          <w:sz w:val="28"/>
          <w:szCs w:val="28"/>
        </w:rPr>
      </w:pPr>
      <w:r w:rsidRPr="002E63B3">
        <w:rPr>
          <w:rFonts w:ascii="Times New Roman" w:hAnsi="Times New Roman"/>
          <w:sz w:val="28"/>
          <w:szCs w:val="28"/>
        </w:rPr>
        <w:t>постоянное (бессрочное) пользование государственным и муниципальным учреждениям, казенным предприятиям, а также органам государственной власти и местного самоуправления;</w:t>
      </w:r>
    </w:p>
    <w:p w:rsidR="003D2488" w:rsidRPr="002E63B3" w:rsidRDefault="003D2488" w:rsidP="002E63B3">
      <w:pPr>
        <w:widowControl w:val="0"/>
        <w:autoSpaceDE w:val="0"/>
        <w:autoSpaceDN w:val="0"/>
        <w:adjustRightInd w:val="0"/>
        <w:spacing w:after="0" w:line="240" w:lineRule="auto"/>
        <w:ind w:firstLine="539"/>
        <w:jc w:val="both"/>
        <w:rPr>
          <w:rFonts w:ascii="Times New Roman" w:hAnsi="Times New Roman"/>
          <w:sz w:val="28"/>
          <w:szCs w:val="28"/>
        </w:rPr>
      </w:pPr>
      <w:r w:rsidRPr="002E63B3">
        <w:rPr>
          <w:rFonts w:ascii="Times New Roman" w:hAnsi="Times New Roman"/>
          <w:sz w:val="28"/>
          <w:szCs w:val="28"/>
        </w:rPr>
        <w:t xml:space="preserve">безвозмездное срочное пользование религиозным организациям на период строительства зданий, строений, сооружений религиозного и благотворительного назначения, лицам, предусмотренным </w:t>
      </w:r>
      <w:hyperlink r:id="rId13" w:history="1">
        <w:r w:rsidRPr="002E63B3">
          <w:rPr>
            <w:rFonts w:ascii="Times New Roman" w:hAnsi="Times New Roman"/>
            <w:sz w:val="28"/>
            <w:szCs w:val="28"/>
          </w:rPr>
          <w:t>подпунктом 5 пункта 1 статьи 24</w:t>
        </w:r>
      </w:hyperlink>
      <w:r w:rsidRPr="002E63B3">
        <w:rPr>
          <w:rFonts w:ascii="Times New Roman" w:hAnsi="Times New Roman"/>
          <w:sz w:val="28"/>
          <w:szCs w:val="28"/>
        </w:rPr>
        <w:t xml:space="preserve"> Земельного кодекса Российской Федерации.</w:t>
      </w:r>
    </w:p>
    <w:p w:rsidR="003D2488" w:rsidRDefault="003D2488" w:rsidP="001C1271">
      <w:pPr>
        <w:spacing w:after="0" w:line="240" w:lineRule="auto"/>
        <w:ind w:firstLine="539"/>
        <w:jc w:val="both"/>
        <w:rPr>
          <w:rFonts w:ascii="Times New Roman" w:hAnsi="Times New Roman"/>
          <w:sz w:val="28"/>
          <w:szCs w:val="28"/>
        </w:rPr>
      </w:pPr>
      <w:r>
        <w:rPr>
          <w:rFonts w:ascii="Times New Roman" w:hAnsi="Times New Roman"/>
          <w:sz w:val="28"/>
          <w:szCs w:val="28"/>
        </w:rPr>
        <w:t>6.2. Гражданин или юридическое лицо, заинтересованные в предоставлении земельного участка для строительства, обращаются в Администрацию с заявлением о выборе земельного участка и предварительном согласовании места размещения объекта в соответствии со ст. 31 Земельного кодекса Российской Федерации.</w:t>
      </w:r>
    </w:p>
    <w:p w:rsidR="003D2488" w:rsidRDefault="003D2488" w:rsidP="001C1271">
      <w:pPr>
        <w:spacing w:after="0" w:line="240" w:lineRule="auto"/>
        <w:ind w:firstLine="539"/>
        <w:jc w:val="both"/>
        <w:rPr>
          <w:rFonts w:ascii="Times New Roman" w:hAnsi="Times New Roman"/>
          <w:sz w:val="28"/>
          <w:szCs w:val="28"/>
        </w:rPr>
      </w:pPr>
      <w:r>
        <w:rPr>
          <w:rFonts w:ascii="Times New Roman" w:hAnsi="Times New Roman"/>
          <w:sz w:val="28"/>
          <w:szCs w:val="28"/>
        </w:rPr>
        <w:t>В заявлении должны быть указаны назначение объекта, предполагаемое место его размещения, обоснование примерного размера земельного участка, испрашиваемое право на земельный участок.</w:t>
      </w:r>
    </w:p>
    <w:p w:rsidR="003D2488" w:rsidRDefault="003D2488" w:rsidP="001C1271">
      <w:pPr>
        <w:spacing w:after="0" w:line="240" w:lineRule="auto"/>
        <w:ind w:firstLine="539"/>
        <w:jc w:val="both"/>
        <w:rPr>
          <w:rFonts w:ascii="Times New Roman" w:hAnsi="Times New Roman"/>
          <w:sz w:val="28"/>
          <w:szCs w:val="28"/>
        </w:rPr>
      </w:pPr>
      <w:r>
        <w:rPr>
          <w:rFonts w:ascii="Times New Roman" w:hAnsi="Times New Roman"/>
          <w:sz w:val="28"/>
          <w:szCs w:val="28"/>
        </w:rPr>
        <w:t>К заявлению прилагаются следующие документы:</w:t>
      </w:r>
    </w:p>
    <w:p w:rsidR="003D2488" w:rsidRDefault="003D2488" w:rsidP="003745E4">
      <w:pPr>
        <w:spacing w:after="0" w:line="240" w:lineRule="auto"/>
        <w:ind w:firstLine="539"/>
        <w:jc w:val="both"/>
        <w:rPr>
          <w:rFonts w:ascii="Times New Roman" w:hAnsi="Times New Roman"/>
          <w:sz w:val="28"/>
          <w:szCs w:val="28"/>
        </w:rPr>
      </w:pPr>
      <w:r w:rsidRPr="003745E4">
        <w:rPr>
          <w:rFonts w:ascii="Times New Roman" w:hAnsi="Times New Roman"/>
          <w:sz w:val="28"/>
          <w:szCs w:val="28"/>
        </w:rPr>
        <w:t>1)</w:t>
      </w:r>
      <w:r>
        <w:rPr>
          <w:rFonts w:ascii="Times New Roman" w:hAnsi="Times New Roman"/>
          <w:sz w:val="28"/>
          <w:szCs w:val="28"/>
        </w:rPr>
        <w:t xml:space="preserve">  </w:t>
      </w:r>
      <w:r w:rsidRPr="003745E4">
        <w:rPr>
          <w:rFonts w:ascii="Times New Roman" w:hAnsi="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w:t>
      </w:r>
    </w:p>
    <w:p w:rsidR="003D2488" w:rsidRDefault="003D2488" w:rsidP="003745E4">
      <w:pPr>
        <w:spacing w:after="0" w:line="240" w:lineRule="auto"/>
        <w:ind w:firstLine="539"/>
        <w:jc w:val="both"/>
        <w:rPr>
          <w:rFonts w:ascii="Times New Roman" w:hAnsi="Times New Roman"/>
          <w:sz w:val="28"/>
          <w:szCs w:val="28"/>
        </w:rPr>
      </w:pPr>
      <w:r>
        <w:rPr>
          <w:rFonts w:ascii="Times New Roman" w:hAnsi="Times New Roman"/>
          <w:sz w:val="28"/>
          <w:szCs w:val="28"/>
        </w:rPr>
        <w:lastRenderedPageBreak/>
        <w:t>2) копия свидетельства о государственной регистрации юридического лица;</w:t>
      </w:r>
    </w:p>
    <w:p w:rsidR="003D2488" w:rsidRDefault="003D2488" w:rsidP="003745E4">
      <w:pPr>
        <w:spacing w:after="0" w:line="240" w:lineRule="auto"/>
        <w:ind w:firstLine="539"/>
        <w:jc w:val="both"/>
        <w:rPr>
          <w:rFonts w:ascii="Times New Roman" w:hAnsi="Times New Roman"/>
          <w:sz w:val="28"/>
          <w:szCs w:val="28"/>
        </w:rPr>
      </w:pPr>
      <w:r>
        <w:rPr>
          <w:rFonts w:ascii="Times New Roman" w:hAnsi="Times New Roman"/>
          <w:sz w:val="28"/>
          <w:szCs w:val="28"/>
        </w:rPr>
        <w:t>3) копия документа, удостоверяющего права (полномочия) представителя физического или  юридического лица, если с заявлением обращается представитель заявителя;</w:t>
      </w:r>
    </w:p>
    <w:p w:rsidR="003D2488" w:rsidRDefault="003D2488" w:rsidP="003745E4">
      <w:pPr>
        <w:spacing w:after="0" w:line="240" w:lineRule="auto"/>
        <w:ind w:firstLine="539"/>
        <w:jc w:val="both"/>
        <w:rPr>
          <w:rFonts w:ascii="Times New Roman" w:hAnsi="Times New Roman"/>
          <w:sz w:val="28"/>
          <w:szCs w:val="28"/>
        </w:rPr>
      </w:pPr>
      <w:r>
        <w:rPr>
          <w:rFonts w:ascii="Times New Roman" w:hAnsi="Times New Roman"/>
          <w:sz w:val="28"/>
          <w:szCs w:val="28"/>
        </w:rPr>
        <w:t>4) топографическая съемка (масштаб 1:500) с указанием  предполагаемого местоположения испрашиваемого земельного участка.</w:t>
      </w:r>
    </w:p>
    <w:p w:rsidR="003D2488" w:rsidRPr="007D5959" w:rsidRDefault="003D2488" w:rsidP="007D5959">
      <w:pPr>
        <w:pStyle w:val="ConsPlusNormal"/>
        <w:ind w:firstLine="540"/>
        <w:jc w:val="both"/>
        <w:rPr>
          <w:rFonts w:ascii="Times New Roman" w:hAnsi="Times New Roman" w:cs="Times New Roman"/>
          <w:sz w:val="28"/>
          <w:szCs w:val="28"/>
          <w:lang w:eastAsia="en-US"/>
        </w:rPr>
      </w:pPr>
      <w:r w:rsidRPr="007D5959">
        <w:rPr>
          <w:rFonts w:ascii="Times New Roman" w:hAnsi="Times New Roman" w:cs="Times New Roman"/>
          <w:sz w:val="28"/>
          <w:szCs w:val="28"/>
          <w:lang w:eastAsia="en-US"/>
        </w:rPr>
        <w:t>К заявлению могут прилагаться технико-экономическое обоснование проекта строительства или необходимые расчеты.</w:t>
      </w:r>
    </w:p>
    <w:p w:rsidR="003D2488" w:rsidRDefault="003D2488" w:rsidP="007D595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Предоставление земельного участка с предварительным согласованием места размещения объекта не допускается в случаях, если в заявлении указывается место, предусмотренное градостроительной документацией о застройке и правилами землепользования и застройки для размещения иных объектов.</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sidRPr="0060723F">
        <w:rPr>
          <w:rFonts w:ascii="Times New Roman" w:hAnsi="Times New Roman" w:cs="Times New Roman"/>
          <w:color w:val="auto"/>
          <w:sz w:val="28"/>
          <w:szCs w:val="28"/>
          <w:lang w:eastAsia="en-US"/>
        </w:rPr>
        <w:t>6.3. По результатам рассмотрения заявления о выборе земельного участка для строительства и предварительном согласовании места размещения объекта Администрация района принимает решение об отказе в размещении объекта в случаях, если:</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 xml:space="preserve">заявитель не представил документы, указанные в пункте </w:t>
      </w:r>
      <w:r>
        <w:rPr>
          <w:rFonts w:ascii="Times New Roman" w:hAnsi="Times New Roman" w:cs="Times New Roman"/>
          <w:color w:val="auto"/>
          <w:sz w:val="28"/>
          <w:szCs w:val="28"/>
          <w:lang w:eastAsia="en-US"/>
        </w:rPr>
        <w:t>6.2</w:t>
      </w:r>
      <w:r w:rsidRPr="0060723F">
        <w:rPr>
          <w:rFonts w:ascii="Times New Roman" w:hAnsi="Times New Roman" w:cs="Times New Roman"/>
          <w:color w:val="auto"/>
          <w:sz w:val="28"/>
          <w:szCs w:val="28"/>
          <w:lang w:eastAsia="en-US"/>
        </w:rPr>
        <w:t>. настоящего Порядка;</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размещение объекта на земельном участке не соответствует документации по планировке территории, документам территориального планирования;</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имеется акт о выборе земельного участка в отношении другого лица;</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имеется действующее решение о предварительном согласовании места размещения объекта на земельном участке в отношении другого лица;</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имеется решение уполномоченного органа о проведении аукциона в отношении указанного заявителем земельного участка;</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земельный участок сформирован до поступления заявления о выборе земельного участка для строительства и предварительном согласовании места размещения объекта либо проводятся работы по его формированию, начатые до поступления такого заявления;</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на земельном участке находятся здания, строения, сооружения, находящиеся в собственности других лиц;</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указанный заявителем примерный размер земельного участка не соответствует назначению и характеристикам объекта;</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на земельный участок (часть земельного участка) оформлены права других лиц;</w:t>
      </w:r>
    </w:p>
    <w:p w:rsidR="003D2488" w:rsidRPr="0060723F" w:rsidRDefault="003D2488" w:rsidP="0060723F">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60723F">
        <w:rPr>
          <w:rFonts w:ascii="Times New Roman" w:hAnsi="Times New Roman" w:cs="Times New Roman"/>
          <w:color w:val="auto"/>
          <w:sz w:val="28"/>
          <w:szCs w:val="28"/>
          <w:lang w:eastAsia="en-US"/>
        </w:rPr>
        <w:t>строительство на земельном участке повлечет нарушение строительных, санитарных, иных обязательных норм и правил.</w:t>
      </w:r>
    </w:p>
    <w:p w:rsidR="003D2488" w:rsidRPr="0060723F" w:rsidRDefault="003D2488" w:rsidP="0060723F">
      <w:pPr>
        <w:pStyle w:val="ac"/>
        <w:jc w:val="both"/>
        <w:rPr>
          <w:rFonts w:ascii="Times New Roman" w:hAnsi="Times New Roman" w:cs="Times New Roman"/>
          <w:color w:val="auto"/>
          <w:sz w:val="28"/>
          <w:szCs w:val="28"/>
          <w:lang w:eastAsia="en-US"/>
        </w:rPr>
      </w:pPr>
      <w:r w:rsidRPr="0060723F">
        <w:rPr>
          <w:rFonts w:ascii="Times New Roman" w:hAnsi="Times New Roman" w:cs="Times New Roman"/>
          <w:color w:val="auto"/>
          <w:sz w:val="28"/>
          <w:szCs w:val="28"/>
          <w:lang w:eastAsia="en-US"/>
        </w:rPr>
        <w:t>Решение об отказе в размещении объекта выдается заявителю в семидневный срок со дня его принятия и не препятствует повторному обращению с заявлением о выборе земельного участка для строительства и предварительном согласовании места размещения объекта.</w:t>
      </w:r>
    </w:p>
    <w:p w:rsidR="003D2488" w:rsidRPr="0060723F" w:rsidRDefault="003D2488" w:rsidP="00B20310">
      <w:pPr>
        <w:pStyle w:val="ac"/>
        <w:ind w:firstLine="567"/>
        <w:jc w:val="both"/>
        <w:rPr>
          <w:rFonts w:ascii="Times New Roman" w:hAnsi="Times New Roman" w:cs="Times New Roman"/>
          <w:color w:val="auto"/>
          <w:sz w:val="28"/>
          <w:szCs w:val="28"/>
          <w:lang w:eastAsia="en-US"/>
        </w:rPr>
      </w:pPr>
      <w:r w:rsidRPr="0060723F">
        <w:rPr>
          <w:rFonts w:ascii="Times New Roman" w:hAnsi="Times New Roman" w:cs="Times New Roman"/>
          <w:color w:val="auto"/>
          <w:sz w:val="28"/>
          <w:szCs w:val="28"/>
          <w:lang w:eastAsia="en-US"/>
        </w:rPr>
        <w:t xml:space="preserve">6.4.  В случае отсутствия оснований, указанных в пункте </w:t>
      </w:r>
      <w:r>
        <w:rPr>
          <w:rFonts w:ascii="Times New Roman" w:hAnsi="Times New Roman" w:cs="Times New Roman"/>
          <w:color w:val="auto"/>
          <w:sz w:val="28"/>
          <w:szCs w:val="28"/>
          <w:lang w:eastAsia="en-US"/>
        </w:rPr>
        <w:t>6.3.</w:t>
      </w:r>
      <w:r w:rsidRPr="0060723F">
        <w:rPr>
          <w:rFonts w:ascii="Times New Roman" w:hAnsi="Times New Roman" w:cs="Times New Roman"/>
          <w:color w:val="auto"/>
          <w:sz w:val="28"/>
          <w:szCs w:val="28"/>
          <w:lang w:eastAsia="en-US"/>
        </w:rPr>
        <w:t xml:space="preserve"> настоящего Порядка, Администрация района:</w:t>
      </w:r>
    </w:p>
    <w:p w:rsidR="003D2488" w:rsidRPr="0060723F" w:rsidRDefault="003D2488" w:rsidP="00B20310">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1. </w:t>
      </w:r>
      <w:r w:rsidRPr="0060723F">
        <w:rPr>
          <w:rFonts w:ascii="Times New Roman" w:hAnsi="Times New Roman" w:cs="Times New Roman"/>
          <w:color w:val="auto"/>
          <w:sz w:val="28"/>
          <w:szCs w:val="28"/>
          <w:lang w:eastAsia="en-US"/>
        </w:rPr>
        <w:t>оформляет в установленном порядке с учетом экологических, градостроительных и иных условий использования соответствующей территории и недр в ее границах акт о выборе земельного участка для строительства (а в необходимых случаях и для установления его охранной или санитарно-защитной зоны), согласованного в случаях, предусмотренных законодательством Российской Федерации, с соответствующими государственными органами, органами местного самоуправления, муниципальными организациями;</w:t>
      </w:r>
    </w:p>
    <w:p w:rsidR="003D2488" w:rsidRPr="0060723F" w:rsidRDefault="003D2488" w:rsidP="00B20310">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2. </w:t>
      </w:r>
      <w:r w:rsidRPr="0060723F">
        <w:rPr>
          <w:rFonts w:ascii="Times New Roman" w:hAnsi="Times New Roman" w:cs="Times New Roman"/>
          <w:color w:val="auto"/>
          <w:sz w:val="28"/>
          <w:szCs w:val="28"/>
          <w:lang w:eastAsia="en-US"/>
        </w:rPr>
        <w:t>утверждает схему расположения каждого земельного участка на кадастровом плане или кадастровой карте соответствующей территории в соответствии с возможными вариантами их выбора и в случае предполагаемого размещения объекта на застроенной территории, на которой расположены многоквартирные жилые дома, утверждает в порядке, установленном Градостроительным кодексом Российской Федерации, проект межевания территории;</w:t>
      </w:r>
    </w:p>
    <w:p w:rsidR="003D2488" w:rsidRPr="0060723F" w:rsidRDefault="003D2488" w:rsidP="00B20310">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3. </w:t>
      </w:r>
      <w:r w:rsidRPr="0060723F">
        <w:rPr>
          <w:rFonts w:ascii="Times New Roman" w:hAnsi="Times New Roman" w:cs="Times New Roman"/>
          <w:color w:val="auto"/>
          <w:sz w:val="28"/>
          <w:szCs w:val="28"/>
          <w:lang w:eastAsia="en-US"/>
        </w:rPr>
        <w:t>подготавливает необходимую информацию о разрешенном использовании земельных участков и об их обеспечении объектами инженерной, транспортной и социальной инфраструктуры, технические условия подключения объектов к сетям инженерно-технического обеспечения;</w:t>
      </w:r>
    </w:p>
    <w:p w:rsidR="003D2488" w:rsidRPr="0060723F" w:rsidRDefault="003D2488" w:rsidP="00B20310">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4. </w:t>
      </w:r>
      <w:r w:rsidRPr="0060723F">
        <w:rPr>
          <w:rFonts w:ascii="Times New Roman" w:hAnsi="Times New Roman" w:cs="Times New Roman"/>
          <w:color w:val="auto"/>
          <w:sz w:val="28"/>
          <w:szCs w:val="28"/>
          <w:lang w:eastAsia="en-US"/>
        </w:rPr>
        <w:t>информирует население о возможном или предстоящем предоставлении земельных участков для строительства в соответствии с пунктами 3, 4 статьи 31 Земельного кодекса Российской Федерации.</w:t>
      </w:r>
    </w:p>
    <w:p w:rsidR="003D2488" w:rsidRPr="00C9006A" w:rsidRDefault="003D2488" w:rsidP="00B20310">
      <w:pPr>
        <w:pStyle w:val="ac"/>
        <w:ind w:firstLine="567"/>
        <w:jc w:val="both"/>
        <w:rPr>
          <w:rFonts w:ascii="Times New Roman" w:hAnsi="Times New Roman" w:cs="Times New Roman"/>
          <w:sz w:val="28"/>
          <w:szCs w:val="28"/>
          <w:lang w:eastAsia="en-US"/>
        </w:rPr>
      </w:pPr>
      <w:r w:rsidRPr="0060723F">
        <w:rPr>
          <w:rFonts w:ascii="Times New Roman" w:hAnsi="Times New Roman" w:cs="Times New Roman"/>
          <w:color w:val="auto"/>
          <w:sz w:val="28"/>
          <w:szCs w:val="28"/>
          <w:lang w:eastAsia="en-US"/>
        </w:rPr>
        <w:t> </w:t>
      </w:r>
      <w:r>
        <w:rPr>
          <w:rFonts w:ascii="Times New Roman" w:hAnsi="Times New Roman" w:cs="Times New Roman"/>
          <w:color w:val="auto"/>
          <w:sz w:val="28"/>
          <w:szCs w:val="28"/>
          <w:lang w:eastAsia="en-US"/>
        </w:rPr>
        <w:t>6</w:t>
      </w:r>
      <w:r>
        <w:rPr>
          <w:rFonts w:ascii="Times New Roman" w:hAnsi="Times New Roman" w:cs="Times New Roman"/>
          <w:sz w:val="28"/>
          <w:szCs w:val="28"/>
          <w:lang w:eastAsia="en-US"/>
        </w:rPr>
        <w:t xml:space="preserve">.5. </w:t>
      </w:r>
      <w:r w:rsidRPr="00C9006A">
        <w:rPr>
          <w:rFonts w:ascii="Times New Roman" w:hAnsi="Times New Roman" w:cs="Times New Roman"/>
          <w:sz w:val="28"/>
          <w:szCs w:val="28"/>
          <w:lang w:eastAsia="en-US"/>
        </w:rPr>
        <w:t>Администрация в месячный срок осуществляет выбор земельного участка для строительства, к которому прилагается схема расположения земельного участка на кадастровом плане или кадастровой карте соответствующей территории.</w:t>
      </w:r>
    </w:p>
    <w:p w:rsidR="003D2488" w:rsidRPr="00C9006A" w:rsidRDefault="003D2488" w:rsidP="00C9006A">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6</w:t>
      </w:r>
      <w:r w:rsidRPr="00C9006A">
        <w:rPr>
          <w:rFonts w:ascii="Times New Roman" w:hAnsi="Times New Roman" w:cs="Times New Roman"/>
          <w:sz w:val="28"/>
          <w:szCs w:val="28"/>
          <w:lang w:eastAsia="en-US"/>
        </w:rPr>
        <w:t>.</w:t>
      </w:r>
      <w:r>
        <w:rPr>
          <w:rFonts w:ascii="Times New Roman" w:hAnsi="Times New Roman" w:cs="Times New Roman"/>
          <w:sz w:val="28"/>
          <w:szCs w:val="28"/>
          <w:lang w:eastAsia="en-US"/>
        </w:rPr>
        <w:t>6</w:t>
      </w:r>
      <w:r w:rsidRPr="00C9006A">
        <w:rPr>
          <w:rFonts w:ascii="Times New Roman" w:hAnsi="Times New Roman" w:cs="Times New Roman"/>
          <w:sz w:val="28"/>
          <w:szCs w:val="28"/>
          <w:lang w:eastAsia="en-US"/>
        </w:rPr>
        <w:t xml:space="preserve">. Результаты выбора земельного участка оформляются актом о выборе земельного участка для строительства, </w:t>
      </w:r>
      <w:r>
        <w:rPr>
          <w:rFonts w:ascii="Times New Roman" w:hAnsi="Times New Roman" w:cs="Times New Roman"/>
          <w:sz w:val="28"/>
          <w:szCs w:val="28"/>
          <w:lang w:eastAsia="en-US"/>
        </w:rPr>
        <w:t>к которому прилагае</w:t>
      </w:r>
      <w:r w:rsidRPr="00C9006A">
        <w:rPr>
          <w:rFonts w:ascii="Times New Roman" w:hAnsi="Times New Roman" w:cs="Times New Roman"/>
          <w:sz w:val="28"/>
          <w:szCs w:val="28"/>
          <w:lang w:eastAsia="en-US"/>
        </w:rPr>
        <w:t xml:space="preserve">тся </w:t>
      </w:r>
      <w:r>
        <w:rPr>
          <w:rFonts w:ascii="Times New Roman" w:hAnsi="Times New Roman" w:cs="Times New Roman"/>
          <w:sz w:val="28"/>
          <w:szCs w:val="28"/>
          <w:lang w:eastAsia="en-US"/>
        </w:rPr>
        <w:t>схема</w:t>
      </w:r>
      <w:r w:rsidRPr="00C9006A">
        <w:rPr>
          <w:rFonts w:ascii="Times New Roman" w:hAnsi="Times New Roman" w:cs="Times New Roman"/>
          <w:sz w:val="28"/>
          <w:szCs w:val="28"/>
          <w:lang w:eastAsia="en-US"/>
        </w:rPr>
        <w:t xml:space="preserve"> расположения земельного участка на кадастровом плане или кадастровой карте соответствующей территории в соответствии с возможными вариантами их выбора.</w:t>
      </w:r>
    </w:p>
    <w:p w:rsidR="003D2488" w:rsidRDefault="003D2488" w:rsidP="007D5959">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6.7. Администрация принимает решение о предварительном согласовании места размещения объекта, утверждающее акт о выборе земельного участка или об отказе в размещении объекта.</w:t>
      </w:r>
    </w:p>
    <w:p w:rsidR="003D2488" w:rsidRDefault="003D2488" w:rsidP="003152B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6.8.</w:t>
      </w:r>
      <w:r w:rsidRPr="003152B7">
        <w:rPr>
          <w:rFonts w:ascii="Times New Roman" w:hAnsi="Times New Roman" w:cs="Times New Roman"/>
          <w:sz w:val="28"/>
          <w:szCs w:val="28"/>
          <w:lang w:eastAsia="en-US"/>
        </w:rPr>
        <w:t xml:space="preserve"> Копия решения о предварительном согласовании места размещения объекта с приложением схемы расположения земельного участка на кадастровом плане или кадастровой карте соответствующей территории либо об отказе в размещении объекта выдается заявителю в семидневный срок со дня утверждения указанного решения. </w:t>
      </w:r>
    </w:p>
    <w:p w:rsidR="003D2488" w:rsidRDefault="003D2488" w:rsidP="003152B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6.9. </w:t>
      </w:r>
      <w:r w:rsidRPr="003152B7">
        <w:rPr>
          <w:rFonts w:ascii="Times New Roman" w:hAnsi="Times New Roman" w:cs="Times New Roman"/>
          <w:sz w:val="28"/>
          <w:szCs w:val="28"/>
          <w:lang w:eastAsia="en-US"/>
        </w:rPr>
        <w:t>Решение о предварительном согласовании места размещения объекта является основанием последующего принятия решения о предоставлении земельного участка для строительства и действует в течение трех лет.</w:t>
      </w:r>
    </w:p>
    <w:p w:rsidR="003D2488" w:rsidRDefault="003D2488" w:rsidP="003152B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6.10.</w:t>
      </w:r>
      <w:r w:rsidRPr="003152B7">
        <w:rPr>
          <w:rFonts w:ascii="Times New Roman" w:hAnsi="Times New Roman" w:cs="Times New Roman"/>
          <w:sz w:val="28"/>
          <w:szCs w:val="28"/>
          <w:lang w:eastAsia="en-US"/>
        </w:rPr>
        <w:t xml:space="preserve"> Решение о предварительном согласовании места размещения объекта или об отказе в размещении объекта может быть обжаловано заинтересованными лицами в суд</w:t>
      </w:r>
      <w:r>
        <w:rPr>
          <w:rFonts w:ascii="Times New Roman" w:hAnsi="Times New Roman" w:cs="Times New Roman"/>
          <w:sz w:val="28"/>
          <w:szCs w:val="28"/>
          <w:lang w:eastAsia="en-US"/>
        </w:rPr>
        <w:t>е.</w:t>
      </w:r>
    </w:p>
    <w:p w:rsidR="003D2488" w:rsidRDefault="003D2488" w:rsidP="003152B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lastRenderedPageBreak/>
        <w:t xml:space="preserve">6.11. </w:t>
      </w:r>
      <w:r w:rsidRPr="003152B7">
        <w:rPr>
          <w:rFonts w:ascii="Times New Roman" w:hAnsi="Times New Roman" w:cs="Times New Roman"/>
          <w:sz w:val="28"/>
          <w:szCs w:val="28"/>
          <w:lang w:eastAsia="en-US"/>
        </w:rPr>
        <w:t>Решение о предварительном согласовании места размещения объекта является</w:t>
      </w:r>
      <w:r>
        <w:t xml:space="preserve"> </w:t>
      </w:r>
      <w:r w:rsidRPr="003152B7">
        <w:rPr>
          <w:rFonts w:ascii="Times New Roman" w:hAnsi="Times New Roman" w:cs="Times New Roman"/>
          <w:sz w:val="28"/>
          <w:szCs w:val="28"/>
          <w:lang w:eastAsia="en-US"/>
        </w:rPr>
        <w:t>основанием установления в соответствии с заявками граждан или юридических лиц, заинтересованных в предоставлении земельного участка для строительства, и за их счет границ такого земельного участка и его государственного кадастрового учета в порядке, установленном федеральными законами.</w:t>
      </w:r>
    </w:p>
    <w:p w:rsidR="003D2488" w:rsidRDefault="003D2488" w:rsidP="002E63B3">
      <w:pPr>
        <w:pStyle w:val="ConsPlusNormal"/>
        <w:ind w:firstLine="539"/>
        <w:jc w:val="both"/>
        <w:rPr>
          <w:rFonts w:ascii="Times New Roman" w:hAnsi="Times New Roman" w:cs="Times New Roman"/>
          <w:sz w:val="28"/>
          <w:szCs w:val="28"/>
          <w:lang w:eastAsia="en-US"/>
        </w:rPr>
      </w:pPr>
    </w:p>
    <w:p w:rsidR="003D2488" w:rsidRDefault="003D2488" w:rsidP="003152B7">
      <w:pPr>
        <w:pStyle w:val="ConsPlusNormal"/>
        <w:ind w:firstLine="540"/>
        <w:jc w:val="both"/>
        <w:rPr>
          <w:rFonts w:ascii="Times New Roman" w:hAnsi="Times New Roman" w:cs="Times New Roman"/>
          <w:sz w:val="28"/>
          <w:szCs w:val="28"/>
          <w:lang w:eastAsia="en-US"/>
        </w:rPr>
      </w:pPr>
    </w:p>
    <w:p w:rsidR="003D2488" w:rsidRPr="00746C92" w:rsidRDefault="003D2488" w:rsidP="00746C92">
      <w:pPr>
        <w:pStyle w:val="ConsPlusNormal"/>
        <w:ind w:firstLine="540"/>
        <w:jc w:val="both"/>
        <w:rPr>
          <w:rFonts w:ascii="Times New Roman" w:hAnsi="Times New Roman" w:cs="Times New Roman"/>
          <w:bCs/>
          <w:sz w:val="28"/>
          <w:szCs w:val="28"/>
          <w:lang w:eastAsia="en-US"/>
        </w:rPr>
      </w:pPr>
      <w:r>
        <w:rPr>
          <w:rStyle w:val="ad"/>
          <w:rFonts w:cs="Arial"/>
        </w:rPr>
        <w:t> </w:t>
      </w:r>
      <w:r w:rsidRPr="00746C92">
        <w:rPr>
          <w:rFonts w:ascii="Times New Roman" w:hAnsi="Times New Roman" w:cs="Times New Roman"/>
          <w:bCs/>
          <w:sz w:val="28"/>
          <w:szCs w:val="28"/>
          <w:lang w:eastAsia="en-US"/>
        </w:rPr>
        <w:t>7. ПРЕДОСТАВЛЕНИЕ ЗЕМЕЛЬНЫХ УЧАСТКОВ ДЛЯ ЖИЛИЩНОГО СТРОИТЕЛЬСТВА</w:t>
      </w:r>
    </w:p>
    <w:p w:rsidR="003D2488" w:rsidRDefault="003D2488" w:rsidP="004F2D45">
      <w:pPr>
        <w:pStyle w:val="ac"/>
        <w:jc w:val="center"/>
      </w:pPr>
    </w:p>
    <w:p w:rsidR="003D2488" w:rsidRPr="00746C92" w:rsidRDefault="003D2488" w:rsidP="00746C92">
      <w:pPr>
        <w:pStyle w:val="ac"/>
        <w:ind w:firstLine="567"/>
        <w:jc w:val="both"/>
        <w:rPr>
          <w:rFonts w:ascii="Times New Roman" w:hAnsi="Times New Roman" w:cs="Times New Roman"/>
          <w:color w:val="auto"/>
          <w:sz w:val="28"/>
          <w:szCs w:val="28"/>
          <w:lang w:eastAsia="en-US"/>
        </w:rPr>
      </w:pPr>
      <w:r w:rsidRPr="00746C92">
        <w:rPr>
          <w:rFonts w:ascii="Times New Roman" w:hAnsi="Times New Roman" w:cs="Times New Roman"/>
          <w:color w:val="auto"/>
          <w:sz w:val="28"/>
          <w:szCs w:val="28"/>
          <w:lang w:eastAsia="en-US"/>
        </w:rPr>
        <w:t>7.1. Земельные участки для жилищного строительства из земель, находящихся в</w:t>
      </w:r>
      <w:r>
        <w:rPr>
          <w:rFonts w:ascii="Times New Roman" w:hAnsi="Times New Roman" w:cs="Times New Roman"/>
          <w:color w:val="auto"/>
          <w:sz w:val="28"/>
          <w:szCs w:val="28"/>
          <w:lang w:eastAsia="en-US"/>
        </w:rPr>
        <w:t xml:space="preserve"> землях </w:t>
      </w:r>
      <w:r w:rsidRPr="00746C92">
        <w:rPr>
          <w:rFonts w:ascii="Times New Roman" w:hAnsi="Times New Roman" w:cs="Times New Roman"/>
          <w:color w:val="auto"/>
          <w:sz w:val="28"/>
          <w:szCs w:val="28"/>
          <w:lang w:eastAsia="en-US"/>
        </w:rPr>
        <w:t xml:space="preserve"> государственн</w:t>
      </w:r>
      <w:r>
        <w:rPr>
          <w:rFonts w:ascii="Times New Roman" w:hAnsi="Times New Roman" w:cs="Times New Roman"/>
          <w:color w:val="auto"/>
          <w:sz w:val="28"/>
          <w:szCs w:val="28"/>
          <w:lang w:eastAsia="en-US"/>
        </w:rPr>
        <w:t>ая собственность на которые не разграничена</w:t>
      </w:r>
      <w:r w:rsidRPr="00746C92">
        <w:rPr>
          <w:rFonts w:ascii="Times New Roman" w:hAnsi="Times New Roman" w:cs="Times New Roman"/>
          <w:color w:val="auto"/>
          <w:sz w:val="28"/>
          <w:szCs w:val="28"/>
          <w:lang w:eastAsia="en-US"/>
        </w:rPr>
        <w:t>, предоставляются в собственность или в аренду, а в случаях, установленных подпунктами 5 и 5.1 пункта 1 статьи 24 Земельного кодекса Российской Федерации, - в безвозмездное срочное пользование без предварительного согласования места размещения объекта.</w:t>
      </w:r>
    </w:p>
    <w:p w:rsidR="003D2488" w:rsidRPr="00746C92" w:rsidRDefault="003D2488" w:rsidP="00746C92">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r w:rsidRPr="00746C92">
        <w:rPr>
          <w:rFonts w:ascii="Times New Roman" w:hAnsi="Times New Roman" w:cs="Times New Roman"/>
          <w:color w:val="auto"/>
          <w:sz w:val="28"/>
          <w:szCs w:val="28"/>
          <w:lang w:eastAsia="en-US"/>
        </w:rPr>
        <w:t>.2. Продажа земельных участков для жилищного строительства или продажа права на заключение договоров аренды земельных участков для жилищного строительства осуществляется на аукционах, за исключением случаев, установленных подпунктами 5 и 5.1 пункта 1 статьи 24, пунктом 2.1 статьи 30 и пунктом 27 статьи 38.1 Земельного Кодекса Российской Федерации.</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r w:rsidRPr="00746C92">
        <w:rPr>
          <w:rFonts w:ascii="Times New Roman" w:hAnsi="Times New Roman" w:cs="Times New Roman"/>
          <w:color w:val="auto"/>
          <w:sz w:val="28"/>
          <w:szCs w:val="28"/>
          <w:lang w:eastAsia="en-US"/>
        </w:rPr>
        <w:t>.3. В случае получения заявления гражданина о предоставлении земельного участка в аренду в целях индивидуального жилищного строительства Администрация района в двухнедельный срок принимает одно из следующих решений:</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о проведении аукциона по продаже права на заключение договора аренды земельного участка</w:t>
      </w:r>
      <w:r>
        <w:rPr>
          <w:rFonts w:ascii="Times New Roman" w:hAnsi="Times New Roman" w:cs="Times New Roman"/>
          <w:color w:val="auto"/>
          <w:sz w:val="28"/>
          <w:szCs w:val="28"/>
          <w:lang w:eastAsia="en-US"/>
        </w:rPr>
        <w:t xml:space="preserve"> и </w:t>
      </w:r>
      <w:r w:rsidRPr="00746C92">
        <w:rPr>
          <w:rFonts w:ascii="Times New Roman" w:hAnsi="Times New Roman" w:cs="Times New Roman"/>
          <w:color w:val="auto"/>
          <w:sz w:val="28"/>
          <w:szCs w:val="28"/>
          <w:lang w:eastAsia="en-US"/>
        </w:rPr>
        <w:t xml:space="preserve"> подготовки информации о разрешенном виде использования земельного участка с указанием его местоположения и площади в целях последующей публикации в газете «</w:t>
      </w:r>
      <w:r>
        <w:rPr>
          <w:rFonts w:ascii="Times New Roman" w:hAnsi="Times New Roman" w:cs="Times New Roman"/>
          <w:color w:val="auto"/>
          <w:sz w:val="28"/>
          <w:szCs w:val="28"/>
          <w:lang w:eastAsia="en-US"/>
        </w:rPr>
        <w:t>Сельские зори</w:t>
      </w:r>
      <w:r w:rsidRPr="00746C92">
        <w:rPr>
          <w:rFonts w:ascii="Times New Roman" w:hAnsi="Times New Roman" w:cs="Times New Roman"/>
          <w:color w:val="auto"/>
          <w:sz w:val="28"/>
          <w:szCs w:val="28"/>
          <w:lang w:eastAsia="en-US"/>
        </w:rPr>
        <w:t xml:space="preserve">» и размещения на официальном сайте муниципального образования </w:t>
      </w:r>
      <w:r>
        <w:rPr>
          <w:rFonts w:ascii="Times New Roman" w:hAnsi="Times New Roman" w:cs="Times New Roman"/>
          <w:color w:val="auto"/>
          <w:sz w:val="28"/>
          <w:szCs w:val="28"/>
          <w:lang w:eastAsia="en-US"/>
        </w:rPr>
        <w:t>Троснянский</w:t>
      </w:r>
      <w:r w:rsidRPr="00746C92">
        <w:rPr>
          <w:rFonts w:ascii="Times New Roman" w:hAnsi="Times New Roman" w:cs="Times New Roman"/>
          <w:color w:val="auto"/>
          <w:sz w:val="28"/>
          <w:szCs w:val="28"/>
          <w:lang w:eastAsia="en-US"/>
        </w:rPr>
        <w:t xml:space="preserve"> район в сети "Интернет" (</w:t>
      </w:r>
      <w:hyperlink r:id="rId14" w:history="1">
        <w:r w:rsidRPr="00520925">
          <w:rPr>
            <w:rStyle w:val="a5"/>
            <w:rFonts w:ascii="Times New Roman" w:hAnsi="Times New Roman"/>
            <w:i/>
            <w:sz w:val="28"/>
            <w:szCs w:val="28"/>
            <w:lang w:eastAsia="en-US"/>
          </w:rPr>
          <w:t>http://www.adm-trosna.ru</w:t>
        </w:r>
      </w:hyperlink>
      <w:r w:rsidRPr="00520925">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о приеме заявлений о предоставлении в аренду такого земельного участка (при возможности его использования для индивидуального жилищного строительства);</w:t>
      </w:r>
    </w:p>
    <w:p w:rsidR="003D2488"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об отказе гражданину в предоставлении земельного участка в аренду в целях индивидуального жилищного строительства.</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7.4. Администрация Троснянского района принимает, в течение 31 дня со дня опубликования информационного сообщения в газете и на сайте в сети «Интернет», заявления на предоставление земельных участков для индивидуального жилищного строительства.</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7</w:t>
      </w:r>
      <w:r w:rsidRPr="00746C92">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5</w:t>
      </w:r>
      <w:r w:rsidRPr="00746C92">
        <w:rPr>
          <w:rFonts w:ascii="Times New Roman" w:hAnsi="Times New Roman" w:cs="Times New Roman"/>
          <w:color w:val="auto"/>
          <w:sz w:val="28"/>
          <w:szCs w:val="28"/>
          <w:lang w:eastAsia="en-US"/>
        </w:rPr>
        <w:t>. Решение об отказе гражданину в предоставлении земельного участка в аренду в целях индивидуального жилищного строительства может быть принято в случаях, если:</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имеется решение уполномоченного органа о проведении аукциона в отношении указанного заявителем земельного участка;</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 xml:space="preserve">- </w:t>
      </w:r>
      <w:r w:rsidRPr="00746C92">
        <w:rPr>
          <w:rFonts w:ascii="Times New Roman" w:hAnsi="Times New Roman" w:cs="Times New Roman"/>
          <w:color w:val="auto"/>
          <w:sz w:val="28"/>
          <w:szCs w:val="28"/>
          <w:lang w:eastAsia="en-US"/>
        </w:rPr>
        <w:t>земельный участок сформирован до поступления заявления гражданина о предоставлении ему этого земельного участка либо проводятся работы по его формированию, начатые до поступления такого заявления;</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на земельном участке находятся здания, строения, сооружения, принадлежащие третьим лицам;</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на земельный участок (часть земельного участка) оформлены права других лиц;</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 xml:space="preserve">- </w:t>
      </w:r>
      <w:r w:rsidRPr="00746C92">
        <w:rPr>
          <w:rFonts w:ascii="Times New Roman" w:hAnsi="Times New Roman" w:cs="Times New Roman"/>
          <w:color w:val="auto"/>
          <w:sz w:val="28"/>
          <w:szCs w:val="28"/>
          <w:lang w:eastAsia="en-US"/>
        </w:rPr>
        <w:t>строительство на земельном участке повлечет нарушение строительных, санитарных, иных обязательных норм и правил.</w:t>
      </w:r>
    </w:p>
    <w:p w:rsidR="003D2488" w:rsidRPr="00746C92" w:rsidRDefault="003D2488" w:rsidP="00746C92">
      <w:pPr>
        <w:pStyle w:val="consplusnormal0"/>
        <w:jc w:val="both"/>
        <w:rPr>
          <w:rFonts w:ascii="Times New Roman" w:hAnsi="Times New Roman" w:cs="Times New Roman"/>
          <w:color w:val="auto"/>
          <w:sz w:val="28"/>
          <w:szCs w:val="28"/>
          <w:lang w:eastAsia="en-US"/>
        </w:rPr>
      </w:pPr>
      <w:r w:rsidRPr="00746C92">
        <w:rPr>
          <w:rFonts w:ascii="Times New Roman" w:hAnsi="Times New Roman" w:cs="Times New Roman"/>
          <w:color w:val="auto"/>
          <w:sz w:val="28"/>
          <w:szCs w:val="28"/>
          <w:lang w:eastAsia="en-US"/>
        </w:rPr>
        <w:t>Отказ в предоставлении земельного участка не препятствует повторному обращению гражданина с заявлением о предоставлении земельного участка.</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sidRPr="00746C92">
        <w:rPr>
          <w:rFonts w:ascii="Times New Roman" w:hAnsi="Times New Roman" w:cs="Times New Roman"/>
          <w:color w:val="auto"/>
          <w:sz w:val="28"/>
          <w:szCs w:val="28"/>
          <w:lang w:eastAsia="en-US"/>
        </w:rPr>
        <w:t>7.</w:t>
      </w:r>
      <w:r>
        <w:rPr>
          <w:rFonts w:ascii="Times New Roman" w:hAnsi="Times New Roman" w:cs="Times New Roman"/>
          <w:color w:val="auto"/>
          <w:sz w:val="28"/>
          <w:szCs w:val="28"/>
          <w:lang w:eastAsia="en-US"/>
        </w:rPr>
        <w:t>6</w:t>
      </w:r>
      <w:r w:rsidRPr="00746C92">
        <w:rPr>
          <w:rFonts w:ascii="Times New Roman" w:hAnsi="Times New Roman" w:cs="Times New Roman"/>
          <w:color w:val="auto"/>
          <w:sz w:val="28"/>
          <w:szCs w:val="28"/>
          <w:lang w:eastAsia="en-US"/>
        </w:rPr>
        <w:t xml:space="preserve">. В случае, если по истечении месяца со дня опубликования сообщения о приеме заявлений о предоставлении в аренду земельного участка в целях индивидуального жилищного строительства </w:t>
      </w:r>
      <w:r>
        <w:rPr>
          <w:rFonts w:ascii="Times New Roman" w:hAnsi="Times New Roman" w:cs="Times New Roman"/>
          <w:color w:val="auto"/>
          <w:sz w:val="28"/>
          <w:szCs w:val="28"/>
          <w:lang w:eastAsia="en-US"/>
        </w:rPr>
        <w:t xml:space="preserve">поступило только одно </w:t>
      </w:r>
      <w:r w:rsidRPr="00746C92">
        <w:rPr>
          <w:rFonts w:ascii="Times New Roman" w:hAnsi="Times New Roman" w:cs="Times New Roman"/>
          <w:color w:val="auto"/>
          <w:sz w:val="28"/>
          <w:szCs w:val="28"/>
          <w:lang w:eastAsia="en-US"/>
        </w:rPr>
        <w:t>заявлени</w:t>
      </w:r>
      <w:r>
        <w:rPr>
          <w:rFonts w:ascii="Times New Roman" w:hAnsi="Times New Roman" w:cs="Times New Roman"/>
          <w:color w:val="auto"/>
          <w:sz w:val="28"/>
          <w:szCs w:val="28"/>
          <w:lang w:eastAsia="en-US"/>
        </w:rPr>
        <w:t>е</w:t>
      </w:r>
      <w:r w:rsidRPr="00746C92">
        <w:rPr>
          <w:rFonts w:ascii="Times New Roman" w:hAnsi="Times New Roman" w:cs="Times New Roman"/>
          <w:color w:val="auto"/>
          <w:sz w:val="28"/>
          <w:szCs w:val="28"/>
          <w:lang w:eastAsia="en-US"/>
        </w:rPr>
        <w:t>, Администрация района в двухнедельный срок принимает решение о предоставлении такого земельного участка для индивидуального ж</w:t>
      </w:r>
      <w:r>
        <w:rPr>
          <w:rFonts w:ascii="Times New Roman" w:hAnsi="Times New Roman" w:cs="Times New Roman"/>
          <w:color w:val="auto"/>
          <w:sz w:val="28"/>
          <w:szCs w:val="28"/>
          <w:lang w:eastAsia="en-US"/>
        </w:rPr>
        <w:t>илищного строительства в аренду</w:t>
      </w:r>
      <w:r w:rsidRPr="00746C92">
        <w:rPr>
          <w:rFonts w:ascii="Times New Roman" w:hAnsi="Times New Roman" w:cs="Times New Roman"/>
          <w:color w:val="auto"/>
          <w:sz w:val="28"/>
          <w:szCs w:val="28"/>
          <w:lang w:eastAsia="en-US"/>
        </w:rPr>
        <w:t>.</w:t>
      </w:r>
    </w:p>
    <w:p w:rsidR="003D2488" w:rsidRPr="00746C92" w:rsidRDefault="003D2488" w:rsidP="00746C92">
      <w:pPr>
        <w:pStyle w:val="consplusnormal0"/>
        <w:ind w:firstLine="567"/>
        <w:jc w:val="both"/>
        <w:rPr>
          <w:rFonts w:ascii="Times New Roman" w:hAnsi="Times New Roman" w:cs="Times New Roman"/>
          <w:color w:val="auto"/>
          <w:sz w:val="28"/>
          <w:szCs w:val="28"/>
          <w:lang w:eastAsia="en-US"/>
        </w:rPr>
      </w:pPr>
      <w:r w:rsidRPr="00746C92">
        <w:rPr>
          <w:rFonts w:ascii="Times New Roman" w:hAnsi="Times New Roman" w:cs="Times New Roman"/>
          <w:color w:val="auto"/>
          <w:sz w:val="28"/>
          <w:szCs w:val="28"/>
          <w:lang w:eastAsia="en-US"/>
        </w:rPr>
        <w:t>Решение о предоставлении земельного участка для индивидуального жилищного строительства в аренду действует в течение шести месяцев с даты его принятия и является основанием установления в соответствии с заявкой гражданина, указанного в этом решении, и за его счет границ такого земельного участка и проведения его государственного кадастрового учета в порядке, установленном федеральными законами.</w:t>
      </w:r>
    </w:p>
    <w:p w:rsidR="003D2488" w:rsidRPr="00021E54" w:rsidRDefault="003D2488" w:rsidP="00021E54">
      <w:pPr>
        <w:pStyle w:val="consplusnormal0"/>
        <w:ind w:firstLine="567"/>
        <w:jc w:val="both"/>
        <w:rPr>
          <w:rFonts w:ascii="Times New Roman" w:hAnsi="Times New Roman" w:cs="Times New Roman"/>
          <w:color w:val="auto"/>
          <w:sz w:val="28"/>
          <w:szCs w:val="28"/>
          <w:lang w:eastAsia="en-US"/>
        </w:rPr>
      </w:pPr>
      <w:r w:rsidRPr="00021E54">
        <w:rPr>
          <w:rFonts w:ascii="Times New Roman" w:hAnsi="Times New Roman" w:cs="Times New Roman"/>
          <w:color w:val="auto"/>
          <w:sz w:val="28"/>
          <w:szCs w:val="28"/>
          <w:lang w:eastAsia="en-US"/>
        </w:rPr>
        <w:t>7.7. Администрация района оформляет договор аренды земельного участка в двухнедельный срок со дня предоставления гражданином, указанным в решении о предоставлении земельного участка для индивидуального жилищного строительства, кадастрового паспорта такого земельного участка.</w:t>
      </w:r>
    </w:p>
    <w:p w:rsidR="003D2488" w:rsidRPr="00746C92" w:rsidRDefault="003D2488" w:rsidP="00021E54">
      <w:pPr>
        <w:pStyle w:val="consplusnormal0"/>
        <w:ind w:firstLine="567"/>
        <w:jc w:val="both"/>
        <w:rPr>
          <w:rFonts w:ascii="Times New Roman" w:hAnsi="Times New Roman" w:cs="Times New Roman"/>
          <w:color w:val="auto"/>
          <w:sz w:val="28"/>
          <w:szCs w:val="28"/>
          <w:lang w:eastAsia="en-US"/>
        </w:rPr>
      </w:pPr>
      <w:r w:rsidRPr="00021E54">
        <w:rPr>
          <w:rFonts w:ascii="Times New Roman" w:hAnsi="Times New Roman" w:cs="Times New Roman"/>
          <w:color w:val="auto"/>
          <w:sz w:val="28"/>
          <w:szCs w:val="28"/>
          <w:lang w:eastAsia="en-US"/>
        </w:rPr>
        <w:t>7.8. В случае, если в течение месяца со дня опубликования сообщения о</w:t>
      </w:r>
      <w:r w:rsidRPr="00746C92">
        <w:rPr>
          <w:rFonts w:ascii="Times New Roman" w:hAnsi="Times New Roman" w:cs="Times New Roman"/>
          <w:color w:val="auto"/>
          <w:sz w:val="28"/>
          <w:szCs w:val="28"/>
          <w:lang w:eastAsia="en-US"/>
        </w:rPr>
        <w:t xml:space="preserve"> приеме заявлений о предоставлении в аренду земельного участка в целях индивидуального жилищного строительства поступили </w:t>
      </w:r>
      <w:r>
        <w:rPr>
          <w:rFonts w:ascii="Times New Roman" w:hAnsi="Times New Roman" w:cs="Times New Roman"/>
          <w:color w:val="auto"/>
          <w:sz w:val="28"/>
          <w:szCs w:val="28"/>
          <w:lang w:eastAsia="en-US"/>
        </w:rPr>
        <w:t xml:space="preserve">два и более </w:t>
      </w:r>
      <w:r w:rsidRPr="00746C92">
        <w:rPr>
          <w:rFonts w:ascii="Times New Roman" w:hAnsi="Times New Roman" w:cs="Times New Roman"/>
          <w:color w:val="auto"/>
          <w:sz w:val="28"/>
          <w:szCs w:val="28"/>
          <w:lang w:eastAsia="en-US"/>
        </w:rPr>
        <w:t>заявлени</w:t>
      </w:r>
      <w:r>
        <w:rPr>
          <w:rFonts w:ascii="Times New Roman" w:hAnsi="Times New Roman" w:cs="Times New Roman"/>
          <w:color w:val="auto"/>
          <w:sz w:val="28"/>
          <w:szCs w:val="28"/>
          <w:lang w:eastAsia="en-US"/>
        </w:rPr>
        <w:t>й</w:t>
      </w:r>
      <w:r w:rsidRPr="00746C92">
        <w:rPr>
          <w:rFonts w:ascii="Times New Roman" w:hAnsi="Times New Roman" w:cs="Times New Roman"/>
          <w:color w:val="auto"/>
          <w:sz w:val="28"/>
          <w:szCs w:val="28"/>
          <w:lang w:eastAsia="en-US"/>
        </w:rPr>
        <w:t>, проводится аукцион по продаже права на заключение договора аренды земельного участка.</w:t>
      </w:r>
    </w:p>
    <w:p w:rsidR="003D2488" w:rsidRPr="00746C92" w:rsidRDefault="003D2488" w:rsidP="003D4132">
      <w:pPr>
        <w:pStyle w:val="consplusnormal0"/>
        <w:ind w:firstLine="567"/>
        <w:jc w:val="both"/>
        <w:rPr>
          <w:rFonts w:ascii="Times New Roman" w:hAnsi="Times New Roman" w:cs="Times New Roman"/>
          <w:color w:val="auto"/>
          <w:sz w:val="28"/>
          <w:szCs w:val="28"/>
          <w:lang w:eastAsia="en-US"/>
        </w:rPr>
      </w:pPr>
      <w:r w:rsidRPr="00746C92">
        <w:rPr>
          <w:rFonts w:ascii="Times New Roman" w:hAnsi="Times New Roman" w:cs="Times New Roman"/>
          <w:color w:val="auto"/>
          <w:sz w:val="28"/>
          <w:szCs w:val="28"/>
          <w:lang w:eastAsia="en-US"/>
        </w:rPr>
        <w:t>Отзыв лицами, направившими заявления, своих заявлений (отказ указанных лиц от заявлений) после истечения срока, установленного для их приема, не является основанием для предоставления земельного участка без проведения аукциона.</w:t>
      </w:r>
    </w:p>
    <w:p w:rsidR="003D2488" w:rsidRDefault="003D2488" w:rsidP="00746C92">
      <w:pPr>
        <w:pStyle w:val="ConsPlusNormal"/>
        <w:ind w:firstLine="540"/>
        <w:jc w:val="both"/>
        <w:rPr>
          <w:rFonts w:ascii="Times New Roman" w:hAnsi="Times New Roman" w:cs="Times New Roman"/>
          <w:sz w:val="28"/>
          <w:szCs w:val="28"/>
          <w:lang w:eastAsia="en-US"/>
        </w:rPr>
      </w:pPr>
    </w:p>
    <w:p w:rsidR="003D2488" w:rsidRDefault="003D2488" w:rsidP="003152B7">
      <w:pPr>
        <w:pStyle w:val="ConsPlusNormal"/>
        <w:ind w:firstLine="540"/>
        <w:jc w:val="both"/>
        <w:rPr>
          <w:rFonts w:ascii="Times New Roman" w:hAnsi="Times New Roman" w:cs="Times New Roman"/>
          <w:sz w:val="28"/>
          <w:szCs w:val="28"/>
          <w:lang w:eastAsia="en-US"/>
        </w:rPr>
      </w:pPr>
    </w:p>
    <w:p w:rsidR="003D2488" w:rsidRPr="003D4132" w:rsidRDefault="003D2488" w:rsidP="003D4132">
      <w:pPr>
        <w:pStyle w:val="consplusnormal0"/>
        <w:jc w:val="center"/>
        <w:rPr>
          <w:rFonts w:ascii="Times New Roman" w:hAnsi="Times New Roman" w:cs="Times New Roman"/>
          <w:color w:val="auto"/>
          <w:sz w:val="28"/>
          <w:szCs w:val="28"/>
          <w:lang w:eastAsia="en-US"/>
        </w:rPr>
      </w:pPr>
      <w:r w:rsidRPr="003D4132">
        <w:rPr>
          <w:rFonts w:ascii="Times New Roman" w:hAnsi="Times New Roman" w:cs="Times New Roman"/>
          <w:bCs/>
          <w:color w:val="auto"/>
          <w:sz w:val="28"/>
          <w:szCs w:val="28"/>
          <w:lang w:eastAsia="en-US"/>
        </w:rPr>
        <w:t>8. ПРЕДОСТАВЛЕНИЕ ЗЕМЕЛЬНЫХ УЧАСТКОВ В ЦЕЛЯХ РАЗВИТИЯ ЗАСТРОЕННЫХ ТЕРРИТОРИЙ</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sidRPr="003D4132">
        <w:rPr>
          <w:rFonts w:ascii="Times New Roman" w:hAnsi="Times New Roman" w:cs="Times New Roman"/>
          <w:b/>
          <w:bCs/>
          <w:color w:val="auto"/>
          <w:sz w:val="28"/>
          <w:szCs w:val="28"/>
          <w:lang w:eastAsia="en-US"/>
        </w:rPr>
        <w:t> </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8.1</w:t>
      </w:r>
      <w:r w:rsidRPr="003D4132">
        <w:rPr>
          <w:rFonts w:ascii="Times New Roman" w:hAnsi="Times New Roman" w:cs="Times New Roman"/>
          <w:color w:val="auto"/>
          <w:sz w:val="28"/>
          <w:szCs w:val="28"/>
          <w:lang w:eastAsia="en-US"/>
        </w:rPr>
        <w:t>. Земельный участок, который не предоставлен в пользование и во владение гражданам или юридическим лицам, предоставляется для строительства в границах застроенной территории, в отношении которой принято решение о развитии, без проведения торгов.</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8</w:t>
      </w:r>
      <w:r w:rsidRPr="003D4132">
        <w:rPr>
          <w:rFonts w:ascii="Times New Roman" w:hAnsi="Times New Roman" w:cs="Times New Roman"/>
          <w:color w:val="auto"/>
          <w:sz w:val="28"/>
          <w:szCs w:val="28"/>
          <w:lang w:eastAsia="en-US"/>
        </w:rPr>
        <w:t>.2. Лицо, с которым заключен договор о развитии застроенной территории, осуществляет подготовку документации по планировке застроенной территории и после утверждения в установленном порядке такой документации обращается в Администрацию района с заявлением о предоставлении земельного участка.</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sidRPr="003D4132">
        <w:rPr>
          <w:rFonts w:ascii="Times New Roman" w:hAnsi="Times New Roman" w:cs="Times New Roman"/>
          <w:color w:val="auto"/>
          <w:sz w:val="28"/>
          <w:szCs w:val="28"/>
          <w:lang w:eastAsia="en-US"/>
        </w:rPr>
        <w:t>К заявлению прилагается решение уполномоченного органа о развитии застроенной территории, договор о развитии застроенной территории, решение об утверждении документации по планировке застроенной территории.</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w:t>
      </w:r>
      <w:r w:rsidRPr="003D4132">
        <w:rPr>
          <w:rFonts w:ascii="Times New Roman" w:hAnsi="Times New Roman" w:cs="Times New Roman"/>
          <w:color w:val="auto"/>
          <w:sz w:val="28"/>
          <w:szCs w:val="28"/>
          <w:lang w:eastAsia="en-US"/>
        </w:rPr>
        <w:t>.3. Администрация района принимает решение о предоставлении земельного участка в целях развития застроенных территорий.</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sidRPr="003D4132">
        <w:rPr>
          <w:rFonts w:ascii="Times New Roman" w:hAnsi="Times New Roman" w:cs="Times New Roman"/>
          <w:color w:val="auto"/>
          <w:sz w:val="28"/>
          <w:szCs w:val="28"/>
          <w:lang w:eastAsia="en-US"/>
        </w:rPr>
        <w:t>Решение является основанием для установления в соответствии с заявлением заинтересованного лица и за его счет границ такого земельного участка на местности и постановки его на государственный кадастровый учет.</w:t>
      </w:r>
    </w:p>
    <w:p w:rsidR="003D2488" w:rsidRPr="003D4132" w:rsidRDefault="003D2488" w:rsidP="003D4132">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8</w:t>
      </w:r>
      <w:r w:rsidRPr="003D4132">
        <w:rPr>
          <w:rFonts w:ascii="Times New Roman" w:hAnsi="Times New Roman" w:cs="Times New Roman"/>
          <w:color w:val="auto"/>
          <w:sz w:val="28"/>
          <w:szCs w:val="28"/>
          <w:lang w:eastAsia="en-US"/>
        </w:rPr>
        <w:t>.4. Администрация района по выбору лица, в отношении которого принято решение о предоставлении земельного участка в целях развития застроенных территорий, заключает с ним договор о безвозмездной передаче в собственность земельного участка (при предоставлении его в собственность) или договор аренды земельного участка (при передаче его в аренду) в двухнедельный срок после предоставления кадастрового паспорта земельного участка.</w:t>
      </w:r>
    </w:p>
    <w:p w:rsidR="003D2488" w:rsidRPr="00280A18" w:rsidRDefault="003D2488" w:rsidP="003152B7">
      <w:pPr>
        <w:pStyle w:val="ConsPlusNormal"/>
        <w:ind w:firstLine="540"/>
        <w:jc w:val="both"/>
        <w:rPr>
          <w:rFonts w:ascii="Times New Roman" w:hAnsi="Times New Roman" w:cs="Times New Roman"/>
          <w:sz w:val="28"/>
          <w:szCs w:val="28"/>
          <w:lang w:eastAsia="en-US"/>
        </w:rPr>
      </w:pPr>
    </w:p>
    <w:p w:rsidR="003D2488" w:rsidRPr="00280A18" w:rsidRDefault="003D2488" w:rsidP="00280A18">
      <w:pPr>
        <w:pStyle w:val="consplusnormal0"/>
        <w:jc w:val="center"/>
        <w:rPr>
          <w:rFonts w:ascii="Times New Roman" w:hAnsi="Times New Roman" w:cs="Times New Roman"/>
          <w:color w:val="auto"/>
          <w:sz w:val="28"/>
          <w:szCs w:val="28"/>
          <w:lang w:eastAsia="en-US"/>
        </w:rPr>
      </w:pPr>
      <w:r w:rsidRPr="00280A18">
        <w:rPr>
          <w:rFonts w:ascii="Times New Roman" w:hAnsi="Times New Roman" w:cs="Times New Roman"/>
          <w:bCs/>
          <w:color w:val="auto"/>
          <w:sz w:val="28"/>
          <w:szCs w:val="28"/>
          <w:lang w:eastAsia="en-US"/>
        </w:rPr>
        <w:t>9. ПРЕДОСТАВЛЕНИЕ ЗЕМЕЛЬНОГО УЧАСТКА ДЛЯ КОМПЛЕКСНОГО ОСВОЕНИЯ В ЦЕЛЯХ ЖИЛИЩНОГО СТРОИТЕЛЬСТВА</w:t>
      </w:r>
    </w:p>
    <w:p w:rsidR="003D2488" w:rsidRPr="00280A18" w:rsidRDefault="003D2488" w:rsidP="00280A18">
      <w:pPr>
        <w:pStyle w:val="consplusnormal0"/>
        <w:jc w:val="center"/>
        <w:rPr>
          <w:rFonts w:ascii="Times New Roman" w:hAnsi="Times New Roman" w:cs="Times New Roman"/>
          <w:color w:val="auto"/>
          <w:sz w:val="28"/>
          <w:szCs w:val="28"/>
          <w:lang w:eastAsia="en-US"/>
        </w:rPr>
      </w:pPr>
      <w:r w:rsidRPr="00280A18">
        <w:rPr>
          <w:rFonts w:ascii="Times New Roman" w:hAnsi="Times New Roman" w:cs="Times New Roman"/>
          <w:b/>
          <w:bCs/>
          <w:color w:val="auto"/>
          <w:sz w:val="28"/>
          <w:szCs w:val="28"/>
          <w:lang w:eastAsia="en-US"/>
        </w:rPr>
        <w:t> </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w:t>
      </w:r>
      <w:r w:rsidRPr="00280A18">
        <w:rPr>
          <w:rFonts w:ascii="Times New Roman" w:hAnsi="Times New Roman" w:cs="Times New Roman"/>
          <w:color w:val="auto"/>
          <w:sz w:val="28"/>
          <w:szCs w:val="28"/>
          <w:lang w:eastAsia="en-US"/>
        </w:rPr>
        <w:t>.1. Земельные участки для их комплексного освоения в целях жилищного строительства, которое включает в себя подготовку документации по планировке территории, выполнение работ по обустройству территории посредством строительства объектов инженерной инфраструктуры, осуществление жилищного и иного строительства в соответствии с видами разрешенного использования, из земель, находящихся в</w:t>
      </w:r>
      <w:r>
        <w:rPr>
          <w:rFonts w:ascii="Times New Roman" w:hAnsi="Times New Roman" w:cs="Times New Roman"/>
          <w:color w:val="auto"/>
          <w:sz w:val="28"/>
          <w:szCs w:val="28"/>
          <w:lang w:eastAsia="en-US"/>
        </w:rPr>
        <w:t xml:space="preserve"> землях государственная </w:t>
      </w:r>
      <w:r w:rsidRPr="00280A18">
        <w:rPr>
          <w:rFonts w:ascii="Times New Roman" w:hAnsi="Times New Roman" w:cs="Times New Roman"/>
          <w:color w:val="auto"/>
          <w:sz w:val="28"/>
          <w:szCs w:val="28"/>
          <w:lang w:eastAsia="en-US"/>
        </w:rPr>
        <w:t xml:space="preserve"> собственност</w:t>
      </w:r>
      <w:r>
        <w:rPr>
          <w:rFonts w:ascii="Times New Roman" w:hAnsi="Times New Roman" w:cs="Times New Roman"/>
          <w:color w:val="auto"/>
          <w:sz w:val="28"/>
          <w:szCs w:val="28"/>
          <w:lang w:eastAsia="en-US"/>
        </w:rPr>
        <w:t>ь на которые не разграничена</w:t>
      </w:r>
      <w:r w:rsidRPr="00280A18">
        <w:rPr>
          <w:rFonts w:ascii="Times New Roman" w:hAnsi="Times New Roman" w:cs="Times New Roman"/>
          <w:color w:val="auto"/>
          <w:sz w:val="28"/>
          <w:szCs w:val="28"/>
          <w:lang w:eastAsia="en-US"/>
        </w:rPr>
        <w:t>, предоставляются в аренду без предварительного согласования места размещения объекта.</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9</w:t>
      </w:r>
      <w:r w:rsidRPr="00280A18">
        <w:rPr>
          <w:rFonts w:ascii="Times New Roman" w:hAnsi="Times New Roman" w:cs="Times New Roman"/>
          <w:color w:val="auto"/>
          <w:sz w:val="28"/>
          <w:szCs w:val="28"/>
          <w:lang w:eastAsia="en-US"/>
        </w:rPr>
        <w:t>.2. Предоставление в аренду земельного участка для его комплексного освоения в целях жилищного строительства осуществляется на аукционе в порядке, установленном статьей 38.2 Земельного кодекса Российской Федерации.</w:t>
      </w:r>
    </w:p>
    <w:p w:rsidR="003D2488" w:rsidRDefault="003D2488" w:rsidP="003152B7">
      <w:pPr>
        <w:pStyle w:val="ConsPlusNormal"/>
        <w:ind w:firstLine="540"/>
        <w:jc w:val="both"/>
        <w:rPr>
          <w:rFonts w:ascii="Times New Roman" w:hAnsi="Times New Roman" w:cs="Times New Roman"/>
          <w:sz w:val="28"/>
          <w:szCs w:val="28"/>
          <w:lang w:eastAsia="en-US"/>
        </w:rPr>
      </w:pPr>
    </w:p>
    <w:p w:rsidR="003D2488" w:rsidRDefault="003D2488" w:rsidP="003152B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10. ПРЕДОСТАВЛЕНИЕ ЗЕМЕЛЬНЫХ УЧАСТКОВ ДЛЯ ЦЕЛЕЙ, НЕ СВЯЗАННЫХ СО СТРОИТЕЛЬСТВОМ</w:t>
      </w:r>
    </w:p>
    <w:p w:rsidR="003D2488" w:rsidRDefault="003D2488" w:rsidP="003152B7">
      <w:pPr>
        <w:pStyle w:val="ConsPlusNormal"/>
        <w:ind w:firstLine="540"/>
        <w:jc w:val="both"/>
        <w:rPr>
          <w:rFonts w:ascii="Times New Roman" w:hAnsi="Times New Roman" w:cs="Times New Roman"/>
          <w:sz w:val="28"/>
          <w:szCs w:val="28"/>
          <w:lang w:eastAsia="en-US"/>
        </w:rPr>
      </w:pP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10.1.</w:t>
      </w:r>
      <w:r>
        <w:rPr>
          <w:rFonts w:ascii="Times New Roman" w:hAnsi="Times New Roman" w:cs="Times New Roman"/>
          <w:color w:val="auto"/>
          <w:sz w:val="28"/>
          <w:szCs w:val="28"/>
          <w:lang w:eastAsia="en-US"/>
        </w:rPr>
        <w:t xml:space="preserve"> </w:t>
      </w:r>
      <w:r w:rsidRPr="00280A18">
        <w:rPr>
          <w:rFonts w:ascii="Times New Roman" w:hAnsi="Times New Roman" w:cs="Times New Roman"/>
          <w:color w:val="auto"/>
          <w:sz w:val="28"/>
          <w:szCs w:val="28"/>
          <w:lang w:eastAsia="en-US"/>
        </w:rPr>
        <w:t xml:space="preserve"> Действие Положения распространяется на случаи предоставления земельных участков для:</w:t>
      </w:r>
    </w:p>
    <w:p w:rsidR="003D2488" w:rsidRPr="00280A18" w:rsidRDefault="003D2488" w:rsidP="00280A18">
      <w:pPr>
        <w:pStyle w:val="ac"/>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установки  некапитальных гаражей;</w:t>
      </w:r>
    </w:p>
    <w:p w:rsidR="003D2488" w:rsidRPr="00280A18" w:rsidRDefault="003D2488" w:rsidP="00280A18">
      <w:pPr>
        <w:pStyle w:val="ac"/>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установки некапитальных модульных конструкций без фундамента;</w:t>
      </w:r>
    </w:p>
    <w:p w:rsidR="003D2488" w:rsidRPr="00280A18" w:rsidRDefault="003D2488" w:rsidP="00280A18">
      <w:pPr>
        <w:pStyle w:val="ac"/>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lastRenderedPageBreak/>
        <w:t>- индивидуального огородничества, садоводства;</w:t>
      </w:r>
    </w:p>
    <w:p w:rsidR="003D2488" w:rsidRPr="00280A18" w:rsidRDefault="003D2488" w:rsidP="00280A18">
      <w:pPr>
        <w:pStyle w:val="ac"/>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других не связанных со строительством целей.</w:t>
      </w:r>
    </w:p>
    <w:p w:rsidR="003D2488" w:rsidRDefault="003D2488" w:rsidP="003152B7">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lang w:eastAsia="en-US"/>
        </w:rPr>
        <w:t xml:space="preserve">10.2. </w:t>
      </w:r>
      <w:r w:rsidRPr="00FE37D1">
        <w:rPr>
          <w:rFonts w:ascii="Times New Roman" w:hAnsi="Times New Roman" w:cs="Times New Roman"/>
          <w:sz w:val="28"/>
          <w:szCs w:val="28"/>
          <w:lang w:eastAsia="en-US"/>
        </w:rPr>
        <w:t>Граждане, заинтересованные в предоставлении или передаче земельных участков в собственность или в аренду из земель, находящихся в</w:t>
      </w:r>
      <w:r>
        <w:rPr>
          <w:rFonts w:ascii="Times New Roman" w:hAnsi="Times New Roman" w:cs="Times New Roman"/>
          <w:sz w:val="28"/>
          <w:szCs w:val="28"/>
          <w:lang w:eastAsia="en-US"/>
        </w:rPr>
        <w:t xml:space="preserve"> землях</w:t>
      </w:r>
      <w:r w:rsidRPr="00FE37D1">
        <w:rPr>
          <w:rFonts w:ascii="Times New Roman" w:hAnsi="Times New Roman" w:cs="Times New Roman"/>
          <w:sz w:val="28"/>
          <w:szCs w:val="28"/>
          <w:lang w:eastAsia="en-US"/>
        </w:rPr>
        <w:t xml:space="preserve"> государственн</w:t>
      </w:r>
      <w:r>
        <w:rPr>
          <w:rFonts w:ascii="Times New Roman" w:hAnsi="Times New Roman" w:cs="Times New Roman"/>
          <w:sz w:val="28"/>
          <w:szCs w:val="28"/>
          <w:lang w:eastAsia="en-US"/>
        </w:rPr>
        <w:t>ая собственность на которые не разграничена</w:t>
      </w:r>
      <w:r w:rsidRPr="00FE37D1">
        <w:rPr>
          <w:rFonts w:ascii="Times New Roman" w:hAnsi="Times New Roman" w:cs="Times New Roman"/>
          <w:sz w:val="28"/>
          <w:szCs w:val="28"/>
          <w:lang w:eastAsia="en-US"/>
        </w:rPr>
        <w:t xml:space="preserve">, для целей, не связанных со строительством, подают в письменной </w:t>
      </w:r>
      <w:r>
        <w:rPr>
          <w:rFonts w:ascii="Times New Roman" w:hAnsi="Times New Roman" w:cs="Times New Roman"/>
          <w:sz w:val="28"/>
          <w:szCs w:val="28"/>
          <w:lang w:eastAsia="en-US"/>
        </w:rPr>
        <w:t xml:space="preserve">форме, </w:t>
      </w:r>
      <w:r w:rsidRPr="00FE37D1">
        <w:rPr>
          <w:rFonts w:ascii="Times New Roman" w:hAnsi="Times New Roman" w:cs="Times New Roman"/>
          <w:sz w:val="28"/>
          <w:szCs w:val="28"/>
          <w:lang w:eastAsia="en-US"/>
        </w:rPr>
        <w:t xml:space="preserve">заявления в </w:t>
      </w:r>
      <w:r>
        <w:rPr>
          <w:rFonts w:ascii="Times New Roman" w:hAnsi="Times New Roman" w:cs="Times New Roman"/>
          <w:sz w:val="28"/>
          <w:szCs w:val="28"/>
          <w:lang w:eastAsia="en-US"/>
        </w:rPr>
        <w:t>Администрацию Троснянского района Орловской области, в котором</w:t>
      </w:r>
      <w:r w:rsidRPr="00FE37D1">
        <w:rPr>
          <w:rFonts w:ascii="Times New Roman" w:hAnsi="Times New Roman" w:cs="Times New Roman"/>
          <w:sz w:val="28"/>
          <w:szCs w:val="28"/>
          <w:lang w:eastAsia="en-US"/>
        </w:rPr>
        <w:t xml:space="preserve"> должны быть определены цель использования земельного участка, его предполагаемые размеры и местоположение, испрашиваемое право на землю.</w:t>
      </w:r>
    </w:p>
    <w:p w:rsidR="003D2488" w:rsidRPr="002E63B3" w:rsidRDefault="003D2488" w:rsidP="009546EA">
      <w:pPr>
        <w:widowControl w:val="0"/>
        <w:autoSpaceDE w:val="0"/>
        <w:autoSpaceDN w:val="0"/>
        <w:adjustRightInd w:val="0"/>
        <w:spacing w:after="0" w:line="240" w:lineRule="auto"/>
        <w:ind w:firstLine="539"/>
        <w:jc w:val="both"/>
        <w:rPr>
          <w:rFonts w:ascii="Times New Roman" w:hAnsi="Times New Roman"/>
          <w:sz w:val="28"/>
          <w:szCs w:val="28"/>
        </w:rPr>
      </w:pPr>
      <w:r w:rsidRPr="002E63B3">
        <w:rPr>
          <w:rFonts w:ascii="Times New Roman" w:hAnsi="Times New Roman"/>
          <w:sz w:val="28"/>
          <w:szCs w:val="28"/>
        </w:rPr>
        <w:t>К заявлению прилагается топографическая съемка (масштаб 1:500) с указанием предполагаемого местоположения испрашиваемого земельного участка.</w:t>
      </w:r>
    </w:p>
    <w:p w:rsidR="003D2488" w:rsidRPr="002E63B3" w:rsidRDefault="003D2488" w:rsidP="009546EA">
      <w:pPr>
        <w:widowControl w:val="0"/>
        <w:autoSpaceDE w:val="0"/>
        <w:autoSpaceDN w:val="0"/>
        <w:adjustRightInd w:val="0"/>
        <w:spacing w:after="0" w:line="240" w:lineRule="auto"/>
        <w:ind w:firstLine="539"/>
        <w:jc w:val="both"/>
        <w:rPr>
          <w:rFonts w:ascii="Times New Roman" w:hAnsi="Times New Roman"/>
          <w:sz w:val="28"/>
          <w:szCs w:val="28"/>
        </w:rPr>
      </w:pPr>
      <w:r w:rsidRPr="002E63B3">
        <w:rPr>
          <w:rFonts w:ascii="Times New Roman" w:hAnsi="Times New Roman"/>
          <w:sz w:val="28"/>
          <w:szCs w:val="28"/>
        </w:rPr>
        <w:t>В рассмотрении заявления может быть отказано в случае, если с заявлением обратилось ненадлежащее лицо, заявление или приложенные к нему документы не соответствуют требованиям настоящего пункта.</w:t>
      </w:r>
    </w:p>
    <w:p w:rsidR="003D2488" w:rsidRPr="002E63B3" w:rsidRDefault="003D2488" w:rsidP="009546EA">
      <w:pPr>
        <w:widowControl w:val="0"/>
        <w:autoSpaceDE w:val="0"/>
        <w:autoSpaceDN w:val="0"/>
        <w:adjustRightInd w:val="0"/>
        <w:spacing w:after="0" w:line="240" w:lineRule="auto"/>
        <w:ind w:firstLine="540"/>
        <w:jc w:val="both"/>
        <w:rPr>
          <w:rFonts w:ascii="Times New Roman" w:hAnsi="Times New Roman"/>
          <w:sz w:val="28"/>
          <w:szCs w:val="28"/>
        </w:rPr>
      </w:pPr>
      <w:r w:rsidRPr="002E63B3">
        <w:rPr>
          <w:rFonts w:ascii="Times New Roman" w:hAnsi="Times New Roman"/>
          <w:sz w:val="28"/>
          <w:szCs w:val="28"/>
        </w:rPr>
        <w:t xml:space="preserve">Решение </w:t>
      </w:r>
      <w:r>
        <w:rPr>
          <w:rFonts w:ascii="Times New Roman" w:hAnsi="Times New Roman"/>
          <w:sz w:val="28"/>
          <w:szCs w:val="28"/>
        </w:rPr>
        <w:t>Администрации Троснянского района Орловской области</w:t>
      </w:r>
      <w:r w:rsidRPr="002E63B3">
        <w:rPr>
          <w:rFonts w:ascii="Times New Roman" w:hAnsi="Times New Roman"/>
          <w:sz w:val="28"/>
          <w:szCs w:val="28"/>
        </w:rPr>
        <w:t xml:space="preserve"> может быть обжаловано заинтересованными лицами в суде.</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10</w:t>
      </w:r>
      <w:r w:rsidRPr="00280A18">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3</w:t>
      </w:r>
      <w:r w:rsidRPr="00280A18">
        <w:rPr>
          <w:rFonts w:ascii="Times New Roman" w:hAnsi="Times New Roman" w:cs="Times New Roman"/>
          <w:color w:val="auto"/>
          <w:sz w:val="28"/>
          <w:szCs w:val="28"/>
          <w:lang w:eastAsia="en-US"/>
        </w:rPr>
        <w:t>. Отказ в предоставлении земельного участка возможен в случаях, если:</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указанные заявителем цели использования земельного участка не соответствуют документации по планировке территории, документам территориального планирования;</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имеется акт о выборе земельного участка в отношении другого лица, зарегистрированный уполномоченным на выдачу такого акта органом не более 3 лет до дня обращения заявителя;</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имеется действующее решение о предварительном согласовании места размещения объекта на земельном участке в отношении другого лица;</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имеется решение уполномоченного органа о проведении аукциона в отношении указанного заявителем земельного участка;</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земельный участок сформирован до поступления заявления гражданина о предоставлении ему этого земельного участка для целей, не связанных со строительством, либо проводятся работы по его формированию, начатые до поступления такого заявления;</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на земельном участке находятся здания, строения, сооружения, находящиеся в собственности других лиц;</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на земельный участок (часть земельного участка) оформлены права других лиц;</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 предоставление земельного участка в соответствии с указанными заявителем целями повлечет нарушение строительных, санитарных, иных обязательных норм и правил.</w:t>
      </w:r>
    </w:p>
    <w:p w:rsidR="003D2488" w:rsidRPr="00280A18" w:rsidRDefault="003D2488" w:rsidP="00280A18">
      <w:pPr>
        <w:pStyle w:val="ac"/>
        <w:ind w:firstLine="567"/>
        <w:jc w:val="both"/>
        <w:rPr>
          <w:rFonts w:ascii="Times New Roman" w:hAnsi="Times New Roman" w:cs="Times New Roman"/>
          <w:color w:val="auto"/>
          <w:sz w:val="28"/>
          <w:szCs w:val="28"/>
          <w:lang w:eastAsia="en-US"/>
        </w:rPr>
      </w:pPr>
      <w:r w:rsidRPr="00280A18">
        <w:rPr>
          <w:rFonts w:ascii="Times New Roman" w:hAnsi="Times New Roman" w:cs="Times New Roman"/>
          <w:color w:val="auto"/>
          <w:sz w:val="28"/>
          <w:szCs w:val="28"/>
          <w:lang w:eastAsia="en-US"/>
        </w:rPr>
        <w:t>Отказ в предоставлении земельного участка не препятствует обращению с заявлением о предоставлении другого земельного участка.</w:t>
      </w:r>
    </w:p>
    <w:p w:rsidR="003D2488" w:rsidRPr="009546EA" w:rsidRDefault="003D2488" w:rsidP="00321030">
      <w:pPr>
        <w:pStyle w:val="ConsPlusNormal"/>
        <w:ind w:firstLine="540"/>
        <w:jc w:val="both"/>
        <w:rPr>
          <w:rFonts w:ascii="Times New Roman" w:hAnsi="Times New Roman" w:cs="Times New Roman"/>
          <w:sz w:val="28"/>
          <w:szCs w:val="28"/>
          <w:lang w:eastAsia="en-US"/>
        </w:rPr>
      </w:pPr>
      <w:r>
        <w:rPr>
          <w:rFonts w:ascii="Times New Roman" w:hAnsi="Times New Roman" w:cs="Times New Roman"/>
          <w:sz w:val="28"/>
          <w:szCs w:val="28"/>
        </w:rPr>
        <w:t>10</w:t>
      </w:r>
      <w:r w:rsidRPr="00A23569">
        <w:rPr>
          <w:rFonts w:ascii="Times New Roman" w:hAnsi="Times New Roman" w:cs="Times New Roman"/>
          <w:sz w:val="28"/>
          <w:szCs w:val="28"/>
        </w:rPr>
        <w:t>.</w:t>
      </w:r>
      <w:r>
        <w:rPr>
          <w:rFonts w:ascii="Times New Roman" w:hAnsi="Times New Roman" w:cs="Times New Roman"/>
          <w:sz w:val="28"/>
          <w:szCs w:val="28"/>
        </w:rPr>
        <w:t>4</w:t>
      </w:r>
      <w:r w:rsidRPr="00A23569">
        <w:rPr>
          <w:rFonts w:ascii="Times New Roman" w:hAnsi="Times New Roman" w:cs="Times New Roman"/>
          <w:sz w:val="28"/>
          <w:szCs w:val="28"/>
        </w:rPr>
        <w:t>.</w:t>
      </w:r>
      <w:r>
        <w:rPr>
          <w:rFonts w:ascii="Times New Roman" w:hAnsi="Times New Roman" w:cs="Times New Roman"/>
          <w:sz w:val="28"/>
          <w:szCs w:val="28"/>
        </w:rPr>
        <w:t xml:space="preserve"> </w:t>
      </w:r>
      <w:r w:rsidRPr="00440EDC">
        <w:rPr>
          <w:rFonts w:ascii="Times New Roman" w:hAnsi="Times New Roman" w:cs="Times New Roman"/>
          <w:sz w:val="28"/>
          <w:szCs w:val="28"/>
        </w:rPr>
        <w:t xml:space="preserve">Администрация в месячный срок со дня поступления заявления о предоставлении земельного участка для целей, не связанных со строительством утверждает схему расположения земельного участка на кадастровом плане или кадастровой карте соответствующей территории. </w:t>
      </w:r>
    </w:p>
    <w:p w:rsidR="003D2488" w:rsidRDefault="003D2488" w:rsidP="0032103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lastRenderedPageBreak/>
        <w:t>10.5.</w:t>
      </w:r>
      <w:r w:rsidRPr="000B470A">
        <w:rPr>
          <w:rFonts w:ascii="Times New Roman" w:hAnsi="Times New Roman" w:cs="Times New Roman"/>
          <w:sz w:val="28"/>
          <w:szCs w:val="28"/>
        </w:rPr>
        <w:t xml:space="preserve"> </w:t>
      </w:r>
      <w:r w:rsidRPr="00387CE6">
        <w:rPr>
          <w:rFonts w:ascii="Times New Roman" w:hAnsi="Times New Roman" w:cs="Times New Roman"/>
          <w:sz w:val="28"/>
          <w:szCs w:val="28"/>
        </w:rPr>
        <w:t xml:space="preserve">Администрация обеспечивает подготовку информации о земельных участках, которые </w:t>
      </w:r>
      <w:r>
        <w:rPr>
          <w:rFonts w:ascii="Times New Roman" w:hAnsi="Times New Roman" w:cs="Times New Roman"/>
          <w:sz w:val="28"/>
          <w:szCs w:val="28"/>
        </w:rPr>
        <w:t>свободны и возможны для предоставления</w:t>
      </w:r>
      <w:r w:rsidRPr="00387CE6">
        <w:rPr>
          <w:rFonts w:ascii="Times New Roman" w:hAnsi="Times New Roman" w:cs="Times New Roman"/>
          <w:sz w:val="28"/>
          <w:szCs w:val="28"/>
        </w:rPr>
        <w:t xml:space="preserve"> гражданам и юридическим лицам на праве</w:t>
      </w:r>
      <w:r>
        <w:rPr>
          <w:rFonts w:ascii="Times New Roman" w:hAnsi="Times New Roman" w:cs="Times New Roman"/>
          <w:sz w:val="28"/>
          <w:szCs w:val="28"/>
        </w:rPr>
        <w:t xml:space="preserve"> аренды</w:t>
      </w:r>
      <w:r w:rsidRPr="00387CE6">
        <w:rPr>
          <w:rFonts w:ascii="Times New Roman" w:hAnsi="Times New Roman" w:cs="Times New Roman"/>
          <w:sz w:val="28"/>
          <w:szCs w:val="28"/>
        </w:rPr>
        <w:t xml:space="preserve"> и</w:t>
      </w:r>
      <w:r>
        <w:rPr>
          <w:rFonts w:ascii="Times New Roman" w:hAnsi="Times New Roman" w:cs="Times New Roman"/>
          <w:sz w:val="28"/>
          <w:szCs w:val="28"/>
        </w:rPr>
        <w:t>ли собственности с указанием целей использования</w:t>
      </w:r>
      <w:r w:rsidRPr="00387CE6">
        <w:rPr>
          <w:rFonts w:ascii="Times New Roman" w:hAnsi="Times New Roman" w:cs="Times New Roman"/>
          <w:sz w:val="28"/>
          <w:szCs w:val="28"/>
        </w:rPr>
        <w:t>, и заблаговременную публикацию такой информации</w:t>
      </w:r>
      <w:r>
        <w:rPr>
          <w:rFonts w:ascii="Times New Roman" w:hAnsi="Times New Roman" w:cs="Times New Roman"/>
          <w:sz w:val="28"/>
          <w:szCs w:val="28"/>
        </w:rPr>
        <w:t xml:space="preserve"> в газете «Сельские зори».</w:t>
      </w:r>
    </w:p>
    <w:p w:rsidR="003D2488" w:rsidRPr="0098658E" w:rsidRDefault="003D2488" w:rsidP="000B470A">
      <w:pPr>
        <w:widowControl w:val="0"/>
        <w:autoSpaceDE w:val="0"/>
        <w:autoSpaceDN w:val="0"/>
        <w:adjustRightInd w:val="0"/>
        <w:spacing w:after="0" w:line="240" w:lineRule="auto"/>
        <w:ind w:firstLine="539"/>
        <w:jc w:val="both"/>
        <w:rPr>
          <w:rFonts w:ascii="Times New Roman" w:hAnsi="Times New Roman"/>
          <w:sz w:val="28"/>
          <w:szCs w:val="28"/>
        </w:rPr>
      </w:pPr>
      <w:r w:rsidRPr="0098658E">
        <w:rPr>
          <w:rFonts w:ascii="Times New Roman" w:hAnsi="Times New Roman"/>
          <w:sz w:val="28"/>
          <w:szCs w:val="28"/>
        </w:rPr>
        <w:t>В информационном сообщении должны содержаться сведения о местоположении земельного участка, примерных размерах, виде разрешенного использования, праве, на котором предлагается предоставить земельный участок.</w:t>
      </w:r>
    </w:p>
    <w:p w:rsidR="003D2488" w:rsidRDefault="003D2488" w:rsidP="00A23569">
      <w:pPr>
        <w:spacing w:after="0" w:line="240" w:lineRule="auto"/>
        <w:ind w:firstLine="567"/>
        <w:jc w:val="both"/>
        <w:rPr>
          <w:rFonts w:ascii="Times New Roman" w:hAnsi="Times New Roman"/>
          <w:sz w:val="28"/>
          <w:szCs w:val="28"/>
        </w:rPr>
      </w:pPr>
      <w:r w:rsidRPr="000B470A">
        <w:rPr>
          <w:rFonts w:ascii="Times New Roman" w:hAnsi="Times New Roman"/>
          <w:sz w:val="28"/>
          <w:szCs w:val="28"/>
        </w:rPr>
        <w:t>Администрация Троснянского района  принимает заявления в течение 31 календарного дня со дня опубликования информационного сообщения в газете</w:t>
      </w:r>
      <w:r>
        <w:rPr>
          <w:rFonts w:ascii="Times New Roman" w:hAnsi="Times New Roman"/>
          <w:sz w:val="28"/>
          <w:szCs w:val="28"/>
        </w:rPr>
        <w:t xml:space="preserve"> «Сельские зори»</w:t>
      </w:r>
      <w:r w:rsidRPr="000B470A">
        <w:rPr>
          <w:rFonts w:ascii="Times New Roman" w:hAnsi="Times New Roman"/>
          <w:sz w:val="28"/>
          <w:szCs w:val="28"/>
        </w:rPr>
        <w:t>.</w:t>
      </w:r>
    </w:p>
    <w:p w:rsidR="003D2488" w:rsidRDefault="003D2488" w:rsidP="00C33350">
      <w:pPr>
        <w:pStyle w:val="ac"/>
        <w:ind w:firstLine="567"/>
        <w:jc w:val="both"/>
      </w:pPr>
      <w:r>
        <w:rPr>
          <w:rFonts w:ascii="Times New Roman" w:hAnsi="Times New Roman" w:cs="Times New Roman"/>
          <w:sz w:val="28"/>
          <w:szCs w:val="28"/>
          <w:lang w:eastAsia="en-US"/>
        </w:rPr>
        <w:t>10.6.</w:t>
      </w:r>
      <w:r w:rsidRPr="00321030">
        <w:rPr>
          <w:rFonts w:ascii="Times New Roman" w:hAnsi="Times New Roman" w:cs="Times New Roman"/>
          <w:sz w:val="28"/>
          <w:szCs w:val="28"/>
        </w:rPr>
        <w:t xml:space="preserve"> </w:t>
      </w:r>
      <w:r w:rsidRPr="0098658E">
        <w:rPr>
          <w:rFonts w:ascii="Times New Roman" w:hAnsi="Times New Roman" w:cs="Times New Roman"/>
          <w:sz w:val="28"/>
          <w:szCs w:val="28"/>
        </w:rPr>
        <w:t xml:space="preserve"> В случае если в течение 31 дня со дня опубликования информации в соответствии с </w:t>
      </w:r>
      <w:hyperlink w:anchor="Par236" w:history="1">
        <w:r>
          <w:rPr>
            <w:rFonts w:ascii="Times New Roman" w:hAnsi="Times New Roman" w:cs="Times New Roman"/>
            <w:sz w:val="28"/>
            <w:szCs w:val="28"/>
          </w:rPr>
          <w:t>пунктом 10</w:t>
        </w:r>
        <w:r w:rsidRPr="0098658E">
          <w:rPr>
            <w:rFonts w:ascii="Times New Roman" w:hAnsi="Times New Roman" w:cs="Times New Roman"/>
            <w:sz w:val="28"/>
            <w:szCs w:val="28"/>
          </w:rPr>
          <w:t>.</w:t>
        </w:r>
      </w:hyperlink>
      <w:r>
        <w:rPr>
          <w:rFonts w:ascii="Times New Roman" w:hAnsi="Times New Roman" w:cs="Times New Roman"/>
          <w:sz w:val="28"/>
          <w:szCs w:val="28"/>
        </w:rPr>
        <w:t>5</w:t>
      </w:r>
      <w:r w:rsidRPr="0098658E">
        <w:rPr>
          <w:rFonts w:ascii="Times New Roman" w:hAnsi="Times New Roman" w:cs="Times New Roman"/>
          <w:sz w:val="28"/>
          <w:szCs w:val="28"/>
        </w:rPr>
        <w:t xml:space="preserve"> настоящего Порядка в отношении земельного участка подано одно заявление, Администрация </w:t>
      </w:r>
      <w:r>
        <w:rPr>
          <w:rFonts w:ascii="Times New Roman" w:hAnsi="Times New Roman" w:cs="Times New Roman"/>
          <w:sz w:val="28"/>
          <w:szCs w:val="28"/>
        </w:rPr>
        <w:t>выдает заявителю схему расположения земельного участка на кадастровом плане территории.</w:t>
      </w:r>
      <w:r w:rsidRPr="00321030">
        <w:t xml:space="preserve"> </w:t>
      </w:r>
    </w:p>
    <w:p w:rsidR="003D2488" w:rsidRPr="00321030" w:rsidRDefault="003D2488" w:rsidP="00321030">
      <w:pPr>
        <w:pStyle w:val="ac"/>
        <w:ind w:firstLine="567"/>
        <w:jc w:val="both"/>
        <w:rPr>
          <w:rFonts w:ascii="Times New Roman" w:hAnsi="Times New Roman" w:cs="Times New Roman"/>
          <w:sz w:val="28"/>
          <w:szCs w:val="28"/>
        </w:rPr>
      </w:pPr>
      <w:r w:rsidRPr="00321030">
        <w:rPr>
          <w:rFonts w:ascii="Times New Roman" w:hAnsi="Times New Roman" w:cs="Times New Roman"/>
          <w:sz w:val="28"/>
          <w:szCs w:val="28"/>
        </w:rPr>
        <w:t>Выполнение</w:t>
      </w:r>
      <w:r>
        <w:rPr>
          <w:rFonts w:ascii="Times New Roman" w:hAnsi="Times New Roman" w:cs="Times New Roman"/>
          <w:sz w:val="28"/>
          <w:szCs w:val="28"/>
        </w:rPr>
        <w:t>,</w:t>
      </w:r>
      <w:r w:rsidRPr="00321030">
        <w:rPr>
          <w:rFonts w:ascii="Times New Roman" w:hAnsi="Times New Roman" w:cs="Times New Roman"/>
          <w:sz w:val="28"/>
          <w:szCs w:val="28"/>
        </w:rPr>
        <w:t xml:space="preserve"> в отношении земельного участка</w:t>
      </w:r>
      <w:r>
        <w:rPr>
          <w:rFonts w:ascii="Times New Roman" w:hAnsi="Times New Roman" w:cs="Times New Roman"/>
          <w:sz w:val="28"/>
          <w:szCs w:val="28"/>
        </w:rPr>
        <w:t>,</w:t>
      </w:r>
      <w:r w:rsidRPr="00321030">
        <w:rPr>
          <w:rFonts w:ascii="Times New Roman" w:hAnsi="Times New Roman" w:cs="Times New Roman"/>
          <w:sz w:val="28"/>
          <w:szCs w:val="28"/>
        </w:rPr>
        <w:t xml:space="preserve"> кадастровых работ обеспечивает заявитель за свой счет</w:t>
      </w:r>
      <w:r>
        <w:rPr>
          <w:rFonts w:ascii="Times New Roman" w:hAnsi="Times New Roman" w:cs="Times New Roman"/>
          <w:sz w:val="28"/>
          <w:szCs w:val="28"/>
        </w:rPr>
        <w:t>. Постановление об утверждении с</w:t>
      </w:r>
      <w:r w:rsidRPr="00321030">
        <w:rPr>
          <w:rFonts w:ascii="Times New Roman" w:hAnsi="Times New Roman" w:cs="Times New Roman"/>
          <w:sz w:val="28"/>
          <w:szCs w:val="28"/>
        </w:rPr>
        <w:t>хемы</w:t>
      </w:r>
      <w:r>
        <w:rPr>
          <w:rFonts w:ascii="Times New Roman" w:hAnsi="Times New Roman" w:cs="Times New Roman"/>
          <w:sz w:val="28"/>
          <w:szCs w:val="28"/>
        </w:rPr>
        <w:t xml:space="preserve"> расположения земельного участка на кадастровом плане территории</w:t>
      </w:r>
      <w:r w:rsidRPr="00321030">
        <w:rPr>
          <w:rFonts w:ascii="Times New Roman" w:hAnsi="Times New Roman" w:cs="Times New Roman"/>
          <w:sz w:val="28"/>
          <w:szCs w:val="28"/>
        </w:rPr>
        <w:t xml:space="preserve"> является основанием для проведения межевания и дальнейшей постановки на государственный кадастровый учет.</w:t>
      </w:r>
    </w:p>
    <w:p w:rsidR="003D2488" w:rsidRPr="00F45241" w:rsidRDefault="003D2488" w:rsidP="00F45241">
      <w:pPr>
        <w:widowControl w:val="0"/>
        <w:autoSpaceDE w:val="0"/>
        <w:autoSpaceDN w:val="0"/>
        <w:adjustRightInd w:val="0"/>
        <w:spacing w:after="0" w:line="240" w:lineRule="auto"/>
        <w:ind w:firstLine="539"/>
        <w:jc w:val="both"/>
        <w:rPr>
          <w:rFonts w:ascii="Times New Roman" w:hAnsi="Times New Roman"/>
          <w:color w:val="000000"/>
          <w:sz w:val="28"/>
          <w:szCs w:val="28"/>
          <w:lang w:eastAsia="ru-RU"/>
        </w:rPr>
      </w:pPr>
      <w:r>
        <w:rPr>
          <w:rFonts w:ascii="Times New Roman" w:hAnsi="Times New Roman"/>
          <w:color w:val="000000"/>
          <w:sz w:val="28"/>
          <w:szCs w:val="28"/>
          <w:lang w:eastAsia="ru-RU"/>
        </w:rPr>
        <w:t>10</w:t>
      </w:r>
      <w:r w:rsidRPr="00F45241">
        <w:rPr>
          <w:rFonts w:ascii="Times New Roman" w:hAnsi="Times New Roman"/>
          <w:color w:val="000000"/>
          <w:sz w:val="28"/>
          <w:szCs w:val="28"/>
          <w:lang w:eastAsia="ru-RU"/>
        </w:rPr>
        <w:t>.</w:t>
      </w:r>
      <w:r>
        <w:rPr>
          <w:rFonts w:ascii="Times New Roman" w:hAnsi="Times New Roman"/>
          <w:color w:val="000000"/>
          <w:sz w:val="28"/>
          <w:szCs w:val="28"/>
          <w:lang w:eastAsia="ru-RU"/>
        </w:rPr>
        <w:t>7</w:t>
      </w:r>
      <w:r w:rsidRPr="00F45241">
        <w:rPr>
          <w:rFonts w:ascii="Times New Roman" w:hAnsi="Times New Roman"/>
          <w:color w:val="000000"/>
          <w:sz w:val="28"/>
          <w:szCs w:val="28"/>
          <w:lang w:eastAsia="ru-RU"/>
        </w:rPr>
        <w:t>. Администрация Троснянского района в двухнедельный срок со дня представления кадастрового паспорта</w:t>
      </w:r>
      <w:r>
        <w:rPr>
          <w:rFonts w:ascii="Times New Roman" w:hAnsi="Times New Roman"/>
          <w:color w:val="000000"/>
          <w:sz w:val="28"/>
          <w:szCs w:val="28"/>
          <w:lang w:eastAsia="ru-RU"/>
        </w:rPr>
        <w:t>,</w:t>
      </w:r>
      <w:r w:rsidRPr="00F45241">
        <w:rPr>
          <w:rFonts w:ascii="Times New Roman" w:hAnsi="Times New Roman"/>
          <w:color w:val="000000"/>
          <w:sz w:val="28"/>
          <w:szCs w:val="28"/>
          <w:lang w:eastAsia="ru-RU"/>
        </w:rPr>
        <w:t xml:space="preserve"> испрашиваемого земельного участка</w:t>
      </w:r>
      <w:r>
        <w:rPr>
          <w:rFonts w:ascii="Times New Roman" w:hAnsi="Times New Roman"/>
          <w:color w:val="000000"/>
          <w:sz w:val="28"/>
          <w:szCs w:val="28"/>
          <w:lang w:eastAsia="ru-RU"/>
        </w:rPr>
        <w:t>,</w:t>
      </w:r>
      <w:r w:rsidRPr="00F45241">
        <w:rPr>
          <w:rFonts w:ascii="Times New Roman" w:hAnsi="Times New Roman"/>
          <w:color w:val="000000"/>
          <w:sz w:val="28"/>
          <w:szCs w:val="28"/>
          <w:lang w:eastAsia="ru-RU"/>
        </w:rPr>
        <w:t xml:space="preserve"> принимает решение о предоставлении этого земельного участка в собственность за плату или бесплатно либо о передаче в аренду земельного участка заявителю, указанному в </w:t>
      </w:r>
      <w:hyperlink w:anchor="Par743" w:tooltip="Ссылка на текущий документ" w:history="1">
        <w:r w:rsidRPr="00F45241">
          <w:rPr>
            <w:rFonts w:ascii="Times New Roman" w:hAnsi="Times New Roman"/>
            <w:color w:val="000000"/>
            <w:sz w:val="28"/>
            <w:szCs w:val="28"/>
            <w:lang w:eastAsia="ru-RU"/>
          </w:rPr>
          <w:t xml:space="preserve">пункте </w:t>
        </w:r>
      </w:hyperlink>
      <w:r>
        <w:rPr>
          <w:rFonts w:ascii="Times New Roman" w:hAnsi="Times New Roman"/>
          <w:color w:val="000000"/>
          <w:sz w:val="28"/>
          <w:szCs w:val="28"/>
          <w:lang w:eastAsia="ru-RU"/>
        </w:rPr>
        <w:t>10.2. настоящего</w:t>
      </w:r>
      <w:r w:rsidRPr="00F45241">
        <w:rPr>
          <w:rFonts w:ascii="Times New Roman" w:hAnsi="Times New Roman"/>
          <w:color w:val="000000"/>
          <w:sz w:val="28"/>
          <w:szCs w:val="28"/>
          <w:lang w:eastAsia="ru-RU"/>
        </w:rPr>
        <w:t xml:space="preserve"> </w:t>
      </w:r>
      <w:r>
        <w:rPr>
          <w:rFonts w:ascii="Times New Roman" w:hAnsi="Times New Roman"/>
          <w:color w:val="000000"/>
          <w:sz w:val="28"/>
          <w:szCs w:val="28"/>
          <w:lang w:eastAsia="ru-RU"/>
        </w:rPr>
        <w:t>Положения</w:t>
      </w:r>
      <w:r w:rsidRPr="00F45241">
        <w:rPr>
          <w:rFonts w:ascii="Times New Roman" w:hAnsi="Times New Roman"/>
          <w:color w:val="000000"/>
          <w:sz w:val="28"/>
          <w:szCs w:val="28"/>
          <w:lang w:eastAsia="ru-RU"/>
        </w:rPr>
        <w:t xml:space="preserve">, и направляет ему копию такого решения с приложением кадастрового паспорта этого земельного участка. </w:t>
      </w:r>
      <w:r>
        <w:rPr>
          <w:rFonts w:ascii="Times New Roman" w:hAnsi="Times New Roman"/>
          <w:sz w:val="28"/>
          <w:szCs w:val="28"/>
        </w:rPr>
        <w:t>Копию решения о предоставлении земельного участка и проект соответствующего договора земельного участка выдает в недельный срок заявителю, для его подписания.</w:t>
      </w:r>
    </w:p>
    <w:p w:rsidR="003D2488" w:rsidRPr="00440EDC" w:rsidRDefault="003D2488" w:rsidP="00F45241">
      <w:pPr>
        <w:pStyle w:val="ac"/>
        <w:ind w:firstLine="567"/>
        <w:jc w:val="both"/>
        <w:rPr>
          <w:rFonts w:ascii="Times New Roman" w:hAnsi="Times New Roman" w:cs="Times New Roman"/>
          <w:sz w:val="28"/>
          <w:szCs w:val="28"/>
        </w:rPr>
      </w:pPr>
      <w:r>
        <w:rPr>
          <w:rFonts w:ascii="Times New Roman" w:hAnsi="Times New Roman" w:cs="Times New Roman"/>
          <w:sz w:val="28"/>
          <w:szCs w:val="28"/>
          <w:lang w:eastAsia="en-US"/>
        </w:rPr>
        <w:t xml:space="preserve"> </w:t>
      </w:r>
      <w:bookmarkStart w:id="2" w:name="Par236"/>
      <w:bookmarkStart w:id="3" w:name="Par239"/>
      <w:bookmarkStart w:id="4" w:name="Par245"/>
      <w:bookmarkStart w:id="5" w:name="Par247"/>
      <w:bookmarkEnd w:id="2"/>
      <w:bookmarkEnd w:id="3"/>
      <w:bookmarkEnd w:id="4"/>
      <w:bookmarkEnd w:id="5"/>
      <w:r>
        <w:rPr>
          <w:rFonts w:ascii="Times New Roman" w:hAnsi="Times New Roman" w:cs="Times New Roman"/>
          <w:sz w:val="28"/>
          <w:szCs w:val="28"/>
          <w:lang w:eastAsia="en-US"/>
        </w:rPr>
        <w:t>10</w:t>
      </w:r>
      <w:r w:rsidRPr="00440EDC">
        <w:rPr>
          <w:rFonts w:ascii="Times New Roman" w:hAnsi="Times New Roman" w:cs="Times New Roman"/>
          <w:sz w:val="28"/>
          <w:szCs w:val="28"/>
        </w:rPr>
        <w:t>.</w:t>
      </w:r>
      <w:r>
        <w:rPr>
          <w:rFonts w:ascii="Times New Roman" w:hAnsi="Times New Roman" w:cs="Times New Roman"/>
          <w:sz w:val="28"/>
          <w:szCs w:val="28"/>
        </w:rPr>
        <w:t>8</w:t>
      </w:r>
      <w:r w:rsidRPr="00440EDC">
        <w:rPr>
          <w:rFonts w:ascii="Times New Roman" w:hAnsi="Times New Roman" w:cs="Times New Roman"/>
          <w:sz w:val="28"/>
          <w:szCs w:val="28"/>
        </w:rPr>
        <w:t xml:space="preserve">. При поступлении двух и более заявлений о предоставлении земельного участка для целей, не связанных со строительством, по истечении 31 дня со дня опубликования информации в соответствии с </w:t>
      </w:r>
      <w:hyperlink w:anchor="Par236" w:history="1">
        <w:r>
          <w:rPr>
            <w:rFonts w:ascii="Times New Roman" w:hAnsi="Times New Roman" w:cs="Times New Roman"/>
            <w:sz w:val="28"/>
            <w:szCs w:val="28"/>
          </w:rPr>
          <w:t>пунктом 10</w:t>
        </w:r>
        <w:r w:rsidRPr="00440EDC">
          <w:rPr>
            <w:rFonts w:ascii="Times New Roman" w:hAnsi="Times New Roman" w:cs="Times New Roman"/>
            <w:sz w:val="28"/>
            <w:szCs w:val="28"/>
          </w:rPr>
          <w:t>.</w:t>
        </w:r>
      </w:hyperlink>
      <w:r>
        <w:rPr>
          <w:rFonts w:ascii="Times New Roman" w:hAnsi="Times New Roman" w:cs="Times New Roman"/>
          <w:sz w:val="28"/>
          <w:szCs w:val="28"/>
        </w:rPr>
        <w:t>5</w:t>
      </w:r>
      <w:r w:rsidRPr="00440EDC">
        <w:rPr>
          <w:rFonts w:ascii="Times New Roman" w:hAnsi="Times New Roman" w:cs="Times New Roman"/>
          <w:sz w:val="28"/>
          <w:szCs w:val="28"/>
        </w:rPr>
        <w:t xml:space="preserve"> настоящего Порядка, и наличии решения об утверждении схемы расположения земельного участка на кадастровом плане или кадастровой карте соответствующей территории</w:t>
      </w:r>
      <w:r>
        <w:rPr>
          <w:rFonts w:ascii="Times New Roman" w:hAnsi="Times New Roman" w:cs="Times New Roman"/>
          <w:sz w:val="28"/>
          <w:szCs w:val="28"/>
        </w:rPr>
        <w:t>,</w:t>
      </w:r>
      <w:r w:rsidRPr="00440EDC">
        <w:rPr>
          <w:rFonts w:ascii="Times New Roman" w:hAnsi="Times New Roman" w:cs="Times New Roman"/>
          <w:sz w:val="28"/>
          <w:szCs w:val="28"/>
        </w:rPr>
        <w:t xml:space="preserve"> </w:t>
      </w:r>
      <w:r>
        <w:rPr>
          <w:rFonts w:ascii="Times New Roman" w:hAnsi="Times New Roman" w:cs="Times New Roman"/>
          <w:sz w:val="28"/>
          <w:szCs w:val="28"/>
        </w:rPr>
        <w:t>Администрация</w:t>
      </w:r>
      <w:r w:rsidRPr="00440EDC">
        <w:rPr>
          <w:rFonts w:ascii="Times New Roman" w:hAnsi="Times New Roman" w:cs="Times New Roman"/>
          <w:sz w:val="28"/>
          <w:szCs w:val="28"/>
        </w:rPr>
        <w:t>:</w:t>
      </w:r>
    </w:p>
    <w:p w:rsidR="003D2488" w:rsidRPr="00440EDC" w:rsidRDefault="003D2488" w:rsidP="00440EDC">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10</w:t>
      </w:r>
      <w:r w:rsidRPr="00440EDC">
        <w:rPr>
          <w:rFonts w:ascii="Times New Roman" w:hAnsi="Times New Roman"/>
          <w:sz w:val="28"/>
          <w:szCs w:val="28"/>
        </w:rPr>
        <w:t>.</w:t>
      </w:r>
      <w:r>
        <w:rPr>
          <w:rFonts w:ascii="Times New Roman" w:hAnsi="Times New Roman"/>
          <w:sz w:val="28"/>
          <w:szCs w:val="28"/>
        </w:rPr>
        <w:t>8</w:t>
      </w:r>
      <w:r w:rsidRPr="00440EDC">
        <w:rPr>
          <w:rFonts w:ascii="Times New Roman" w:hAnsi="Times New Roman"/>
          <w:sz w:val="28"/>
          <w:szCs w:val="28"/>
        </w:rPr>
        <w:t>.1. письменно информирует лиц, обратившихся с такими заявлениями в отношении этого земельного участка, о возможности приобретения прав на этот земельный участок на торгах (конкурсах, аукционах);</w:t>
      </w:r>
    </w:p>
    <w:p w:rsidR="003D2488" w:rsidRPr="00440EDC" w:rsidRDefault="003D2488" w:rsidP="00440EDC">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10</w:t>
      </w:r>
      <w:r w:rsidRPr="00440EDC">
        <w:rPr>
          <w:rFonts w:ascii="Times New Roman" w:hAnsi="Times New Roman"/>
          <w:sz w:val="28"/>
          <w:szCs w:val="28"/>
        </w:rPr>
        <w:t>.</w:t>
      </w:r>
      <w:r>
        <w:rPr>
          <w:rFonts w:ascii="Times New Roman" w:hAnsi="Times New Roman"/>
          <w:sz w:val="28"/>
          <w:szCs w:val="28"/>
        </w:rPr>
        <w:t>8</w:t>
      </w:r>
      <w:r w:rsidRPr="00440EDC">
        <w:rPr>
          <w:rFonts w:ascii="Times New Roman" w:hAnsi="Times New Roman"/>
          <w:sz w:val="28"/>
          <w:szCs w:val="28"/>
        </w:rPr>
        <w:t xml:space="preserve">.2. обеспечивает за счет средств местного бюджета выполнение в отношении земельного участка кадастровых работ, обращается с заявлением об осуществлении государственного кадастрового учета этого земельного участка в порядке, установленном Федеральным </w:t>
      </w:r>
      <w:hyperlink r:id="rId15" w:history="1">
        <w:r w:rsidRPr="00440EDC">
          <w:rPr>
            <w:rFonts w:ascii="Times New Roman" w:hAnsi="Times New Roman"/>
            <w:sz w:val="28"/>
            <w:szCs w:val="28"/>
          </w:rPr>
          <w:t>законом</w:t>
        </w:r>
      </w:hyperlink>
      <w:r w:rsidRPr="00440EDC">
        <w:rPr>
          <w:rFonts w:ascii="Times New Roman" w:hAnsi="Times New Roman"/>
          <w:sz w:val="28"/>
          <w:szCs w:val="28"/>
        </w:rPr>
        <w:t xml:space="preserve"> от 24 июля 2007 года N 221-ФЗ "О государ</w:t>
      </w:r>
      <w:r>
        <w:rPr>
          <w:rFonts w:ascii="Times New Roman" w:hAnsi="Times New Roman"/>
          <w:sz w:val="28"/>
          <w:szCs w:val="28"/>
        </w:rPr>
        <w:t>ственном кадастре недвижимости".</w:t>
      </w:r>
    </w:p>
    <w:p w:rsidR="003D2488" w:rsidRPr="00440EDC" w:rsidRDefault="003D2488" w:rsidP="00440EDC">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10</w:t>
      </w:r>
      <w:r w:rsidRPr="00440EDC">
        <w:rPr>
          <w:rFonts w:ascii="Times New Roman" w:hAnsi="Times New Roman"/>
          <w:sz w:val="28"/>
          <w:szCs w:val="28"/>
        </w:rPr>
        <w:t>.</w:t>
      </w:r>
      <w:r>
        <w:rPr>
          <w:rFonts w:ascii="Times New Roman" w:hAnsi="Times New Roman"/>
          <w:sz w:val="28"/>
          <w:szCs w:val="28"/>
        </w:rPr>
        <w:t>8</w:t>
      </w:r>
      <w:r w:rsidRPr="00440EDC">
        <w:rPr>
          <w:rFonts w:ascii="Times New Roman" w:hAnsi="Times New Roman"/>
          <w:sz w:val="28"/>
          <w:szCs w:val="28"/>
        </w:rPr>
        <w:t xml:space="preserve">.3. осуществляет действия по проведению оценки рыночной стоимости земельного участка или права на заключение договора аренды </w:t>
      </w:r>
      <w:r w:rsidRPr="00440EDC">
        <w:rPr>
          <w:rFonts w:ascii="Times New Roman" w:hAnsi="Times New Roman"/>
          <w:sz w:val="28"/>
          <w:szCs w:val="28"/>
        </w:rPr>
        <w:lastRenderedPageBreak/>
        <w:t>земельного участка в соответствии с законодательством Российской Федерации об оценочной деятельности;</w:t>
      </w:r>
    </w:p>
    <w:p w:rsidR="003D2488" w:rsidRPr="00440EDC" w:rsidRDefault="003D2488" w:rsidP="00440EDC">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10</w:t>
      </w:r>
      <w:r w:rsidRPr="00440EDC">
        <w:rPr>
          <w:rFonts w:ascii="Times New Roman" w:hAnsi="Times New Roman"/>
          <w:sz w:val="28"/>
          <w:szCs w:val="28"/>
        </w:rPr>
        <w:t>.</w:t>
      </w:r>
      <w:r>
        <w:rPr>
          <w:rFonts w:ascii="Times New Roman" w:hAnsi="Times New Roman"/>
          <w:sz w:val="28"/>
          <w:szCs w:val="28"/>
        </w:rPr>
        <w:t>8</w:t>
      </w:r>
      <w:r w:rsidRPr="00440EDC">
        <w:rPr>
          <w:rFonts w:ascii="Times New Roman" w:hAnsi="Times New Roman"/>
          <w:sz w:val="28"/>
          <w:szCs w:val="28"/>
        </w:rPr>
        <w:t xml:space="preserve">.4. </w:t>
      </w:r>
      <w:r>
        <w:rPr>
          <w:rFonts w:ascii="Times New Roman" w:hAnsi="Times New Roman"/>
          <w:sz w:val="28"/>
          <w:szCs w:val="28"/>
        </w:rPr>
        <w:t xml:space="preserve"> </w:t>
      </w:r>
      <w:r w:rsidRPr="00440EDC">
        <w:rPr>
          <w:rFonts w:ascii="Times New Roman" w:hAnsi="Times New Roman"/>
          <w:sz w:val="28"/>
          <w:szCs w:val="28"/>
        </w:rPr>
        <w:t>принимает решение о проведении торгов (конкурсов, аукционов) по продаже земельного участка либо права на заключение договора аренды земельного участка.</w:t>
      </w:r>
    </w:p>
    <w:p w:rsidR="003D2488" w:rsidRPr="00440EDC" w:rsidRDefault="003D2488" w:rsidP="00440EDC">
      <w:pPr>
        <w:widowControl w:val="0"/>
        <w:autoSpaceDE w:val="0"/>
        <w:autoSpaceDN w:val="0"/>
        <w:adjustRightInd w:val="0"/>
        <w:spacing w:after="0" w:line="240" w:lineRule="auto"/>
        <w:ind w:firstLine="539"/>
        <w:jc w:val="both"/>
        <w:rPr>
          <w:rFonts w:ascii="Times New Roman" w:hAnsi="Times New Roman"/>
          <w:sz w:val="28"/>
          <w:szCs w:val="28"/>
        </w:rPr>
      </w:pPr>
      <w:r w:rsidRPr="00440EDC">
        <w:rPr>
          <w:rFonts w:ascii="Times New Roman" w:hAnsi="Times New Roman"/>
          <w:sz w:val="28"/>
          <w:szCs w:val="28"/>
        </w:rPr>
        <w:t xml:space="preserve">Организация и проведение торгов (конкурсов, аукционов) по продаже земельных участков или права на заключение договоров аренды земельных участков и заключение договоров осуществляются Администрацией в порядке, установленном </w:t>
      </w:r>
      <w:hyperlink r:id="rId16" w:history="1">
        <w:r w:rsidRPr="00440EDC">
          <w:rPr>
            <w:rFonts w:ascii="Times New Roman" w:hAnsi="Times New Roman"/>
            <w:sz w:val="28"/>
            <w:szCs w:val="28"/>
          </w:rPr>
          <w:t>Правилами</w:t>
        </w:r>
      </w:hyperlink>
      <w:r w:rsidRPr="00440EDC">
        <w:rPr>
          <w:rFonts w:ascii="Times New Roman" w:hAnsi="Times New Roman"/>
          <w:sz w:val="28"/>
          <w:szCs w:val="28"/>
        </w:rPr>
        <w:t xml:space="preserve"> организации и проведения торгов по продаже находящихся в государственной или в муниципальной собственности земельных участков или права на заключение договоров аренды таких земельных участков, утвержденными постановлением Правительства Российской Федерации от 11 ноября 2002 года N 808 "Об организации и проведении торгов по продаже находящихся в государственной или муниципальной собственности земельных участков или права на заключение договоров аренды таких земельных участков".</w:t>
      </w:r>
    </w:p>
    <w:p w:rsidR="003D2488" w:rsidRPr="00C43159" w:rsidRDefault="003D2488" w:rsidP="00C43159">
      <w:pPr>
        <w:widowControl w:val="0"/>
        <w:autoSpaceDE w:val="0"/>
        <w:autoSpaceDN w:val="0"/>
        <w:adjustRightInd w:val="0"/>
        <w:spacing w:after="0" w:line="240" w:lineRule="auto"/>
        <w:ind w:firstLine="539"/>
        <w:jc w:val="both"/>
        <w:rPr>
          <w:rFonts w:ascii="Times New Roman" w:hAnsi="Times New Roman"/>
          <w:sz w:val="28"/>
          <w:szCs w:val="28"/>
        </w:rPr>
      </w:pPr>
      <w:r w:rsidRPr="00440EDC">
        <w:rPr>
          <w:rFonts w:ascii="Times New Roman" w:hAnsi="Times New Roman"/>
          <w:sz w:val="28"/>
          <w:szCs w:val="28"/>
        </w:rPr>
        <w:t xml:space="preserve">Извещение о проведении торгов (конкурсов, аукционов) по продаже земельных участков или права на заключение договоров аренды земельных участков из земель населенных пунктов публикуется Администрацией  в газете "Сельские зори" и размещается </w:t>
      </w:r>
      <w:r>
        <w:rPr>
          <w:rFonts w:ascii="Times New Roman" w:hAnsi="Times New Roman"/>
          <w:sz w:val="28"/>
          <w:szCs w:val="28"/>
        </w:rPr>
        <w:t>на официальном сайте Троснянского района Орловской области</w:t>
      </w:r>
      <w:r w:rsidRPr="00C43159">
        <w:rPr>
          <w:rFonts w:ascii="Times New Roman" w:hAnsi="Times New Roman"/>
          <w:sz w:val="28"/>
          <w:szCs w:val="28"/>
        </w:rPr>
        <w:t xml:space="preserve"> в сети «Интернет» в сроки, установленные законодательством.</w:t>
      </w:r>
    </w:p>
    <w:p w:rsidR="003D2488" w:rsidRPr="00C43159" w:rsidRDefault="003D2488" w:rsidP="00C4315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10</w:t>
      </w:r>
      <w:r w:rsidRPr="00C43159">
        <w:rPr>
          <w:rFonts w:ascii="Times New Roman" w:hAnsi="Times New Roman"/>
          <w:sz w:val="28"/>
          <w:szCs w:val="28"/>
        </w:rPr>
        <w:t>.</w:t>
      </w:r>
      <w:r>
        <w:rPr>
          <w:rFonts w:ascii="Times New Roman" w:hAnsi="Times New Roman"/>
          <w:sz w:val="28"/>
          <w:szCs w:val="28"/>
        </w:rPr>
        <w:t>9</w:t>
      </w:r>
      <w:r w:rsidRPr="00C43159">
        <w:rPr>
          <w:rFonts w:ascii="Times New Roman" w:hAnsi="Times New Roman"/>
          <w:sz w:val="28"/>
          <w:szCs w:val="28"/>
        </w:rPr>
        <w:t>. Под временными сооружениями для целей настоящего Порядка понимаются сооружения, не имеющие капитального фундамента, не связанные прочно с земельным участком, вне зависимости от присоединения к сетям инженерно-технического обеспечения.</w:t>
      </w:r>
    </w:p>
    <w:p w:rsidR="003D2488" w:rsidRPr="00C43159" w:rsidRDefault="003D2488" w:rsidP="00C43159">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10</w:t>
      </w:r>
      <w:r w:rsidRPr="00C43159">
        <w:rPr>
          <w:rFonts w:ascii="Times New Roman" w:hAnsi="Times New Roman"/>
          <w:sz w:val="28"/>
          <w:szCs w:val="28"/>
        </w:rPr>
        <w:t>.1</w:t>
      </w:r>
      <w:r>
        <w:rPr>
          <w:rFonts w:ascii="Times New Roman" w:hAnsi="Times New Roman"/>
          <w:sz w:val="28"/>
          <w:szCs w:val="28"/>
        </w:rPr>
        <w:t>0</w:t>
      </w:r>
      <w:r w:rsidRPr="00C43159">
        <w:rPr>
          <w:rFonts w:ascii="Times New Roman" w:hAnsi="Times New Roman"/>
          <w:sz w:val="28"/>
          <w:szCs w:val="28"/>
        </w:rPr>
        <w:t>. По истечении срока договора аренды земельного участка арендатор, надлежащим образом исполнявший свои обязанности, имеет преимущественное право перед другими лицами право на заключение договора аренды земельного участка на новый срок.</w:t>
      </w:r>
    </w:p>
    <w:p w:rsidR="003D2488" w:rsidRDefault="003D2488" w:rsidP="002E63B3">
      <w:pPr>
        <w:widowControl w:val="0"/>
        <w:autoSpaceDE w:val="0"/>
        <w:autoSpaceDN w:val="0"/>
        <w:adjustRightInd w:val="0"/>
        <w:ind w:firstLine="540"/>
        <w:jc w:val="both"/>
      </w:pPr>
    </w:p>
    <w:p w:rsidR="003D2488" w:rsidRPr="002F5744" w:rsidRDefault="003D2488" w:rsidP="002F5744">
      <w:pPr>
        <w:pStyle w:val="consplusnormal0"/>
        <w:jc w:val="center"/>
        <w:rPr>
          <w:rFonts w:ascii="Times New Roman" w:hAnsi="Times New Roman" w:cs="Times New Roman"/>
          <w:bCs/>
          <w:color w:val="auto"/>
          <w:sz w:val="28"/>
          <w:szCs w:val="28"/>
          <w:lang w:eastAsia="en-US"/>
        </w:rPr>
      </w:pPr>
      <w:r w:rsidRPr="002F5744">
        <w:rPr>
          <w:rFonts w:ascii="Times New Roman" w:hAnsi="Times New Roman" w:cs="Times New Roman"/>
          <w:bCs/>
          <w:color w:val="auto"/>
          <w:sz w:val="28"/>
          <w:szCs w:val="28"/>
          <w:lang w:eastAsia="en-US"/>
        </w:rPr>
        <w:t>11. ПРЕДОСТАВЛЕНИЕ В АРЕНДУ ЗЕМЕЛЬНЫХ УЧАСТКОВ ИЗ ЗЕМЕЛЬ СЕЛЬСКОХОЗЯЙСТВЕННОГО</w:t>
      </w:r>
      <w:r>
        <w:rPr>
          <w:rStyle w:val="ad"/>
          <w:rFonts w:cs="Tahoma"/>
        </w:rPr>
        <w:t xml:space="preserve"> </w:t>
      </w:r>
      <w:r w:rsidRPr="002F5744">
        <w:rPr>
          <w:rFonts w:ascii="Times New Roman" w:hAnsi="Times New Roman" w:cs="Times New Roman"/>
          <w:color w:val="auto"/>
          <w:sz w:val="28"/>
          <w:szCs w:val="28"/>
          <w:lang w:eastAsia="en-US"/>
        </w:rPr>
        <w:t xml:space="preserve">НАЗНАЧЕНИЯ </w:t>
      </w:r>
    </w:p>
    <w:p w:rsidR="003D2488" w:rsidRDefault="003D2488" w:rsidP="002F5744">
      <w:pPr>
        <w:pStyle w:val="ac"/>
      </w:pPr>
      <w:r>
        <w:t> </w:t>
      </w:r>
    </w:p>
    <w:p w:rsidR="003D2488" w:rsidRPr="002F5744" w:rsidRDefault="003D2488" w:rsidP="002F5744">
      <w:pPr>
        <w:pStyle w:val="ac"/>
        <w:ind w:firstLine="567"/>
        <w:jc w:val="both"/>
        <w:rPr>
          <w:rFonts w:ascii="Times New Roman" w:hAnsi="Times New Roman" w:cs="Times New Roman"/>
          <w:color w:val="auto"/>
          <w:sz w:val="28"/>
          <w:szCs w:val="28"/>
          <w:lang w:eastAsia="en-US"/>
        </w:rPr>
      </w:pPr>
      <w:r w:rsidRPr="002F5744">
        <w:rPr>
          <w:rFonts w:ascii="Times New Roman" w:hAnsi="Times New Roman" w:cs="Times New Roman"/>
          <w:color w:val="auto"/>
          <w:sz w:val="28"/>
          <w:szCs w:val="28"/>
          <w:lang w:eastAsia="en-US"/>
        </w:rPr>
        <w:t>11.1. Администрация района обязана обеспечить представление в аренду земельных участков на принципах эффективности, справедливости, публичности и открытости процедур их предоставления.</w:t>
      </w:r>
    </w:p>
    <w:p w:rsidR="003D2488" w:rsidRPr="002F5744" w:rsidRDefault="003D2488" w:rsidP="002F5744">
      <w:pPr>
        <w:spacing w:after="0" w:line="240" w:lineRule="auto"/>
        <w:ind w:firstLine="567"/>
        <w:jc w:val="both"/>
        <w:rPr>
          <w:rFonts w:ascii="Times New Roman" w:hAnsi="Times New Roman"/>
          <w:sz w:val="28"/>
          <w:szCs w:val="28"/>
        </w:rPr>
      </w:pPr>
      <w:r w:rsidRPr="002F5744">
        <w:rPr>
          <w:rFonts w:ascii="Times New Roman" w:hAnsi="Times New Roman"/>
          <w:sz w:val="28"/>
          <w:szCs w:val="28"/>
        </w:rPr>
        <w:t>Информация о земельных участках, которые предлагаются с последующим  предоставлением для сельскохозяйственных целей в аренду и предусмотренных при этом условиях, заблаговременно публикуются в районной газете «</w:t>
      </w:r>
      <w:r>
        <w:rPr>
          <w:rFonts w:ascii="Times New Roman" w:hAnsi="Times New Roman"/>
          <w:sz w:val="28"/>
          <w:szCs w:val="28"/>
        </w:rPr>
        <w:t>Сельские зори</w:t>
      </w:r>
      <w:r w:rsidRPr="002F5744">
        <w:rPr>
          <w:rFonts w:ascii="Times New Roman" w:hAnsi="Times New Roman"/>
          <w:sz w:val="28"/>
          <w:szCs w:val="28"/>
        </w:rPr>
        <w:t>» и размещаются на официальном сайте в сети «Интернет» (</w:t>
      </w:r>
      <w:r w:rsidRPr="002F5744">
        <w:rPr>
          <w:rFonts w:ascii="Times New Roman" w:hAnsi="Times New Roman"/>
          <w:i/>
          <w:sz w:val="28"/>
          <w:szCs w:val="28"/>
        </w:rPr>
        <w:t>http://www.adm-trosna.ru</w:t>
      </w:r>
      <w:r w:rsidRPr="002F5744">
        <w:rPr>
          <w:rFonts w:ascii="Times New Roman" w:hAnsi="Times New Roman"/>
          <w:sz w:val="28"/>
          <w:szCs w:val="28"/>
        </w:rPr>
        <w:t>).</w:t>
      </w:r>
    </w:p>
    <w:p w:rsidR="003D2488" w:rsidRPr="002F5744" w:rsidRDefault="003D2488" w:rsidP="002F5744">
      <w:pPr>
        <w:pStyle w:val="ac"/>
        <w:ind w:firstLine="567"/>
        <w:jc w:val="both"/>
        <w:rPr>
          <w:rFonts w:ascii="Times New Roman" w:hAnsi="Times New Roman" w:cs="Times New Roman"/>
          <w:color w:val="auto"/>
          <w:sz w:val="28"/>
          <w:szCs w:val="28"/>
          <w:lang w:eastAsia="en-US"/>
        </w:rPr>
      </w:pPr>
      <w:r w:rsidRPr="002F5744">
        <w:rPr>
          <w:rFonts w:ascii="Times New Roman" w:hAnsi="Times New Roman" w:cs="Times New Roman"/>
          <w:color w:val="auto"/>
          <w:sz w:val="28"/>
          <w:szCs w:val="28"/>
          <w:lang w:eastAsia="en-US"/>
        </w:rPr>
        <w:t>Рассмотрению подлежат все заявки, поступившие до указанного срока. Не допускается установление приоритетов и особых условий для отдельных категорий граждан или юридических лиц, если иное не установлено законом и настоящим Положением.</w:t>
      </w:r>
    </w:p>
    <w:p w:rsidR="003D2488" w:rsidRPr="002F5744" w:rsidRDefault="003D2488" w:rsidP="002F5744">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11</w:t>
      </w:r>
      <w:r w:rsidRPr="002F5744">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2</w:t>
      </w:r>
      <w:r w:rsidRPr="002F5744">
        <w:rPr>
          <w:rFonts w:ascii="Times New Roman" w:hAnsi="Times New Roman" w:cs="Times New Roman"/>
          <w:color w:val="auto"/>
          <w:sz w:val="28"/>
          <w:szCs w:val="28"/>
          <w:lang w:eastAsia="en-US"/>
        </w:rPr>
        <w:t>. Юридические и физические лица, индивидуальные предприниматели, главы крестьянских (фермерских) хозяйств, занятые в сфере сельскохозяйственного производства подают в Администрацию района письменное заявление на имя главы Администрации района, в котором указывается следующая информация: полное наименование, реквизиты юридического лица или гражданина, а также цель используемого земельного участка, срок аренды, его площадь и местонахождение</w:t>
      </w:r>
      <w:r>
        <w:rPr>
          <w:rFonts w:ascii="Times New Roman" w:hAnsi="Times New Roman" w:cs="Times New Roman"/>
          <w:color w:val="auto"/>
          <w:sz w:val="28"/>
          <w:szCs w:val="28"/>
          <w:lang w:eastAsia="en-US"/>
        </w:rPr>
        <w:t>.</w:t>
      </w:r>
    </w:p>
    <w:p w:rsidR="003D2488" w:rsidRPr="00067983" w:rsidRDefault="003D2488" w:rsidP="00067983">
      <w:pPr>
        <w:pStyle w:val="ac"/>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Кроме этого с заявлением заявитель представляет следующие документы:</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 выписка из Единого государственного реестра индивидуальных предпринимателей, выданная уполномоченным налоговым органом не ранее одного месяца до дня обращения с заявлением, копии свидетельства о государственной регистрации физического лица в качестве индивидуального предпринимателя, свидетельства о постановке на учет в налоговом органе (для индивидуальных предпринимателей);</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 выписка из Единого государственного реестра юридических лиц, выданная уполномоченным налоговым органом не ранее одного месяца до дня обращения с заявлением, копии свидетельства о государственной регистрации юридического лица, свидетельства о постановке на учет в налоговом органе, учредительных документов (для юридических лиц);</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 документ, удостоверяющий права (полномочия) представителя физического или юридического лица, если с заявлением обращается представитель заявителя (заявителей), или копия этого документа;</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r w:rsidRPr="00067983">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3</w:t>
      </w:r>
      <w:r w:rsidRPr="00067983">
        <w:rPr>
          <w:rFonts w:ascii="Times New Roman" w:hAnsi="Times New Roman" w:cs="Times New Roman"/>
          <w:color w:val="auto"/>
          <w:sz w:val="28"/>
          <w:szCs w:val="28"/>
          <w:lang w:eastAsia="en-US"/>
        </w:rPr>
        <w:t xml:space="preserve">  Администрация района принимает заявления от </w:t>
      </w:r>
      <w:r>
        <w:rPr>
          <w:rFonts w:ascii="Times New Roman" w:hAnsi="Times New Roman" w:cs="Times New Roman"/>
          <w:color w:val="auto"/>
          <w:sz w:val="28"/>
          <w:szCs w:val="28"/>
          <w:lang w:eastAsia="en-US"/>
        </w:rPr>
        <w:t>физических и юридических лиц,  в течение 31-го</w:t>
      </w:r>
      <w:r w:rsidRPr="00067983">
        <w:rPr>
          <w:rFonts w:ascii="Times New Roman" w:hAnsi="Times New Roman" w:cs="Times New Roman"/>
          <w:color w:val="auto"/>
          <w:sz w:val="28"/>
          <w:szCs w:val="28"/>
          <w:lang w:eastAsia="en-US"/>
        </w:rPr>
        <w:t>  дневного срока, со дня опубликования в газете    «</w:t>
      </w:r>
      <w:r>
        <w:rPr>
          <w:rFonts w:ascii="Times New Roman" w:hAnsi="Times New Roman" w:cs="Times New Roman"/>
          <w:color w:val="auto"/>
          <w:sz w:val="28"/>
          <w:szCs w:val="28"/>
          <w:lang w:eastAsia="en-US"/>
        </w:rPr>
        <w:t>Сельские зори</w:t>
      </w:r>
      <w:r w:rsidRPr="00067983">
        <w:rPr>
          <w:rFonts w:ascii="Times New Roman" w:hAnsi="Times New Roman" w:cs="Times New Roman"/>
          <w:color w:val="auto"/>
          <w:sz w:val="28"/>
          <w:szCs w:val="28"/>
          <w:lang w:eastAsia="en-US"/>
        </w:rPr>
        <w:t xml:space="preserve">» и на официальном сайте в сети «Интернет» </w:t>
      </w:r>
      <w:r w:rsidRPr="002F5744">
        <w:rPr>
          <w:rFonts w:ascii="Times New Roman" w:hAnsi="Times New Roman" w:cs="Times New Roman"/>
          <w:color w:val="auto"/>
          <w:sz w:val="28"/>
          <w:szCs w:val="28"/>
          <w:lang w:eastAsia="en-US"/>
        </w:rPr>
        <w:t>(</w:t>
      </w:r>
      <w:r w:rsidRPr="002F5744">
        <w:rPr>
          <w:rFonts w:ascii="Times New Roman" w:hAnsi="Times New Roman" w:cs="Times New Roman"/>
          <w:i/>
          <w:sz w:val="28"/>
          <w:szCs w:val="28"/>
        </w:rPr>
        <w:t>http://www.adm-trosna.ru</w:t>
      </w:r>
      <w:r w:rsidRPr="002F5744">
        <w:rPr>
          <w:rFonts w:ascii="Times New Roman" w:hAnsi="Times New Roman" w:cs="Times New Roman"/>
          <w:color w:val="auto"/>
          <w:sz w:val="28"/>
          <w:szCs w:val="28"/>
          <w:lang w:eastAsia="en-US"/>
        </w:rPr>
        <w:t>)</w:t>
      </w:r>
      <w:r w:rsidRPr="00067983">
        <w:rPr>
          <w:rFonts w:ascii="Times New Roman" w:hAnsi="Times New Roman" w:cs="Times New Roman"/>
          <w:color w:val="auto"/>
          <w:sz w:val="28"/>
          <w:szCs w:val="28"/>
          <w:lang w:eastAsia="en-US"/>
        </w:rPr>
        <w:t>, извещения о свободных земельных у</w:t>
      </w:r>
      <w:r>
        <w:rPr>
          <w:rFonts w:ascii="Times New Roman" w:hAnsi="Times New Roman" w:cs="Times New Roman"/>
          <w:color w:val="auto"/>
          <w:sz w:val="28"/>
          <w:szCs w:val="28"/>
          <w:lang w:eastAsia="en-US"/>
        </w:rPr>
        <w:t>частках из земель сельскохозяйственного назначения</w:t>
      </w:r>
      <w:r w:rsidRPr="00067983">
        <w:rPr>
          <w:rFonts w:ascii="Times New Roman" w:hAnsi="Times New Roman" w:cs="Times New Roman"/>
          <w:color w:val="auto"/>
          <w:sz w:val="28"/>
          <w:szCs w:val="28"/>
          <w:lang w:eastAsia="en-US"/>
        </w:rPr>
        <w:t xml:space="preserve"> предлагаемых для  проведения торгов (конкурса, аукциона) на право заключения договора аренды.</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r w:rsidRPr="00067983">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4</w:t>
      </w:r>
      <w:r w:rsidRPr="00067983">
        <w:rPr>
          <w:rFonts w:ascii="Times New Roman" w:hAnsi="Times New Roman" w:cs="Times New Roman"/>
          <w:color w:val="auto"/>
          <w:sz w:val="28"/>
          <w:szCs w:val="28"/>
          <w:lang w:eastAsia="en-US"/>
        </w:rPr>
        <w:t xml:space="preserve">. Передача в аренду земельных участков </w:t>
      </w:r>
      <w:r>
        <w:rPr>
          <w:rFonts w:ascii="Times New Roman" w:hAnsi="Times New Roman" w:cs="Times New Roman"/>
          <w:color w:val="auto"/>
          <w:sz w:val="28"/>
          <w:szCs w:val="28"/>
          <w:lang w:eastAsia="en-US"/>
        </w:rPr>
        <w:t xml:space="preserve">из земель сельскохозяйственного назначения, </w:t>
      </w:r>
      <w:r w:rsidRPr="00067983">
        <w:rPr>
          <w:rFonts w:ascii="Times New Roman" w:hAnsi="Times New Roman" w:cs="Times New Roman"/>
          <w:color w:val="auto"/>
          <w:sz w:val="28"/>
          <w:szCs w:val="28"/>
          <w:lang w:eastAsia="en-US"/>
        </w:rPr>
        <w:t xml:space="preserve"> осуществляется:</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r w:rsidRPr="00067983">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4</w:t>
      </w:r>
      <w:r w:rsidRPr="00067983">
        <w:rPr>
          <w:rFonts w:ascii="Times New Roman" w:hAnsi="Times New Roman" w:cs="Times New Roman"/>
          <w:color w:val="auto"/>
          <w:sz w:val="28"/>
          <w:szCs w:val="28"/>
          <w:lang w:eastAsia="en-US"/>
        </w:rPr>
        <w:t>.1. В случае,  если имеется одно заявление о передаче земельных участков в аренду, при этом принятие решения о передаче земельного участка в аренду допускается  при условии, что в течение месяца с момента опубликования не поступили иные заявления на конкретный земельный участок;</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r w:rsidRPr="00067983">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4</w:t>
      </w:r>
      <w:r w:rsidRPr="00067983">
        <w:rPr>
          <w:rFonts w:ascii="Times New Roman" w:hAnsi="Times New Roman" w:cs="Times New Roman"/>
          <w:color w:val="auto"/>
          <w:sz w:val="28"/>
          <w:szCs w:val="28"/>
          <w:lang w:eastAsia="en-US"/>
        </w:rPr>
        <w:t>.2. В случае, если будет подано два и более заявлений о передаче конкретного  земельного участка в аренду,  то такие земельные участки  предоставляются в аренду через проведение   торгов (конкурсов, аукционов) на право заключения договоров аренды;</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По результатам рассмотрения заявлений и проведенных торгов Администраци</w:t>
      </w:r>
      <w:r>
        <w:rPr>
          <w:rFonts w:ascii="Times New Roman" w:hAnsi="Times New Roman" w:cs="Times New Roman"/>
          <w:color w:val="auto"/>
          <w:sz w:val="28"/>
          <w:szCs w:val="28"/>
          <w:lang w:eastAsia="en-US"/>
        </w:rPr>
        <w:t>я</w:t>
      </w:r>
      <w:r w:rsidRPr="00067983">
        <w:rPr>
          <w:rFonts w:ascii="Times New Roman" w:hAnsi="Times New Roman" w:cs="Times New Roman"/>
          <w:color w:val="auto"/>
          <w:sz w:val="28"/>
          <w:szCs w:val="28"/>
          <w:lang w:eastAsia="en-US"/>
        </w:rPr>
        <w:t xml:space="preserve"> района готовит проект постановления о предоставлении земельных участков  в аренду победителям торгов, договор.</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lastRenderedPageBreak/>
        <w:t>11.5</w:t>
      </w:r>
      <w:r w:rsidRPr="00067983">
        <w:rPr>
          <w:rFonts w:ascii="Times New Roman" w:hAnsi="Times New Roman" w:cs="Times New Roman"/>
          <w:color w:val="auto"/>
          <w:sz w:val="28"/>
          <w:szCs w:val="28"/>
          <w:lang w:eastAsia="en-US"/>
        </w:rPr>
        <w:t>. После утверждения схемы расположения земельного участка, арендатор при согласовании обеспечивает государственный кадастровый учет земельного участка.</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sidRPr="00067983">
        <w:rPr>
          <w:rFonts w:ascii="Times New Roman" w:hAnsi="Times New Roman" w:cs="Times New Roman"/>
          <w:color w:val="auto"/>
          <w:sz w:val="28"/>
          <w:szCs w:val="28"/>
          <w:lang w:eastAsia="en-US"/>
        </w:rPr>
        <w:t>При оформлении земельных участков в соответствии с действующим законодательством арендатор, оплачивает расходы, понесенные Администрацией района при межевании и оценки земельного участка.        </w:t>
      </w:r>
    </w:p>
    <w:p w:rsidR="003D2488" w:rsidRPr="00067983" w:rsidRDefault="003D2488" w:rsidP="00067983">
      <w:pPr>
        <w:pStyle w:val="consplusnormal0"/>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11</w:t>
      </w:r>
      <w:r w:rsidRPr="00067983">
        <w:rPr>
          <w:rFonts w:ascii="Times New Roman" w:hAnsi="Times New Roman" w:cs="Times New Roman"/>
          <w:color w:val="auto"/>
          <w:sz w:val="28"/>
          <w:szCs w:val="28"/>
          <w:lang w:eastAsia="en-US"/>
        </w:rPr>
        <w:t>.</w:t>
      </w:r>
      <w:r>
        <w:rPr>
          <w:rFonts w:ascii="Times New Roman" w:hAnsi="Times New Roman" w:cs="Times New Roman"/>
          <w:color w:val="auto"/>
          <w:sz w:val="28"/>
          <w:szCs w:val="28"/>
          <w:lang w:eastAsia="en-US"/>
        </w:rPr>
        <w:t>6</w:t>
      </w:r>
      <w:r w:rsidRPr="00067983">
        <w:rPr>
          <w:rFonts w:ascii="Times New Roman" w:hAnsi="Times New Roman" w:cs="Times New Roman"/>
          <w:color w:val="auto"/>
          <w:sz w:val="28"/>
          <w:szCs w:val="28"/>
          <w:lang w:eastAsia="en-US"/>
        </w:rPr>
        <w:t xml:space="preserve">. После представления кадастрового </w:t>
      </w:r>
      <w:r>
        <w:rPr>
          <w:rFonts w:ascii="Times New Roman" w:hAnsi="Times New Roman" w:cs="Times New Roman"/>
          <w:color w:val="auto"/>
          <w:sz w:val="28"/>
          <w:szCs w:val="28"/>
          <w:lang w:eastAsia="en-US"/>
        </w:rPr>
        <w:t xml:space="preserve">паспорта земельного участка </w:t>
      </w:r>
      <w:r w:rsidRPr="00067983">
        <w:rPr>
          <w:rFonts w:ascii="Times New Roman" w:hAnsi="Times New Roman" w:cs="Times New Roman"/>
          <w:color w:val="auto"/>
          <w:sz w:val="28"/>
          <w:szCs w:val="28"/>
          <w:lang w:eastAsia="en-US"/>
        </w:rPr>
        <w:t>заявитель предоставляет в Администрацию района для  составления договора аренды. На основании представленных документов  администрация района в недельный срок заключает договор аренды земельного участка и выдает его арендатору. </w:t>
      </w:r>
    </w:p>
    <w:p w:rsidR="003D2488" w:rsidRPr="00C32845" w:rsidRDefault="003D2488" w:rsidP="00C32845">
      <w:pPr>
        <w:pStyle w:val="ac"/>
        <w:ind w:firstLine="567"/>
        <w:jc w:val="both"/>
        <w:rPr>
          <w:rFonts w:ascii="Times New Roman" w:hAnsi="Times New Roman" w:cs="Times New Roman"/>
          <w:color w:val="auto"/>
          <w:sz w:val="28"/>
          <w:szCs w:val="28"/>
          <w:lang w:eastAsia="en-US"/>
        </w:rPr>
      </w:pPr>
      <w:r>
        <w:rPr>
          <w:rFonts w:ascii="Times New Roman" w:hAnsi="Times New Roman" w:cs="Times New Roman"/>
          <w:color w:val="auto"/>
          <w:sz w:val="28"/>
          <w:szCs w:val="28"/>
          <w:lang w:eastAsia="en-US"/>
        </w:rPr>
        <w:t>Д</w:t>
      </w:r>
      <w:r w:rsidRPr="00C32845">
        <w:rPr>
          <w:rFonts w:ascii="Times New Roman" w:hAnsi="Times New Roman" w:cs="Times New Roman"/>
          <w:color w:val="auto"/>
          <w:sz w:val="28"/>
          <w:szCs w:val="28"/>
          <w:lang w:eastAsia="en-US"/>
        </w:rPr>
        <w:t>оговор аренды</w:t>
      </w:r>
      <w:r>
        <w:rPr>
          <w:rFonts w:ascii="Times New Roman" w:hAnsi="Times New Roman" w:cs="Times New Roman"/>
          <w:color w:val="auto"/>
          <w:sz w:val="28"/>
          <w:szCs w:val="28"/>
          <w:lang w:eastAsia="en-US"/>
        </w:rPr>
        <w:t xml:space="preserve"> заключенный на срок более 1 года подлежит</w:t>
      </w:r>
      <w:r w:rsidRPr="00C32845">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 xml:space="preserve">государственной </w:t>
      </w:r>
      <w:r w:rsidRPr="00C32845">
        <w:rPr>
          <w:rFonts w:ascii="Times New Roman" w:hAnsi="Times New Roman" w:cs="Times New Roman"/>
          <w:color w:val="auto"/>
          <w:sz w:val="28"/>
          <w:szCs w:val="28"/>
          <w:lang w:eastAsia="en-US"/>
        </w:rPr>
        <w:t>регистраци</w:t>
      </w:r>
      <w:r>
        <w:rPr>
          <w:rFonts w:ascii="Times New Roman" w:hAnsi="Times New Roman" w:cs="Times New Roman"/>
          <w:color w:val="auto"/>
          <w:sz w:val="28"/>
          <w:szCs w:val="28"/>
          <w:lang w:eastAsia="en-US"/>
        </w:rPr>
        <w:t>и в</w:t>
      </w:r>
      <w:r w:rsidRPr="00C32845">
        <w:rPr>
          <w:rFonts w:ascii="Times New Roman" w:hAnsi="Times New Roman" w:cs="Times New Roman"/>
          <w:color w:val="auto"/>
          <w:sz w:val="28"/>
          <w:szCs w:val="28"/>
          <w:lang w:eastAsia="en-US"/>
        </w:rPr>
        <w:t xml:space="preserve"> </w:t>
      </w:r>
      <w:r>
        <w:rPr>
          <w:rFonts w:ascii="Times New Roman" w:hAnsi="Times New Roman" w:cs="Times New Roman"/>
          <w:color w:val="auto"/>
          <w:sz w:val="28"/>
          <w:szCs w:val="28"/>
          <w:lang w:eastAsia="en-US"/>
        </w:rPr>
        <w:t>Управлении государственной регистрации, кадастра и картографии по Орловской области.</w:t>
      </w:r>
    </w:p>
    <w:p w:rsidR="003D2488" w:rsidRPr="00C32845" w:rsidRDefault="003D2488" w:rsidP="00C32845">
      <w:pPr>
        <w:pStyle w:val="ac"/>
        <w:ind w:firstLine="567"/>
        <w:jc w:val="both"/>
        <w:rPr>
          <w:rFonts w:ascii="Times New Roman" w:hAnsi="Times New Roman" w:cs="Times New Roman"/>
          <w:color w:val="auto"/>
          <w:sz w:val="28"/>
          <w:szCs w:val="28"/>
          <w:lang w:eastAsia="en-US"/>
        </w:rPr>
      </w:pPr>
      <w:r w:rsidRPr="00C32845">
        <w:rPr>
          <w:rFonts w:ascii="Times New Roman" w:hAnsi="Times New Roman" w:cs="Times New Roman"/>
          <w:color w:val="auto"/>
          <w:sz w:val="28"/>
          <w:szCs w:val="28"/>
          <w:lang w:eastAsia="en-US"/>
        </w:rPr>
        <w:t>Один экземпляр договора после регистрации возвращается в Администрацию района.</w:t>
      </w:r>
    </w:p>
    <w:sectPr w:rsidR="003D2488" w:rsidRPr="00C32845" w:rsidSect="009F7DB5">
      <w:pgSz w:w="11906" w:h="16838"/>
      <w:pgMar w:top="851"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5F4A" w:rsidRDefault="00335F4A" w:rsidP="002E63B3">
      <w:pPr>
        <w:spacing w:after="0" w:line="240" w:lineRule="auto"/>
      </w:pPr>
      <w:r>
        <w:separator/>
      </w:r>
    </w:p>
  </w:endnote>
  <w:endnote w:type="continuationSeparator" w:id="0">
    <w:p w:rsidR="00335F4A" w:rsidRDefault="00335F4A" w:rsidP="002E63B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5F4A" w:rsidRDefault="00335F4A" w:rsidP="002E63B3">
      <w:pPr>
        <w:spacing w:after="0" w:line="240" w:lineRule="auto"/>
      </w:pPr>
      <w:r>
        <w:separator/>
      </w:r>
    </w:p>
  </w:footnote>
  <w:footnote w:type="continuationSeparator" w:id="0">
    <w:p w:rsidR="00335F4A" w:rsidRDefault="00335F4A" w:rsidP="002E63B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411D72"/>
    <w:multiLevelType w:val="multilevel"/>
    <w:tmpl w:val="CC904156"/>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
    <w:nsid w:val="543D6CF2"/>
    <w:multiLevelType w:val="hybridMultilevel"/>
    <w:tmpl w:val="D94CBA74"/>
    <w:lvl w:ilvl="0" w:tplc="77B84B94">
      <w:start w:val="1"/>
      <w:numFmt w:val="decimal"/>
      <w:lvlText w:val="%1."/>
      <w:lvlJc w:val="left"/>
      <w:pPr>
        <w:ind w:left="1976" w:hanging="1125"/>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2">
    <w:nsid w:val="57021EC4"/>
    <w:multiLevelType w:val="hybridMultilevel"/>
    <w:tmpl w:val="827C769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7EFA06CE"/>
    <w:multiLevelType w:val="hybridMultilevel"/>
    <w:tmpl w:val="2E26D8B0"/>
    <w:lvl w:ilvl="0" w:tplc="B6F4526A">
      <w:start w:val="1"/>
      <w:numFmt w:val="decimal"/>
      <w:lvlText w:val="%1)"/>
      <w:lvlJc w:val="left"/>
      <w:pPr>
        <w:ind w:left="899" w:hanging="36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footnotePr>
    <w:footnote w:id="-1"/>
    <w:footnote w:id="0"/>
  </w:footnotePr>
  <w:endnotePr>
    <w:endnote w:id="-1"/>
    <w:endnote w:id="0"/>
  </w:endnotePr>
  <w:compat/>
  <w:rsids>
    <w:rsidRoot w:val="009117C1"/>
    <w:rsid w:val="000165D1"/>
    <w:rsid w:val="00017530"/>
    <w:rsid w:val="00021E54"/>
    <w:rsid w:val="00025B60"/>
    <w:rsid w:val="000406C8"/>
    <w:rsid w:val="00045AE7"/>
    <w:rsid w:val="000552F4"/>
    <w:rsid w:val="00062EF4"/>
    <w:rsid w:val="00067983"/>
    <w:rsid w:val="00093A36"/>
    <w:rsid w:val="000B470A"/>
    <w:rsid w:val="000B7EE4"/>
    <w:rsid w:val="000D4BAC"/>
    <w:rsid w:val="000D5F9B"/>
    <w:rsid w:val="00112A92"/>
    <w:rsid w:val="00125213"/>
    <w:rsid w:val="00174A28"/>
    <w:rsid w:val="001B2841"/>
    <w:rsid w:val="001B7FD7"/>
    <w:rsid w:val="001C1271"/>
    <w:rsid w:val="001D10D1"/>
    <w:rsid w:val="001D58F1"/>
    <w:rsid w:val="001E08E6"/>
    <w:rsid w:val="001E6A9C"/>
    <w:rsid w:val="002564D4"/>
    <w:rsid w:val="00263DA1"/>
    <w:rsid w:val="00280A18"/>
    <w:rsid w:val="002C4D26"/>
    <w:rsid w:val="002E0EA9"/>
    <w:rsid w:val="002E55EC"/>
    <w:rsid w:val="002E63B3"/>
    <w:rsid w:val="002E6DAB"/>
    <w:rsid w:val="002F5744"/>
    <w:rsid w:val="003152B7"/>
    <w:rsid w:val="00321030"/>
    <w:rsid w:val="00332747"/>
    <w:rsid w:val="0033530F"/>
    <w:rsid w:val="00335F4A"/>
    <w:rsid w:val="003529A7"/>
    <w:rsid w:val="00362C99"/>
    <w:rsid w:val="003658CC"/>
    <w:rsid w:val="0036644C"/>
    <w:rsid w:val="003745E4"/>
    <w:rsid w:val="00387CE6"/>
    <w:rsid w:val="003A0873"/>
    <w:rsid w:val="003A1EAD"/>
    <w:rsid w:val="003A4409"/>
    <w:rsid w:val="003B261B"/>
    <w:rsid w:val="003C1D5A"/>
    <w:rsid w:val="003D1BCA"/>
    <w:rsid w:val="003D2488"/>
    <w:rsid w:val="003D4132"/>
    <w:rsid w:val="0040219B"/>
    <w:rsid w:val="00410082"/>
    <w:rsid w:val="00411B5B"/>
    <w:rsid w:val="00440358"/>
    <w:rsid w:val="00440EDC"/>
    <w:rsid w:val="00470BDE"/>
    <w:rsid w:val="004A174C"/>
    <w:rsid w:val="004A595E"/>
    <w:rsid w:val="004A61E2"/>
    <w:rsid w:val="004C0E11"/>
    <w:rsid w:val="004E1DA4"/>
    <w:rsid w:val="004F2D45"/>
    <w:rsid w:val="0050715D"/>
    <w:rsid w:val="00520925"/>
    <w:rsid w:val="00537DED"/>
    <w:rsid w:val="00555BBB"/>
    <w:rsid w:val="00563EE2"/>
    <w:rsid w:val="005A4926"/>
    <w:rsid w:val="005A5DCA"/>
    <w:rsid w:val="005A68A1"/>
    <w:rsid w:val="005B22D2"/>
    <w:rsid w:val="005C7E8D"/>
    <w:rsid w:val="005D5C9A"/>
    <w:rsid w:val="005E23AB"/>
    <w:rsid w:val="005E2939"/>
    <w:rsid w:val="0060723F"/>
    <w:rsid w:val="00611FB4"/>
    <w:rsid w:val="00645DF7"/>
    <w:rsid w:val="00646EEB"/>
    <w:rsid w:val="0066070C"/>
    <w:rsid w:val="00692D1A"/>
    <w:rsid w:val="006B02F6"/>
    <w:rsid w:val="006C2CF4"/>
    <w:rsid w:val="006D378C"/>
    <w:rsid w:val="006E2817"/>
    <w:rsid w:val="006F245F"/>
    <w:rsid w:val="00715C90"/>
    <w:rsid w:val="00746C92"/>
    <w:rsid w:val="00746E1F"/>
    <w:rsid w:val="00750BC8"/>
    <w:rsid w:val="00760BE7"/>
    <w:rsid w:val="007746CE"/>
    <w:rsid w:val="007905BB"/>
    <w:rsid w:val="007B2541"/>
    <w:rsid w:val="007B625C"/>
    <w:rsid w:val="007D5959"/>
    <w:rsid w:val="007E2544"/>
    <w:rsid w:val="0081533E"/>
    <w:rsid w:val="0083473E"/>
    <w:rsid w:val="00840E27"/>
    <w:rsid w:val="0088668F"/>
    <w:rsid w:val="00895CDF"/>
    <w:rsid w:val="008C4F9F"/>
    <w:rsid w:val="009117C1"/>
    <w:rsid w:val="00911E3F"/>
    <w:rsid w:val="009546EA"/>
    <w:rsid w:val="009609CF"/>
    <w:rsid w:val="00963C1D"/>
    <w:rsid w:val="0098658E"/>
    <w:rsid w:val="00994DC9"/>
    <w:rsid w:val="009B1946"/>
    <w:rsid w:val="009B4381"/>
    <w:rsid w:val="009E5B57"/>
    <w:rsid w:val="009F7DB5"/>
    <w:rsid w:val="00A04174"/>
    <w:rsid w:val="00A13FDC"/>
    <w:rsid w:val="00A23569"/>
    <w:rsid w:val="00A44B9C"/>
    <w:rsid w:val="00A734B1"/>
    <w:rsid w:val="00A76B13"/>
    <w:rsid w:val="00A8340B"/>
    <w:rsid w:val="00A909A1"/>
    <w:rsid w:val="00AC565D"/>
    <w:rsid w:val="00AC6DDB"/>
    <w:rsid w:val="00AD609C"/>
    <w:rsid w:val="00AF4026"/>
    <w:rsid w:val="00B04ED5"/>
    <w:rsid w:val="00B060A8"/>
    <w:rsid w:val="00B07C01"/>
    <w:rsid w:val="00B20310"/>
    <w:rsid w:val="00B2231B"/>
    <w:rsid w:val="00B370F7"/>
    <w:rsid w:val="00B5429A"/>
    <w:rsid w:val="00B60715"/>
    <w:rsid w:val="00B755EE"/>
    <w:rsid w:val="00B76525"/>
    <w:rsid w:val="00B827E1"/>
    <w:rsid w:val="00B8610C"/>
    <w:rsid w:val="00B93FA9"/>
    <w:rsid w:val="00BB62F4"/>
    <w:rsid w:val="00BD50AB"/>
    <w:rsid w:val="00BE0E87"/>
    <w:rsid w:val="00C2475B"/>
    <w:rsid w:val="00C32845"/>
    <w:rsid w:val="00C33350"/>
    <w:rsid w:val="00C40CB5"/>
    <w:rsid w:val="00C43159"/>
    <w:rsid w:val="00C55FAC"/>
    <w:rsid w:val="00C75AF3"/>
    <w:rsid w:val="00C83789"/>
    <w:rsid w:val="00C9006A"/>
    <w:rsid w:val="00CB38D3"/>
    <w:rsid w:val="00CD5261"/>
    <w:rsid w:val="00CE51D0"/>
    <w:rsid w:val="00D201FA"/>
    <w:rsid w:val="00D5020D"/>
    <w:rsid w:val="00D56F62"/>
    <w:rsid w:val="00D81105"/>
    <w:rsid w:val="00D851CD"/>
    <w:rsid w:val="00DA2377"/>
    <w:rsid w:val="00DA7A65"/>
    <w:rsid w:val="00E007CB"/>
    <w:rsid w:val="00E766A8"/>
    <w:rsid w:val="00E80646"/>
    <w:rsid w:val="00E854B8"/>
    <w:rsid w:val="00E905E4"/>
    <w:rsid w:val="00E914D4"/>
    <w:rsid w:val="00E92AF1"/>
    <w:rsid w:val="00EA4335"/>
    <w:rsid w:val="00ED1E0C"/>
    <w:rsid w:val="00EF5F0B"/>
    <w:rsid w:val="00EF66CC"/>
    <w:rsid w:val="00EF6B4D"/>
    <w:rsid w:val="00F2509B"/>
    <w:rsid w:val="00F27D26"/>
    <w:rsid w:val="00F31C0E"/>
    <w:rsid w:val="00F45241"/>
    <w:rsid w:val="00F53E4B"/>
    <w:rsid w:val="00F61D30"/>
    <w:rsid w:val="00F61FFE"/>
    <w:rsid w:val="00F6456D"/>
    <w:rsid w:val="00FA723A"/>
    <w:rsid w:val="00FD59EA"/>
    <w:rsid w:val="00FE37D1"/>
    <w:rsid w:val="00FF1971"/>
    <w:rsid w:val="00FF2865"/>
    <w:rsid w:val="00FF3758"/>
    <w:rsid w:val="00FF54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473E"/>
    <w:pPr>
      <w:spacing w:after="200" w:line="276" w:lineRule="auto"/>
    </w:pPr>
    <w:rPr>
      <w:sz w:val="22"/>
      <w:szCs w:val="22"/>
      <w:lang w:eastAsia="en-US"/>
    </w:rPr>
  </w:style>
  <w:style w:type="paragraph" w:styleId="1">
    <w:name w:val="heading 1"/>
    <w:basedOn w:val="a"/>
    <w:next w:val="a"/>
    <w:link w:val="10"/>
    <w:uiPriority w:val="9"/>
    <w:qFormat/>
    <w:rsid w:val="0081533E"/>
    <w:pPr>
      <w:keepNext/>
      <w:keepLines/>
      <w:spacing w:before="480" w:after="0"/>
      <w:outlineLvl w:val="0"/>
    </w:pPr>
    <w:rPr>
      <w:rFonts w:ascii="Cambria" w:hAnsi="Cambria"/>
      <w:b/>
      <w:bCs/>
      <w:color w:val="365F91"/>
      <w:sz w:val="28"/>
      <w:szCs w:val="28"/>
    </w:rPr>
  </w:style>
  <w:style w:type="paragraph" w:styleId="3">
    <w:name w:val="heading 3"/>
    <w:basedOn w:val="a"/>
    <w:link w:val="30"/>
    <w:uiPriority w:val="9"/>
    <w:qFormat/>
    <w:rsid w:val="009117C1"/>
    <w:pPr>
      <w:spacing w:before="100" w:beforeAutospacing="1" w:after="100" w:afterAutospacing="1" w:line="240" w:lineRule="auto"/>
      <w:outlineLvl w:val="2"/>
    </w:pPr>
    <w:rPr>
      <w:rFonts w:ascii="Times New Roman" w:hAnsi="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sid w:val="0081533E"/>
    <w:rPr>
      <w:rFonts w:ascii="Cambria" w:hAnsi="Cambria" w:cs="Times New Roman"/>
      <w:b/>
      <w:bCs/>
      <w:color w:val="365F91"/>
      <w:sz w:val="28"/>
      <w:szCs w:val="28"/>
    </w:rPr>
  </w:style>
  <w:style w:type="character" w:customStyle="1" w:styleId="30">
    <w:name w:val="Заголовок 3 Знак"/>
    <w:basedOn w:val="a0"/>
    <w:link w:val="3"/>
    <w:uiPriority w:val="9"/>
    <w:locked/>
    <w:rsid w:val="009117C1"/>
    <w:rPr>
      <w:rFonts w:ascii="Times New Roman" w:hAnsi="Times New Roman" w:cs="Times New Roman"/>
      <w:b/>
      <w:bCs/>
      <w:sz w:val="27"/>
      <w:szCs w:val="27"/>
      <w:lang w:eastAsia="ru-RU"/>
    </w:rPr>
  </w:style>
  <w:style w:type="paragraph" w:styleId="a3">
    <w:name w:val="Balloon Text"/>
    <w:basedOn w:val="a"/>
    <w:link w:val="a4"/>
    <w:uiPriority w:val="99"/>
    <w:semiHidden/>
    <w:unhideWhenUsed/>
    <w:rsid w:val="009117C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locked/>
    <w:rsid w:val="009117C1"/>
    <w:rPr>
      <w:rFonts w:ascii="Tahoma" w:hAnsi="Tahoma" w:cs="Tahoma"/>
      <w:sz w:val="16"/>
      <w:szCs w:val="16"/>
    </w:rPr>
  </w:style>
  <w:style w:type="character" w:styleId="a5">
    <w:name w:val="Hyperlink"/>
    <w:basedOn w:val="a0"/>
    <w:uiPriority w:val="99"/>
    <w:rsid w:val="009117C1"/>
    <w:rPr>
      <w:rFonts w:cs="Times New Roman"/>
      <w:color w:val="0000FF"/>
      <w:u w:val="single"/>
    </w:rPr>
  </w:style>
  <w:style w:type="paragraph" w:customStyle="1" w:styleId="formattexttopleveltext">
    <w:name w:val="formattext topleveltext"/>
    <w:basedOn w:val="a"/>
    <w:rsid w:val="009117C1"/>
    <w:pPr>
      <w:spacing w:before="100" w:beforeAutospacing="1" w:after="100" w:afterAutospacing="1" w:line="240" w:lineRule="auto"/>
    </w:pPr>
    <w:rPr>
      <w:rFonts w:ascii="Times New Roman" w:hAnsi="Times New Roman"/>
      <w:sz w:val="24"/>
      <w:szCs w:val="24"/>
      <w:lang w:eastAsia="ru-RU"/>
    </w:rPr>
  </w:style>
  <w:style w:type="paragraph" w:styleId="a6">
    <w:name w:val="List Paragraph"/>
    <w:basedOn w:val="a"/>
    <w:uiPriority w:val="34"/>
    <w:qFormat/>
    <w:rsid w:val="00C75AF3"/>
    <w:pPr>
      <w:ind w:left="720"/>
      <w:contextualSpacing/>
    </w:pPr>
  </w:style>
  <w:style w:type="paragraph" w:customStyle="1" w:styleId="ConsPlusNormal">
    <w:name w:val="ConsPlusNormal"/>
    <w:rsid w:val="00DA2377"/>
    <w:pPr>
      <w:widowControl w:val="0"/>
      <w:autoSpaceDE w:val="0"/>
      <w:autoSpaceDN w:val="0"/>
      <w:adjustRightInd w:val="0"/>
    </w:pPr>
    <w:rPr>
      <w:rFonts w:ascii="Arial" w:hAnsi="Arial" w:cs="Arial"/>
    </w:rPr>
  </w:style>
  <w:style w:type="paragraph" w:styleId="a7">
    <w:name w:val="header"/>
    <w:basedOn w:val="a"/>
    <w:link w:val="a8"/>
    <w:uiPriority w:val="99"/>
    <w:semiHidden/>
    <w:unhideWhenUsed/>
    <w:rsid w:val="002E63B3"/>
    <w:pPr>
      <w:tabs>
        <w:tab w:val="center" w:pos="4677"/>
        <w:tab w:val="right" w:pos="9355"/>
      </w:tabs>
      <w:spacing w:after="0" w:line="240" w:lineRule="auto"/>
    </w:pPr>
  </w:style>
  <w:style w:type="character" w:customStyle="1" w:styleId="a8">
    <w:name w:val="Верхний колонтитул Знак"/>
    <w:basedOn w:val="a0"/>
    <w:link w:val="a7"/>
    <w:uiPriority w:val="99"/>
    <w:semiHidden/>
    <w:locked/>
    <w:rsid w:val="002E63B3"/>
    <w:rPr>
      <w:rFonts w:cs="Times New Roman"/>
    </w:rPr>
  </w:style>
  <w:style w:type="paragraph" w:styleId="a9">
    <w:name w:val="footer"/>
    <w:basedOn w:val="a"/>
    <w:link w:val="aa"/>
    <w:uiPriority w:val="99"/>
    <w:semiHidden/>
    <w:unhideWhenUsed/>
    <w:rsid w:val="002E63B3"/>
    <w:pPr>
      <w:tabs>
        <w:tab w:val="center" w:pos="4677"/>
        <w:tab w:val="right" w:pos="9355"/>
      </w:tabs>
      <w:spacing w:after="0" w:line="240" w:lineRule="auto"/>
    </w:pPr>
  </w:style>
  <w:style w:type="character" w:customStyle="1" w:styleId="aa">
    <w:name w:val="Нижний колонтитул Знак"/>
    <w:basedOn w:val="a0"/>
    <w:link w:val="a9"/>
    <w:uiPriority w:val="99"/>
    <w:semiHidden/>
    <w:locked/>
    <w:rsid w:val="002E63B3"/>
    <w:rPr>
      <w:rFonts w:cs="Times New Roman"/>
    </w:rPr>
  </w:style>
  <w:style w:type="paragraph" w:customStyle="1" w:styleId="ConsPlusCell">
    <w:name w:val="ConsPlusCell"/>
    <w:rsid w:val="0081533E"/>
    <w:pPr>
      <w:autoSpaceDE w:val="0"/>
      <w:autoSpaceDN w:val="0"/>
      <w:adjustRightInd w:val="0"/>
    </w:pPr>
    <w:rPr>
      <w:rFonts w:ascii="Arial" w:hAnsi="Arial" w:cs="Arial"/>
    </w:rPr>
  </w:style>
  <w:style w:type="paragraph" w:customStyle="1" w:styleId="ConsPlusNonformat">
    <w:name w:val="ConsPlusNonformat"/>
    <w:rsid w:val="0081533E"/>
    <w:pPr>
      <w:widowControl w:val="0"/>
      <w:autoSpaceDE w:val="0"/>
      <w:autoSpaceDN w:val="0"/>
      <w:adjustRightInd w:val="0"/>
    </w:pPr>
    <w:rPr>
      <w:rFonts w:ascii="Courier New" w:hAnsi="Courier New" w:cs="Courier New"/>
    </w:rPr>
  </w:style>
  <w:style w:type="table" w:styleId="ab">
    <w:name w:val="Table Grid"/>
    <w:basedOn w:val="a1"/>
    <w:uiPriority w:val="59"/>
    <w:rsid w:val="00E766A8"/>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FE37D1"/>
    <w:rPr>
      <w:rFonts w:cs="Times New Roman"/>
    </w:rPr>
  </w:style>
  <w:style w:type="paragraph" w:customStyle="1" w:styleId="s1">
    <w:name w:val="s_1"/>
    <w:basedOn w:val="a"/>
    <w:rsid w:val="00FE37D1"/>
    <w:pPr>
      <w:spacing w:before="100" w:beforeAutospacing="1" w:after="100" w:afterAutospacing="1" w:line="240" w:lineRule="auto"/>
    </w:pPr>
    <w:rPr>
      <w:rFonts w:ascii="Times New Roman" w:hAnsi="Times New Roman"/>
      <w:sz w:val="24"/>
      <w:szCs w:val="24"/>
      <w:lang w:eastAsia="ru-RU"/>
    </w:rPr>
  </w:style>
  <w:style w:type="paragraph" w:customStyle="1" w:styleId="consplusnormal0">
    <w:name w:val="consplusnormal"/>
    <w:basedOn w:val="a"/>
    <w:rsid w:val="005A5DCA"/>
    <w:pPr>
      <w:spacing w:after="0" w:line="240" w:lineRule="auto"/>
    </w:pPr>
    <w:rPr>
      <w:rFonts w:ascii="Tahoma" w:hAnsi="Tahoma" w:cs="Tahoma"/>
      <w:color w:val="000000"/>
      <w:sz w:val="18"/>
      <w:szCs w:val="18"/>
      <w:lang w:eastAsia="ru-RU"/>
    </w:rPr>
  </w:style>
  <w:style w:type="paragraph" w:styleId="ac">
    <w:name w:val="Normal (Web)"/>
    <w:basedOn w:val="a"/>
    <w:uiPriority w:val="99"/>
    <w:rsid w:val="00994DC9"/>
    <w:pPr>
      <w:spacing w:after="0" w:line="240" w:lineRule="auto"/>
    </w:pPr>
    <w:rPr>
      <w:rFonts w:ascii="Tahoma" w:hAnsi="Tahoma" w:cs="Tahoma"/>
      <w:color w:val="000000"/>
      <w:sz w:val="18"/>
      <w:szCs w:val="18"/>
      <w:lang w:eastAsia="ru-RU"/>
    </w:rPr>
  </w:style>
  <w:style w:type="character" w:styleId="ad">
    <w:name w:val="Strong"/>
    <w:basedOn w:val="a0"/>
    <w:uiPriority w:val="22"/>
    <w:qFormat/>
    <w:rsid w:val="00994DC9"/>
    <w:rPr>
      <w:rFonts w:cs="Times New Roman"/>
      <w:b/>
      <w:bCs/>
    </w:rPr>
  </w:style>
</w:styles>
</file>

<file path=word/webSettings.xml><?xml version="1.0" encoding="utf-8"?>
<w:webSettings xmlns:r="http://schemas.openxmlformats.org/officeDocument/2006/relationships" xmlns:w="http://schemas.openxmlformats.org/wordprocessingml/2006/main">
  <w:divs>
    <w:div w:id="158414355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0B116A82E61CB950D0FC605456DFB8F2D9CE136D0DE4C39876155CA45E30587E00184ACD8BA9D6CxAJ4I" TargetMode="External"/><Relationship Id="rId13" Type="http://schemas.openxmlformats.org/officeDocument/2006/relationships/hyperlink" Target="consultantplus://offline/ref=80B116A82E61CB950D0FC605456DFB8F2D9CE136D0DE4C39876155CA45E30587E00184AExDJB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consultantplus://offline/ref=80B116A82E61CB950D0FC605456DFB8F2D9CE136D0DE4C39876155CA45E30587E00184ACD8BB946CxAJ6I"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80B116A82E61CB950D0FC605456DFB8F2D99E037D1D94C39876155CA45E30587E00184ACD8BB9D6AxAJ4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0B116A82E61CB950D0FC605456DFB8F2D9CE136D0DE4C39876155CA45E30587E00184ACD8BB9469xAJ1I" TargetMode="External"/><Relationship Id="rId5" Type="http://schemas.openxmlformats.org/officeDocument/2006/relationships/footnotes" Target="footnotes.xml"/><Relationship Id="rId15" Type="http://schemas.openxmlformats.org/officeDocument/2006/relationships/hyperlink" Target="consultantplus://offline/ref=80B116A82E61CB950D0FC605456DFB8F2D9DE930D0D64C39876155CA45xEJ3I" TargetMode="External"/><Relationship Id="rId10" Type="http://schemas.openxmlformats.org/officeDocument/2006/relationships/hyperlink" Target="consultantplus://offline/ref=80B116A82E61CB950D0FC605456DFB8F2D99E037D1D94C39876155CA45E30587E00184ACD8BB9D6AxAJ4I" TargetMode="External"/><Relationship Id="rId4" Type="http://schemas.openxmlformats.org/officeDocument/2006/relationships/webSettings" Target="webSettings.xml"/><Relationship Id="rId9" Type="http://schemas.openxmlformats.org/officeDocument/2006/relationships/hyperlink" Target="consultantplus://offline/ref=80B116A82E61CB950D0FC605456DFB8F2D9CEE36D7DE4C39876155CA45E30587E00184ACD8BB9C68xAJ4I" TargetMode="External"/><Relationship Id="rId14" Type="http://schemas.openxmlformats.org/officeDocument/2006/relationships/hyperlink" Target="http://www.adm-trosn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24</Pages>
  <Words>9255</Words>
  <Characters>52758</Characters>
  <Application>Microsoft Office Word</Application>
  <DocSecurity>0</DocSecurity>
  <Lines>439</Lines>
  <Paragraphs>123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61890</CharactersWithSpaces>
  <SharedDoc>false</SharedDoc>
  <HLinks>
    <vt:vector size="78" baseType="variant">
      <vt:variant>
        <vt:i4>3801147</vt:i4>
      </vt:variant>
      <vt:variant>
        <vt:i4>36</vt:i4>
      </vt:variant>
      <vt:variant>
        <vt:i4>0</vt:i4>
      </vt:variant>
      <vt:variant>
        <vt:i4>5</vt:i4>
      </vt:variant>
      <vt:variant>
        <vt:lpwstr>consultantplus://offline/ref=80B116A82E61CB950D0FC605456DFB8F2D99E037D1D94C39876155CA45E30587E00184ACD8BB9D6AxAJ4I</vt:lpwstr>
      </vt:variant>
      <vt:variant>
        <vt:lpwstr/>
      </vt:variant>
      <vt:variant>
        <vt:i4>5374045</vt:i4>
      </vt:variant>
      <vt:variant>
        <vt:i4>33</vt:i4>
      </vt:variant>
      <vt:variant>
        <vt:i4>0</vt:i4>
      </vt:variant>
      <vt:variant>
        <vt:i4>5</vt:i4>
      </vt:variant>
      <vt:variant>
        <vt:lpwstr>consultantplus://offline/ref=80B116A82E61CB950D0FC605456DFB8F2D9DE930D0D64C39876155CA45xEJ3I</vt:lpwstr>
      </vt:variant>
      <vt:variant>
        <vt:lpwstr/>
      </vt:variant>
      <vt:variant>
        <vt:i4>6619185</vt:i4>
      </vt:variant>
      <vt:variant>
        <vt:i4>30</vt:i4>
      </vt:variant>
      <vt:variant>
        <vt:i4>0</vt:i4>
      </vt:variant>
      <vt:variant>
        <vt:i4>5</vt:i4>
      </vt:variant>
      <vt:variant>
        <vt:lpwstr/>
      </vt:variant>
      <vt:variant>
        <vt:lpwstr>Par236</vt:lpwstr>
      </vt:variant>
      <vt:variant>
        <vt:i4>6619190</vt:i4>
      </vt:variant>
      <vt:variant>
        <vt:i4>27</vt:i4>
      </vt:variant>
      <vt:variant>
        <vt:i4>0</vt:i4>
      </vt:variant>
      <vt:variant>
        <vt:i4>5</vt:i4>
      </vt:variant>
      <vt:variant>
        <vt:lpwstr/>
      </vt:variant>
      <vt:variant>
        <vt:lpwstr>Par743</vt:lpwstr>
      </vt:variant>
      <vt:variant>
        <vt:i4>6619185</vt:i4>
      </vt:variant>
      <vt:variant>
        <vt:i4>24</vt:i4>
      </vt:variant>
      <vt:variant>
        <vt:i4>0</vt:i4>
      </vt:variant>
      <vt:variant>
        <vt:i4>5</vt:i4>
      </vt:variant>
      <vt:variant>
        <vt:lpwstr/>
      </vt:variant>
      <vt:variant>
        <vt:lpwstr>Par236</vt:lpwstr>
      </vt:variant>
      <vt:variant>
        <vt:i4>589835</vt:i4>
      </vt:variant>
      <vt:variant>
        <vt:i4>21</vt:i4>
      </vt:variant>
      <vt:variant>
        <vt:i4>0</vt:i4>
      </vt:variant>
      <vt:variant>
        <vt:i4>5</vt:i4>
      </vt:variant>
      <vt:variant>
        <vt:lpwstr>http://www.adm-trosna.ru/</vt:lpwstr>
      </vt:variant>
      <vt:variant>
        <vt:lpwstr/>
      </vt:variant>
      <vt:variant>
        <vt:i4>3342390</vt:i4>
      </vt:variant>
      <vt:variant>
        <vt:i4>18</vt:i4>
      </vt:variant>
      <vt:variant>
        <vt:i4>0</vt:i4>
      </vt:variant>
      <vt:variant>
        <vt:i4>5</vt:i4>
      </vt:variant>
      <vt:variant>
        <vt:lpwstr>consultantplus://offline/ref=80B116A82E61CB950D0FC605456DFB8F2D9CE136D0DE4C39876155CA45E30587E00184AExDJBI</vt:lpwstr>
      </vt:variant>
      <vt:variant>
        <vt:lpwstr/>
      </vt:variant>
      <vt:variant>
        <vt:i4>3801196</vt:i4>
      </vt:variant>
      <vt:variant>
        <vt:i4>15</vt:i4>
      </vt:variant>
      <vt:variant>
        <vt:i4>0</vt:i4>
      </vt:variant>
      <vt:variant>
        <vt:i4>5</vt:i4>
      </vt:variant>
      <vt:variant>
        <vt:lpwstr>consultantplus://offline/ref=80B116A82E61CB950D0FC605456DFB8F2D9CE136D0DE4C39876155CA45E30587E00184ACD8BB946CxAJ6I</vt:lpwstr>
      </vt:variant>
      <vt:variant>
        <vt:lpwstr/>
      </vt:variant>
      <vt:variant>
        <vt:i4>3801137</vt:i4>
      </vt:variant>
      <vt:variant>
        <vt:i4>12</vt:i4>
      </vt:variant>
      <vt:variant>
        <vt:i4>0</vt:i4>
      </vt:variant>
      <vt:variant>
        <vt:i4>5</vt:i4>
      </vt:variant>
      <vt:variant>
        <vt:lpwstr>consultantplus://offline/ref=80B116A82E61CB950D0FC605456DFB8F2D9CE136D0DE4C39876155CA45E30587E00184ACD8BB9469xAJ1I</vt:lpwstr>
      </vt:variant>
      <vt:variant>
        <vt:lpwstr/>
      </vt:variant>
      <vt:variant>
        <vt:i4>3801147</vt:i4>
      </vt:variant>
      <vt:variant>
        <vt:i4>9</vt:i4>
      </vt:variant>
      <vt:variant>
        <vt:i4>0</vt:i4>
      </vt:variant>
      <vt:variant>
        <vt:i4>5</vt:i4>
      </vt:variant>
      <vt:variant>
        <vt:lpwstr>consultantplus://offline/ref=80B116A82E61CB950D0FC605456DFB8F2D99E037D1D94C39876155CA45E30587E00184ACD8BB9D6AxAJ4I</vt:lpwstr>
      </vt:variant>
      <vt:variant>
        <vt:lpwstr/>
      </vt:variant>
      <vt:variant>
        <vt:i4>6750256</vt:i4>
      </vt:variant>
      <vt:variant>
        <vt:i4>6</vt:i4>
      </vt:variant>
      <vt:variant>
        <vt:i4>0</vt:i4>
      </vt:variant>
      <vt:variant>
        <vt:i4>5</vt:i4>
      </vt:variant>
      <vt:variant>
        <vt:lpwstr/>
      </vt:variant>
      <vt:variant>
        <vt:lpwstr>Par127</vt:lpwstr>
      </vt:variant>
      <vt:variant>
        <vt:i4>3801137</vt:i4>
      </vt:variant>
      <vt:variant>
        <vt:i4>3</vt:i4>
      </vt:variant>
      <vt:variant>
        <vt:i4>0</vt:i4>
      </vt:variant>
      <vt:variant>
        <vt:i4>5</vt:i4>
      </vt:variant>
      <vt:variant>
        <vt:lpwstr>consultantplus://offline/ref=80B116A82E61CB950D0FC605456DFB8F2D9CEE36D7DE4C39876155CA45E30587E00184ACD8BB9C68xAJ4I</vt:lpwstr>
      </vt:variant>
      <vt:variant>
        <vt:lpwstr/>
      </vt:variant>
      <vt:variant>
        <vt:i4>3801149</vt:i4>
      </vt:variant>
      <vt:variant>
        <vt:i4>0</vt:i4>
      </vt:variant>
      <vt:variant>
        <vt:i4>0</vt:i4>
      </vt:variant>
      <vt:variant>
        <vt:i4>5</vt:i4>
      </vt:variant>
      <vt:variant>
        <vt:lpwstr>consultantplus://offline/ref=80B116A82E61CB950D0FC605456DFB8F2D9CE136D0DE4C39876155CA45E30587E00184ACD8BA9D6CxAJ4I</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2014-04-22T06:47:00Z</cp:lastPrinted>
  <dcterms:created xsi:type="dcterms:W3CDTF">2014-06-05T12:04:00Z</dcterms:created>
  <dcterms:modified xsi:type="dcterms:W3CDTF">2014-06-05T12:04:00Z</dcterms:modified>
</cp:coreProperties>
</file>