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Pr="00990F2E" w:rsidRDefault="007624F7" w:rsidP="009623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Pr="00990F2E" w:rsidRDefault="0096239F" w:rsidP="0096239F">
      <w:pPr>
        <w:jc w:val="center"/>
        <w:rPr>
          <w:b/>
          <w:sz w:val="28"/>
          <w:szCs w:val="28"/>
        </w:rPr>
      </w:pPr>
      <w:r w:rsidRPr="00990F2E">
        <w:rPr>
          <w:b/>
          <w:sz w:val="28"/>
          <w:szCs w:val="28"/>
        </w:rPr>
        <w:t>РОССИЙСКАЯ ФЕДЕРАЦИЯ</w:t>
      </w:r>
    </w:p>
    <w:p w:rsidR="0096239F" w:rsidRPr="00990F2E" w:rsidRDefault="0096239F" w:rsidP="0096239F">
      <w:pPr>
        <w:jc w:val="center"/>
        <w:rPr>
          <w:b/>
          <w:sz w:val="28"/>
          <w:szCs w:val="28"/>
        </w:rPr>
      </w:pPr>
      <w:r w:rsidRPr="00990F2E">
        <w:rPr>
          <w:b/>
          <w:sz w:val="28"/>
          <w:szCs w:val="28"/>
        </w:rPr>
        <w:t>ОРЛОВСКАЯ ОБЛАСТЬ</w:t>
      </w:r>
    </w:p>
    <w:p w:rsidR="0096239F" w:rsidRPr="00990F2E" w:rsidRDefault="0096239F" w:rsidP="0096239F">
      <w:pPr>
        <w:jc w:val="center"/>
        <w:rPr>
          <w:b/>
          <w:sz w:val="28"/>
          <w:szCs w:val="28"/>
        </w:rPr>
      </w:pPr>
      <w:r w:rsidRPr="00990F2E">
        <w:rPr>
          <w:b/>
          <w:sz w:val="28"/>
          <w:szCs w:val="28"/>
        </w:rPr>
        <w:t>ТРОСНЯНСКИЙ РАЙОННЫЙ СОВЕТ НАРОДНЫХ ДЕПУТАТОВ</w:t>
      </w:r>
    </w:p>
    <w:p w:rsidR="0096239F" w:rsidRPr="00990F2E" w:rsidRDefault="0096239F" w:rsidP="0096239F">
      <w:pPr>
        <w:jc w:val="center"/>
        <w:rPr>
          <w:b/>
          <w:sz w:val="28"/>
          <w:szCs w:val="28"/>
        </w:rPr>
      </w:pPr>
      <w:r w:rsidRPr="00990F2E">
        <w:rPr>
          <w:b/>
          <w:sz w:val="28"/>
          <w:szCs w:val="28"/>
        </w:rPr>
        <w:t>РЕШЕНИЕ</w:t>
      </w:r>
    </w:p>
    <w:p w:rsidR="0096239F" w:rsidRPr="00990F2E" w:rsidRDefault="0096239F" w:rsidP="0096239F">
      <w:pPr>
        <w:ind w:right="55"/>
        <w:jc w:val="center"/>
        <w:rPr>
          <w:sz w:val="28"/>
          <w:szCs w:val="28"/>
        </w:rPr>
      </w:pPr>
    </w:p>
    <w:p w:rsidR="0096239F" w:rsidRPr="00990F2E" w:rsidRDefault="0096239F" w:rsidP="0096239F">
      <w:pPr>
        <w:ind w:right="55"/>
        <w:rPr>
          <w:sz w:val="28"/>
          <w:szCs w:val="28"/>
        </w:rPr>
      </w:pPr>
      <w:r w:rsidRPr="00990F2E">
        <w:rPr>
          <w:sz w:val="28"/>
          <w:szCs w:val="28"/>
        </w:rPr>
        <w:t xml:space="preserve">от </w:t>
      </w:r>
      <w:r w:rsidR="006E0EE3" w:rsidRPr="00990F2E">
        <w:rPr>
          <w:sz w:val="28"/>
          <w:szCs w:val="28"/>
        </w:rPr>
        <w:t>30</w:t>
      </w:r>
      <w:r w:rsidR="00D40AFD" w:rsidRPr="00990F2E">
        <w:rPr>
          <w:sz w:val="28"/>
          <w:szCs w:val="28"/>
        </w:rPr>
        <w:t xml:space="preserve">   мая </w:t>
      </w:r>
      <w:r w:rsidRPr="00990F2E">
        <w:rPr>
          <w:sz w:val="28"/>
          <w:szCs w:val="28"/>
        </w:rPr>
        <w:t xml:space="preserve"> 201</w:t>
      </w:r>
      <w:r w:rsidR="001D778D" w:rsidRPr="00990F2E">
        <w:rPr>
          <w:sz w:val="28"/>
          <w:szCs w:val="28"/>
        </w:rPr>
        <w:t>4</w:t>
      </w:r>
      <w:r w:rsidRPr="00990F2E">
        <w:rPr>
          <w:sz w:val="28"/>
          <w:szCs w:val="28"/>
        </w:rPr>
        <w:t xml:space="preserve"> года                                                                          №</w:t>
      </w:r>
      <w:r w:rsidR="001D778D" w:rsidRPr="00990F2E">
        <w:rPr>
          <w:sz w:val="28"/>
          <w:szCs w:val="28"/>
        </w:rPr>
        <w:t xml:space="preserve"> </w:t>
      </w:r>
      <w:r w:rsidR="006E0EE3" w:rsidRPr="00990F2E">
        <w:rPr>
          <w:sz w:val="28"/>
          <w:szCs w:val="28"/>
        </w:rPr>
        <w:t>282</w:t>
      </w:r>
    </w:p>
    <w:p w:rsidR="0096239F" w:rsidRPr="00990F2E" w:rsidRDefault="0096239F" w:rsidP="0096239F">
      <w:pPr>
        <w:rPr>
          <w:sz w:val="28"/>
          <w:szCs w:val="28"/>
        </w:rPr>
      </w:pPr>
      <w:r w:rsidRPr="00990F2E">
        <w:rPr>
          <w:sz w:val="28"/>
          <w:szCs w:val="28"/>
        </w:rPr>
        <w:t xml:space="preserve">             с.Тросна</w:t>
      </w:r>
    </w:p>
    <w:p w:rsidR="0096239F" w:rsidRDefault="00990F2E" w:rsidP="0096239F">
      <w:pPr>
        <w:ind w:left="3402"/>
        <w:rPr>
          <w:sz w:val="28"/>
          <w:szCs w:val="28"/>
        </w:rPr>
      </w:pPr>
      <w:r>
        <w:rPr>
          <w:sz w:val="28"/>
          <w:szCs w:val="28"/>
        </w:rPr>
        <w:t>Принято на двадцать пятом заседании Троснянского районного Совета народных депутатов четвертого созыва</w:t>
      </w:r>
    </w:p>
    <w:p w:rsidR="00990F2E" w:rsidRPr="00990F2E" w:rsidRDefault="00990F2E" w:rsidP="0096239F">
      <w:pPr>
        <w:ind w:left="3402"/>
        <w:rPr>
          <w:sz w:val="28"/>
          <w:szCs w:val="28"/>
        </w:rPr>
      </w:pPr>
    </w:p>
    <w:p w:rsidR="0096239F" w:rsidRPr="00990F2E" w:rsidRDefault="0096239F" w:rsidP="0096239F">
      <w:pPr>
        <w:rPr>
          <w:sz w:val="28"/>
          <w:szCs w:val="28"/>
        </w:rPr>
      </w:pPr>
      <w:r w:rsidRPr="00990F2E">
        <w:rPr>
          <w:sz w:val="28"/>
          <w:szCs w:val="28"/>
        </w:rPr>
        <w:t xml:space="preserve">О внесении изменений и дополнений в </w:t>
      </w:r>
    </w:p>
    <w:p w:rsidR="001D778D" w:rsidRPr="00990F2E" w:rsidRDefault="001D778D" w:rsidP="001D778D">
      <w:pPr>
        <w:jc w:val="both"/>
        <w:rPr>
          <w:sz w:val="28"/>
          <w:szCs w:val="28"/>
        </w:rPr>
      </w:pPr>
      <w:r w:rsidRPr="00990F2E">
        <w:rPr>
          <w:sz w:val="28"/>
          <w:szCs w:val="28"/>
        </w:rPr>
        <w:t xml:space="preserve">решение Троснянского районного Совета </w:t>
      </w:r>
    </w:p>
    <w:p w:rsidR="00652399" w:rsidRPr="00990F2E" w:rsidRDefault="001D778D" w:rsidP="001D778D">
      <w:pPr>
        <w:jc w:val="both"/>
        <w:rPr>
          <w:color w:val="000000"/>
          <w:spacing w:val="-10"/>
          <w:sz w:val="28"/>
          <w:szCs w:val="28"/>
        </w:rPr>
      </w:pPr>
      <w:r w:rsidRPr="00990F2E">
        <w:rPr>
          <w:sz w:val="28"/>
          <w:szCs w:val="28"/>
        </w:rPr>
        <w:t>народных депутатов от 07.06.</w:t>
      </w:r>
      <w:r w:rsidR="006C0991" w:rsidRPr="00990F2E">
        <w:rPr>
          <w:color w:val="000000"/>
          <w:spacing w:val="-10"/>
          <w:sz w:val="28"/>
          <w:szCs w:val="28"/>
        </w:rPr>
        <w:t xml:space="preserve">2012 № 134 </w:t>
      </w:r>
    </w:p>
    <w:p w:rsidR="00652399" w:rsidRPr="00990F2E" w:rsidRDefault="00652399" w:rsidP="001D778D">
      <w:pPr>
        <w:jc w:val="both"/>
        <w:rPr>
          <w:color w:val="000000"/>
          <w:spacing w:val="-10"/>
          <w:sz w:val="28"/>
          <w:szCs w:val="28"/>
        </w:rPr>
      </w:pPr>
      <w:r w:rsidRPr="00990F2E">
        <w:rPr>
          <w:color w:val="000000"/>
          <w:spacing w:val="-10"/>
          <w:sz w:val="28"/>
          <w:szCs w:val="28"/>
        </w:rPr>
        <w:t xml:space="preserve">«Об утверждении Положения о порядке </w:t>
      </w:r>
    </w:p>
    <w:p w:rsidR="00652399" w:rsidRPr="00990F2E" w:rsidRDefault="00652399" w:rsidP="001D778D">
      <w:pPr>
        <w:jc w:val="both"/>
        <w:rPr>
          <w:color w:val="000000"/>
          <w:spacing w:val="-10"/>
          <w:sz w:val="28"/>
          <w:szCs w:val="28"/>
        </w:rPr>
      </w:pPr>
      <w:r w:rsidRPr="00990F2E">
        <w:rPr>
          <w:color w:val="000000"/>
          <w:spacing w:val="-10"/>
          <w:sz w:val="28"/>
          <w:szCs w:val="28"/>
        </w:rPr>
        <w:t>владения, пользования и распоряжения</w:t>
      </w:r>
    </w:p>
    <w:p w:rsidR="0096239F" w:rsidRPr="00990F2E" w:rsidRDefault="00652399" w:rsidP="001D778D">
      <w:pPr>
        <w:jc w:val="both"/>
        <w:rPr>
          <w:sz w:val="28"/>
          <w:szCs w:val="28"/>
        </w:rPr>
      </w:pPr>
      <w:r w:rsidRPr="00990F2E">
        <w:rPr>
          <w:color w:val="000000"/>
          <w:spacing w:val="-10"/>
          <w:sz w:val="28"/>
          <w:szCs w:val="28"/>
        </w:rPr>
        <w:t xml:space="preserve"> муниципальной собственностью Троснянского района»</w:t>
      </w:r>
    </w:p>
    <w:p w:rsidR="0096239F" w:rsidRPr="00990F2E" w:rsidRDefault="0096239F" w:rsidP="0096239F">
      <w:pPr>
        <w:rPr>
          <w:sz w:val="28"/>
          <w:szCs w:val="28"/>
        </w:rPr>
      </w:pPr>
    </w:p>
    <w:p w:rsidR="006C0991" w:rsidRPr="00990F2E" w:rsidRDefault="009945C3" w:rsidP="006C0991">
      <w:pPr>
        <w:ind w:firstLine="708"/>
        <w:jc w:val="both"/>
        <w:rPr>
          <w:sz w:val="28"/>
          <w:szCs w:val="28"/>
        </w:rPr>
      </w:pPr>
      <w:r w:rsidRPr="00990F2E">
        <w:rPr>
          <w:sz w:val="28"/>
          <w:szCs w:val="28"/>
        </w:rPr>
        <w:t>Руководствуясь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21.12.2001 №178-ФЗ «О при</w:t>
      </w:r>
      <w:r w:rsidRPr="00990F2E">
        <w:rPr>
          <w:color w:val="000000"/>
          <w:spacing w:val="-10"/>
          <w:sz w:val="28"/>
          <w:szCs w:val="28"/>
        </w:rPr>
        <w:t xml:space="preserve">ватизации государственного и муниципального имущества», </w:t>
      </w:r>
      <w:r w:rsidRPr="00990F2E">
        <w:rPr>
          <w:sz w:val="28"/>
          <w:szCs w:val="28"/>
        </w:rPr>
        <w:t>Приказом  Минэкономразвития РФ от 30.08.2011 № 424 «Об утверждении Порядка ведения органами местного самоуправления реестров муниципального имущества», постановлением Правительства Орловской области от 27.06.2013  № 210 «Об опубликовании сообщений, связанных с оборотом земель сельскохозяйственного назначения, в средствах массовой информации,</w:t>
      </w:r>
      <w:r w:rsidR="006C0991" w:rsidRPr="00990F2E">
        <w:rPr>
          <w:color w:val="000000"/>
          <w:spacing w:val="-10"/>
          <w:sz w:val="28"/>
          <w:szCs w:val="28"/>
        </w:rPr>
        <w:t xml:space="preserve"> </w:t>
      </w:r>
      <w:r w:rsidR="006C0991" w:rsidRPr="00990F2E">
        <w:rPr>
          <w:sz w:val="28"/>
          <w:szCs w:val="28"/>
        </w:rPr>
        <w:t xml:space="preserve"> </w:t>
      </w:r>
    </w:p>
    <w:p w:rsidR="00BE6E56" w:rsidRPr="00990F2E" w:rsidRDefault="00BE6E56" w:rsidP="008449C0">
      <w:pPr>
        <w:shd w:val="clear" w:color="auto" w:fill="FFFFFF"/>
        <w:ind w:firstLine="888"/>
        <w:jc w:val="both"/>
        <w:rPr>
          <w:color w:val="000000"/>
          <w:spacing w:val="-10"/>
          <w:sz w:val="28"/>
          <w:szCs w:val="28"/>
        </w:rPr>
      </w:pPr>
      <w:r w:rsidRPr="00990F2E"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18514C" w:rsidRPr="00990F2E" w:rsidRDefault="00BE6E56" w:rsidP="008449C0">
      <w:pPr>
        <w:pStyle w:val="11"/>
        <w:ind w:firstLine="708"/>
        <w:jc w:val="both"/>
        <w:rPr>
          <w:sz w:val="28"/>
          <w:szCs w:val="28"/>
        </w:rPr>
      </w:pPr>
      <w:r w:rsidRPr="00990F2E">
        <w:rPr>
          <w:sz w:val="28"/>
          <w:szCs w:val="28"/>
        </w:rPr>
        <w:t>1. Внести следующие изменения и дополнения в</w:t>
      </w:r>
      <w:r w:rsidR="0018514C" w:rsidRPr="00990F2E">
        <w:rPr>
          <w:sz w:val="28"/>
          <w:szCs w:val="28"/>
        </w:rPr>
        <w:t xml:space="preserve"> Положение</w:t>
      </w:r>
      <w:r w:rsidR="0018514C" w:rsidRPr="00990F2E">
        <w:rPr>
          <w:color w:val="000000"/>
          <w:spacing w:val="-10"/>
          <w:sz w:val="28"/>
          <w:szCs w:val="28"/>
        </w:rPr>
        <w:t xml:space="preserve"> о порядке владения, пользования и распоряжения муниципальной собственностью Троснянского района Орловской области, утвержденное</w:t>
      </w:r>
      <w:r w:rsidRPr="00990F2E">
        <w:rPr>
          <w:sz w:val="28"/>
          <w:szCs w:val="28"/>
        </w:rPr>
        <w:t xml:space="preserve"> решение</w:t>
      </w:r>
      <w:r w:rsidR="0018514C" w:rsidRPr="00990F2E">
        <w:rPr>
          <w:sz w:val="28"/>
          <w:szCs w:val="28"/>
        </w:rPr>
        <w:t>м</w:t>
      </w:r>
      <w:r w:rsidRPr="00990F2E">
        <w:rPr>
          <w:sz w:val="28"/>
          <w:szCs w:val="28"/>
        </w:rPr>
        <w:t xml:space="preserve"> Троснянского районного Совета народных депутатов от 07.06.</w:t>
      </w:r>
      <w:r w:rsidR="0018514C" w:rsidRPr="00990F2E">
        <w:rPr>
          <w:sz w:val="28"/>
          <w:szCs w:val="28"/>
        </w:rPr>
        <w:t>2012 № 134:</w:t>
      </w:r>
    </w:p>
    <w:p w:rsidR="00AC656C" w:rsidRPr="00990F2E" w:rsidRDefault="00AC656C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990F2E">
        <w:rPr>
          <w:color w:val="000000"/>
          <w:spacing w:val="-10"/>
          <w:sz w:val="28"/>
          <w:szCs w:val="28"/>
        </w:rPr>
        <w:t>1.1. исключить п. 8.12.1. ;</w:t>
      </w:r>
    </w:p>
    <w:p w:rsidR="0096239F" w:rsidRPr="00990F2E" w:rsidRDefault="00AC656C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990F2E">
        <w:rPr>
          <w:color w:val="000000"/>
          <w:spacing w:val="-10"/>
          <w:sz w:val="28"/>
          <w:szCs w:val="28"/>
        </w:rPr>
        <w:t xml:space="preserve">1.2. по всему тексту Положения заменить слова «в соответствии с Федеральным законом от </w:t>
      </w:r>
      <w:r w:rsidR="00A02D80" w:rsidRPr="00990F2E">
        <w:rPr>
          <w:color w:val="000000"/>
          <w:spacing w:val="-10"/>
          <w:sz w:val="28"/>
          <w:szCs w:val="28"/>
        </w:rPr>
        <w:t xml:space="preserve"> 21 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 w:rsidR="00BE6E56" w:rsidRPr="00990F2E">
        <w:rPr>
          <w:color w:val="000000"/>
          <w:spacing w:val="-10"/>
          <w:sz w:val="28"/>
          <w:szCs w:val="28"/>
        </w:rPr>
        <w:t xml:space="preserve"> </w:t>
      </w:r>
      <w:r w:rsidR="00A02D80" w:rsidRPr="00990F2E">
        <w:rPr>
          <w:color w:val="000000"/>
          <w:spacing w:val="-10"/>
          <w:sz w:val="28"/>
          <w:szCs w:val="28"/>
        </w:rPr>
        <w:t>на слова « в соответствии с Федеральным законом от 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945C3" w:rsidRPr="00990F2E" w:rsidRDefault="009945C3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990F2E">
        <w:rPr>
          <w:color w:val="000000"/>
          <w:spacing w:val="-10"/>
          <w:sz w:val="28"/>
          <w:szCs w:val="28"/>
        </w:rPr>
        <w:t>1.3. в абзаце 5 ст. 17 Положения после слов «в газете» заменить слова «Орловская правда» на слова «Сельские зори»;</w:t>
      </w:r>
    </w:p>
    <w:p w:rsidR="00A02D80" w:rsidRPr="00990F2E" w:rsidRDefault="009945C3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990F2E">
        <w:rPr>
          <w:color w:val="000000"/>
          <w:spacing w:val="-10"/>
          <w:sz w:val="28"/>
          <w:szCs w:val="28"/>
        </w:rPr>
        <w:t>1.4</w:t>
      </w:r>
      <w:r w:rsidR="005F39B8" w:rsidRPr="00990F2E">
        <w:rPr>
          <w:color w:val="000000"/>
          <w:spacing w:val="-10"/>
          <w:sz w:val="28"/>
          <w:szCs w:val="28"/>
        </w:rPr>
        <w:t xml:space="preserve">. </w:t>
      </w:r>
      <w:r w:rsidR="000E5DED" w:rsidRPr="00990F2E">
        <w:rPr>
          <w:color w:val="000000"/>
          <w:spacing w:val="-10"/>
          <w:sz w:val="28"/>
          <w:szCs w:val="28"/>
        </w:rPr>
        <w:t>заменить п.2.3.2. следующим содержание</w:t>
      </w:r>
      <w:r w:rsidR="00296719" w:rsidRPr="00990F2E">
        <w:rPr>
          <w:color w:val="000000"/>
          <w:spacing w:val="-10"/>
          <w:sz w:val="28"/>
          <w:szCs w:val="28"/>
        </w:rPr>
        <w:t>м</w:t>
      </w:r>
      <w:r w:rsidR="000E5DED" w:rsidRPr="00990F2E">
        <w:rPr>
          <w:color w:val="000000"/>
          <w:spacing w:val="-10"/>
          <w:sz w:val="28"/>
          <w:szCs w:val="28"/>
        </w:rPr>
        <w:t>:</w:t>
      </w:r>
    </w:p>
    <w:p w:rsidR="00597B3E" w:rsidRPr="00990F2E" w:rsidRDefault="000E5DED" w:rsidP="008449C0">
      <w:pPr>
        <w:shd w:val="clear" w:color="auto" w:fill="FFFFFF"/>
        <w:spacing w:line="240" w:lineRule="atLeast"/>
        <w:jc w:val="both"/>
        <w:rPr>
          <w:color w:val="6C6663"/>
          <w:sz w:val="28"/>
          <w:szCs w:val="28"/>
        </w:rPr>
      </w:pPr>
      <w:r w:rsidRPr="00990F2E">
        <w:rPr>
          <w:color w:val="000000"/>
          <w:spacing w:val="-10"/>
          <w:sz w:val="28"/>
          <w:szCs w:val="28"/>
        </w:rPr>
        <w:lastRenderedPageBreak/>
        <w:t xml:space="preserve">«п.2.3.2. </w:t>
      </w:r>
      <w:r w:rsidR="00597B3E" w:rsidRPr="00990F2E">
        <w:rPr>
          <w:color w:val="000000"/>
          <w:spacing w:val="-10"/>
          <w:sz w:val="28"/>
          <w:szCs w:val="28"/>
        </w:rPr>
        <w:t xml:space="preserve">В </w:t>
      </w:r>
      <w:r w:rsidR="00597B3E" w:rsidRPr="00990F2E">
        <w:rPr>
          <w:color w:val="6C6663"/>
          <w:sz w:val="28"/>
          <w:szCs w:val="28"/>
        </w:rPr>
        <w:t>Реестре муниципальной собственности Троснянского района Орловской области учитываются:</w:t>
      </w:r>
    </w:p>
    <w:p w:rsidR="00597B3E" w:rsidRPr="00990F2E" w:rsidRDefault="00597B3E" w:rsidP="008449C0">
      <w:pPr>
        <w:shd w:val="clear" w:color="auto" w:fill="FFFFFF"/>
        <w:spacing w:line="240" w:lineRule="atLeast"/>
        <w:jc w:val="both"/>
        <w:rPr>
          <w:color w:val="6C6663"/>
          <w:sz w:val="28"/>
          <w:szCs w:val="28"/>
        </w:rPr>
      </w:pPr>
      <w:r w:rsidRPr="00990F2E">
        <w:rPr>
          <w:color w:val="6C6663"/>
          <w:sz w:val="28"/>
          <w:szCs w:val="28"/>
        </w:rPr>
        <w:t>1) находящееся в муниципальной собственности  района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8449C0" w:rsidRPr="00990F2E" w:rsidRDefault="00597B3E" w:rsidP="008449C0">
      <w:pPr>
        <w:shd w:val="clear" w:color="auto" w:fill="FFFFFF"/>
        <w:spacing w:line="240" w:lineRule="atLeast"/>
        <w:jc w:val="both"/>
        <w:rPr>
          <w:color w:val="6C6663"/>
          <w:sz w:val="28"/>
          <w:szCs w:val="28"/>
        </w:rPr>
      </w:pPr>
      <w:r w:rsidRPr="00990F2E">
        <w:rPr>
          <w:sz w:val="28"/>
          <w:szCs w:val="28"/>
        </w:rPr>
        <w:t xml:space="preserve">2) находящееся в муниципальной собственности </w:t>
      </w:r>
      <w:r w:rsidR="00676ED1" w:rsidRPr="00990F2E">
        <w:rPr>
          <w:sz w:val="28"/>
          <w:szCs w:val="28"/>
        </w:rPr>
        <w:t>района</w:t>
      </w:r>
      <w:r w:rsidRPr="00990F2E">
        <w:rPr>
          <w:sz w:val="28"/>
          <w:szCs w:val="28"/>
        </w:rPr>
        <w:t xml:space="preserve">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</w:t>
      </w:r>
      <w:r w:rsidR="008449C0" w:rsidRPr="00990F2E">
        <w:rPr>
          <w:color w:val="6C6663"/>
          <w:sz w:val="28"/>
          <w:szCs w:val="28"/>
        </w:rPr>
        <w:t xml:space="preserve">учреждениями и определенное в соответствии с Федеральным законом от 3 ноября </w:t>
      </w:r>
      <w:smartTag w:uri="urn:schemas-microsoft-com:office:smarttags" w:element="metricconverter">
        <w:smartTagPr>
          <w:attr w:name="ProductID" w:val="2006 г"/>
        </w:smartTagPr>
        <w:r w:rsidR="008449C0" w:rsidRPr="00990F2E">
          <w:rPr>
            <w:color w:val="6C6663"/>
            <w:sz w:val="28"/>
            <w:szCs w:val="28"/>
          </w:rPr>
          <w:t>2006 г</w:t>
        </w:r>
      </w:smartTag>
      <w:r w:rsidR="008449C0" w:rsidRPr="00990F2E">
        <w:rPr>
          <w:color w:val="6C6663"/>
          <w:sz w:val="28"/>
          <w:szCs w:val="28"/>
        </w:rPr>
        <w:t>. № 174-ФЗ «об автономных учреждениях»;</w:t>
      </w:r>
    </w:p>
    <w:p w:rsidR="008449C0" w:rsidRPr="00990F2E" w:rsidRDefault="008449C0" w:rsidP="008449C0">
      <w:pPr>
        <w:shd w:val="clear" w:color="auto" w:fill="FFFFFF"/>
        <w:spacing w:line="240" w:lineRule="atLeast"/>
        <w:jc w:val="both"/>
        <w:rPr>
          <w:color w:val="6C6663"/>
          <w:sz w:val="28"/>
          <w:szCs w:val="28"/>
        </w:rPr>
      </w:pPr>
      <w:r w:rsidRPr="00990F2E">
        <w:rPr>
          <w:color w:val="6C6663"/>
          <w:sz w:val="28"/>
          <w:szCs w:val="28"/>
        </w:rPr>
        <w:t>3)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Троснянский район» Орловской области, иные юридические лица, учредителем (участником) которых является муниципальное образование.</w:t>
      </w:r>
    </w:p>
    <w:p w:rsidR="008449C0" w:rsidRPr="00990F2E" w:rsidRDefault="008449C0" w:rsidP="008449C0">
      <w:pPr>
        <w:pStyle w:val="11"/>
        <w:ind w:firstLine="708"/>
        <w:jc w:val="both"/>
        <w:rPr>
          <w:sz w:val="28"/>
          <w:szCs w:val="28"/>
        </w:rPr>
      </w:pPr>
      <w:r w:rsidRPr="00990F2E">
        <w:rPr>
          <w:sz w:val="28"/>
          <w:szCs w:val="28"/>
        </w:rPr>
        <w:t>2. Настоящее решение вступает в силу со дня его обнародования.</w:t>
      </w:r>
    </w:p>
    <w:p w:rsidR="008449C0" w:rsidRPr="00990F2E" w:rsidRDefault="008449C0" w:rsidP="008449C0">
      <w:pPr>
        <w:pStyle w:val="11"/>
        <w:jc w:val="both"/>
        <w:rPr>
          <w:sz w:val="28"/>
          <w:szCs w:val="28"/>
        </w:rPr>
      </w:pPr>
    </w:p>
    <w:p w:rsidR="008449C0" w:rsidRPr="00990F2E" w:rsidRDefault="008449C0" w:rsidP="008449C0">
      <w:pPr>
        <w:pStyle w:val="11"/>
        <w:ind w:right="-143"/>
        <w:jc w:val="both"/>
        <w:rPr>
          <w:sz w:val="28"/>
          <w:szCs w:val="28"/>
        </w:rPr>
      </w:pPr>
      <w:r w:rsidRPr="00990F2E"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8449C0" w:rsidRPr="00990F2E" w:rsidRDefault="008449C0" w:rsidP="008449C0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 w:rsidRPr="00990F2E">
        <w:rPr>
          <w:sz w:val="28"/>
          <w:szCs w:val="28"/>
        </w:rPr>
        <w:t>народных депутатов</w:t>
      </w:r>
    </w:p>
    <w:p w:rsidR="008449C0" w:rsidRPr="00990F2E" w:rsidRDefault="008449C0" w:rsidP="008449C0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 w:rsidRPr="00990F2E">
        <w:rPr>
          <w:sz w:val="28"/>
          <w:szCs w:val="28"/>
        </w:rPr>
        <w:t xml:space="preserve">                             В. И. Миронов                                                       В. И. Миронов</w:t>
      </w:r>
    </w:p>
    <w:p w:rsidR="008449C0" w:rsidRPr="00990F2E" w:rsidRDefault="008449C0" w:rsidP="008449C0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sectPr w:rsidR="008449C0" w:rsidRPr="00990F2E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AA" w:rsidRDefault="00A46AAA" w:rsidP="00961AD7">
      <w:r>
        <w:separator/>
      </w:r>
    </w:p>
  </w:endnote>
  <w:endnote w:type="continuationSeparator" w:id="0">
    <w:p w:rsidR="00A46AAA" w:rsidRDefault="00A46AAA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AA" w:rsidRDefault="00A46AAA" w:rsidP="00961AD7">
      <w:r>
        <w:separator/>
      </w:r>
    </w:p>
  </w:footnote>
  <w:footnote w:type="continuationSeparator" w:id="0">
    <w:p w:rsidR="00A46AAA" w:rsidRDefault="00A46AAA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C0" w:rsidRDefault="008449C0">
    <w:pPr>
      <w:pStyle w:val="a3"/>
      <w:jc w:val="right"/>
    </w:pPr>
  </w:p>
  <w:p w:rsidR="008449C0" w:rsidRDefault="008449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50E8F"/>
    <w:rsid w:val="00085E7B"/>
    <w:rsid w:val="000E5DED"/>
    <w:rsid w:val="00150B38"/>
    <w:rsid w:val="0018514C"/>
    <w:rsid w:val="001D778D"/>
    <w:rsid w:val="00296719"/>
    <w:rsid w:val="002C222A"/>
    <w:rsid w:val="00317DCD"/>
    <w:rsid w:val="00407B4D"/>
    <w:rsid w:val="00534046"/>
    <w:rsid w:val="00597B3E"/>
    <w:rsid w:val="005F39B8"/>
    <w:rsid w:val="00652399"/>
    <w:rsid w:val="00676ED1"/>
    <w:rsid w:val="006A0814"/>
    <w:rsid w:val="006C0991"/>
    <w:rsid w:val="006E0EE3"/>
    <w:rsid w:val="006F20FF"/>
    <w:rsid w:val="007624F7"/>
    <w:rsid w:val="007C18C2"/>
    <w:rsid w:val="008449C0"/>
    <w:rsid w:val="00904199"/>
    <w:rsid w:val="00961AD7"/>
    <w:rsid w:val="0096239F"/>
    <w:rsid w:val="00990F2E"/>
    <w:rsid w:val="009945C3"/>
    <w:rsid w:val="00A01E65"/>
    <w:rsid w:val="00A02D80"/>
    <w:rsid w:val="00A46AAA"/>
    <w:rsid w:val="00A9588A"/>
    <w:rsid w:val="00AC656C"/>
    <w:rsid w:val="00AF0C26"/>
    <w:rsid w:val="00B97373"/>
    <w:rsid w:val="00BE6E56"/>
    <w:rsid w:val="00D40AFD"/>
    <w:rsid w:val="00D615CC"/>
    <w:rsid w:val="00E178F0"/>
    <w:rsid w:val="00E551CA"/>
    <w:rsid w:val="00E60299"/>
    <w:rsid w:val="00F51B4E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2014-05-22T10:09:00Z</cp:lastPrinted>
  <dcterms:created xsi:type="dcterms:W3CDTF">2014-06-05T11:53:00Z</dcterms:created>
  <dcterms:modified xsi:type="dcterms:W3CDTF">2014-06-05T11:53:00Z</dcterms:modified>
</cp:coreProperties>
</file>