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CEE" w:rsidRDefault="00AB4CEE" w:rsidP="001530CA">
      <w:pPr>
        <w:tabs>
          <w:tab w:val="left" w:pos="1418"/>
        </w:tabs>
        <w:jc w:val="center"/>
        <w:rPr>
          <w:b/>
          <w:sz w:val="28"/>
          <w:szCs w:val="28"/>
        </w:rPr>
      </w:pPr>
    </w:p>
    <w:p w:rsidR="00D43D76" w:rsidRDefault="00990AF7" w:rsidP="00D43D76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D76" w:rsidRDefault="00D43D76" w:rsidP="00D43D76">
      <w:pPr>
        <w:ind w:left="4680"/>
        <w:jc w:val="center"/>
        <w:rPr>
          <w:b/>
        </w:rPr>
      </w:pPr>
    </w:p>
    <w:p w:rsidR="00D43D76" w:rsidRDefault="00D43D76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D43D76" w:rsidRDefault="00D43D76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D43D76" w:rsidRDefault="00D43D76" w:rsidP="00D43D7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ТРОСНЯНСКОГО РАЙОНА</w:t>
      </w:r>
    </w:p>
    <w:p w:rsidR="00CF08CB" w:rsidRPr="00D15091" w:rsidRDefault="00CF08CB" w:rsidP="00D43D76">
      <w:pPr>
        <w:jc w:val="center"/>
        <w:rPr>
          <w:b/>
          <w:sz w:val="28"/>
          <w:szCs w:val="28"/>
        </w:rPr>
      </w:pPr>
    </w:p>
    <w:p w:rsidR="00D43D76" w:rsidRDefault="00C154B7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43D76">
        <w:rPr>
          <w:b/>
          <w:sz w:val="28"/>
          <w:szCs w:val="28"/>
        </w:rPr>
        <w:t>ПОСТАНОВЛЕНИЕ</w:t>
      </w:r>
    </w:p>
    <w:p w:rsidR="00D43D76" w:rsidRDefault="00D43D76" w:rsidP="00D43D76">
      <w:pPr>
        <w:jc w:val="center"/>
        <w:rPr>
          <w:i/>
          <w:sz w:val="10"/>
        </w:rPr>
      </w:pPr>
    </w:p>
    <w:p w:rsidR="00B13D47" w:rsidRDefault="0087264F" w:rsidP="009C034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79043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AB788D">
        <w:rPr>
          <w:sz w:val="28"/>
          <w:szCs w:val="28"/>
        </w:rPr>
        <w:t xml:space="preserve"> </w:t>
      </w:r>
      <w:r w:rsidR="00912504">
        <w:rPr>
          <w:sz w:val="28"/>
          <w:szCs w:val="28"/>
        </w:rPr>
        <w:t>30 июня</w:t>
      </w:r>
      <w:bookmarkStart w:id="0" w:name="_GoBack"/>
      <w:bookmarkEnd w:id="0"/>
      <w:r w:rsidR="00AD65A6">
        <w:rPr>
          <w:sz w:val="28"/>
          <w:szCs w:val="28"/>
        </w:rPr>
        <w:t xml:space="preserve"> </w:t>
      </w:r>
      <w:r w:rsidR="00FD5374">
        <w:rPr>
          <w:sz w:val="28"/>
          <w:szCs w:val="28"/>
        </w:rPr>
        <w:t xml:space="preserve"> 202</w:t>
      </w:r>
      <w:r w:rsidR="00DB1C37">
        <w:rPr>
          <w:sz w:val="28"/>
          <w:szCs w:val="28"/>
        </w:rPr>
        <w:t>6</w:t>
      </w:r>
      <w:r w:rsidR="009C0347" w:rsidRPr="007D31F9">
        <w:rPr>
          <w:sz w:val="28"/>
          <w:szCs w:val="28"/>
        </w:rPr>
        <w:t xml:space="preserve"> </w:t>
      </w:r>
      <w:r w:rsidR="000F662E" w:rsidRPr="007D31F9">
        <w:rPr>
          <w:sz w:val="28"/>
          <w:szCs w:val="28"/>
        </w:rPr>
        <w:t>года</w:t>
      </w:r>
      <w:r w:rsidR="00D43D76" w:rsidRPr="007D31F9">
        <w:rPr>
          <w:sz w:val="28"/>
          <w:szCs w:val="28"/>
        </w:rPr>
        <w:t xml:space="preserve">            </w:t>
      </w:r>
      <w:r w:rsidR="007D31F9">
        <w:rPr>
          <w:sz w:val="28"/>
          <w:szCs w:val="28"/>
        </w:rPr>
        <w:t xml:space="preserve"> </w:t>
      </w:r>
      <w:r w:rsidR="00FD3B0C">
        <w:rPr>
          <w:sz w:val="28"/>
          <w:szCs w:val="28"/>
        </w:rPr>
        <w:t xml:space="preserve">          </w:t>
      </w:r>
      <w:r w:rsidR="007D31F9" w:rsidRPr="007D31F9">
        <w:rPr>
          <w:sz w:val="28"/>
          <w:szCs w:val="28"/>
        </w:rPr>
        <w:t xml:space="preserve">   </w:t>
      </w:r>
      <w:r w:rsidR="00470C1B" w:rsidRPr="007D31F9">
        <w:rPr>
          <w:sz w:val="28"/>
          <w:szCs w:val="28"/>
        </w:rPr>
        <w:t xml:space="preserve">   </w:t>
      </w:r>
      <w:r w:rsidR="00FD5374">
        <w:rPr>
          <w:sz w:val="28"/>
          <w:szCs w:val="28"/>
        </w:rPr>
        <w:t xml:space="preserve">      </w:t>
      </w:r>
      <w:r w:rsidR="00565FC4" w:rsidRPr="007D31F9">
        <w:rPr>
          <w:sz w:val="28"/>
          <w:szCs w:val="28"/>
        </w:rPr>
        <w:t xml:space="preserve"> </w:t>
      </w:r>
      <w:r w:rsidR="008950ED" w:rsidRPr="007D31F9">
        <w:rPr>
          <w:sz w:val="28"/>
          <w:szCs w:val="28"/>
        </w:rPr>
        <w:t xml:space="preserve"> </w:t>
      </w:r>
      <w:r w:rsidR="00BC69CA" w:rsidRPr="007D31F9">
        <w:rPr>
          <w:sz w:val="28"/>
          <w:szCs w:val="28"/>
        </w:rPr>
        <w:t xml:space="preserve">     </w:t>
      </w:r>
      <w:r w:rsidR="008F40A5">
        <w:rPr>
          <w:sz w:val="28"/>
          <w:szCs w:val="28"/>
        </w:rPr>
        <w:t xml:space="preserve">                  </w:t>
      </w:r>
      <w:r w:rsidR="00BF09B3">
        <w:rPr>
          <w:sz w:val="28"/>
          <w:szCs w:val="28"/>
        </w:rPr>
        <w:t xml:space="preserve">      </w:t>
      </w:r>
      <w:r w:rsidR="00ED1236">
        <w:rPr>
          <w:sz w:val="28"/>
          <w:szCs w:val="28"/>
        </w:rPr>
        <w:t xml:space="preserve">           </w:t>
      </w:r>
      <w:r w:rsidR="00FD5374">
        <w:rPr>
          <w:sz w:val="28"/>
          <w:szCs w:val="28"/>
        </w:rPr>
        <w:t>№</w:t>
      </w:r>
      <w:r w:rsidR="00912504">
        <w:rPr>
          <w:sz w:val="28"/>
          <w:szCs w:val="28"/>
        </w:rPr>
        <w:t>229</w:t>
      </w:r>
      <w:r w:rsidR="00790439">
        <w:rPr>
          <w:sz w:val="28"/>
          <w:szCs w:val="28"/>
        </w:rPr>
        <w:t xml:space="preserve"> </w:t>
      </w:r>
    </w:p>
    <w:p w:rsidR="009C0347" w:rsidRDefault="00D43D76" w:rsidP="009C0347">
      <w:pPr>
        <w:rPr>
          <w:sz w:val="28"/>
          <w:szCs w:val="28"/>
        </w:rPr>
      </w:pPr>
      <w:r w:rsidRPr="007D31F9">
        <w:rPr>
          <w:sz w:val="28"/>
          <w:szCs w:val="28"/>
        </w:rPr>
        <w:t>с.</w:t>
      </w:r>
      <w:r w:rsidR="009C0347" w:rsidRPr="007D31F9">
        <w:rPr>
          <w:sz w:val="28"/>
          <w:szCs w:val="28"/>
        </w:rPr>
        <w:t>Тросна</w:t>
      </w:r>
    </w:p>
    <w:p w:rsidR="002D038E" w:rsidRPr="007D31F9" w:rsidRDefault="002D038E" w:rsidP="009C0347">
      <w:pPr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D038E" w:rsidTr="002D038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D038E" w:rsidRDefault="002D038E" w:rsidP="002D038E">
            <w:pPr>
              <w:jc w:val="both"/>
              <w:rPr>
                <w:b/>
                <w:sz w:val="28"/>
                <w:szCs w:val="28"/>
              </w:rPr>
            </w:pPr>
            <w:r w:rsidRPr="00FD3B0C">
              <w:rPr>
                <w:b/>
                <w:sz w:val="28"/>
                <w:szCs w:val="28"/>
              </w:rPr>
              <w:t xml:space="preserve">Об утверждении реестра </w:t>
            </w:r>
            <w:r w:rsidR="002A7E97">
              <w:rPr>
                <w:b/>
                <w:sz w:val="28"/>
                <w:szCs w:val="28"/>
              </w:rPr>
              <w:t xml:space="preserve">и схемы </w:t>
            </w:r>
            <w:r w:rsidRPr="00FD3B0C">
              <w:rPr>
                <w:b/>
                <w:sz w:val="28"/>
                <w:szCs w:val="28"/>
              </w:rPr>
              <w:t>мест</w:t>
            </w:r>
            <w:r w:rsidR="002A7E97">
              <w:rPr>
                <w:b/>
                <w:sz w:val="28"/>
                <w:szCs w:val="28"/>
              </w:rPr>
              <w:t xml:space="preserve"> </w:t>
            </w:r>
            <w:r w:rsidRPr="00FD3B0C">
              <w:rPr>
                <w:b/>
                <w:sz w:val="28"/>
                <w:szCs w:val="28"/>
              </w:rPr>
              <w:t>(площадок)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D3B0C">
              <w:rPr>
                <w:b/>
                <w:sz w:val="28"/>
                <w:szCs w:val="28"/>
              </w:rPr>
              <w:t>накопления твердых</w:t>
            </w:r>
            <w:r w:rsidR="002A7E97">
              <w:rPr>
                <w:b/>
                <w:sz w:val="28"/>
                <w:szCs w:val="28"/>
              </w:rPr>
              <w:t xml:space="preserve"> </w:t>
            </w:r>
            <w:r w:rsidRPr="00FD3B0C">
              <w:rPr>
                <w:b/>
                <w:sz w:val="28"/>
                <w:szCs w:val="28"/>
              </w:rPr>
              <w:t>коммунальных отходов,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2D038E" w:rsidRDefault="002D038E" w:rsidP="002D038E">
            <w:pPr>
              <w:jc w:val="both"/>
              <w:rPr>
                <w:b/>
                <w:sz w:val="28"/>
                <w:szCs w:val="28"/>
              </w:rPr>
            </w:pPr>
            <w:r w:rsidRPr="00FD3B0C">
              <w:rPr>
                <w:b/>
                <w:sz w:val="28"/>
                <w:szCs w:val="28"/>
              </w:rPr>
              <w:t>расположенных на территории</w:t>
            </w:r>
          </w:p>
          <w:p w:rsidR="002D038E" w:rsidRPr="007D31F9" w:rsidRDefault="002D038E" w:rsidP="002D038E">
            <w:pPr>
              <w:tabs>
                <w:tab w:val="left" w:pos="3096"/>
              </w:tabs>
              <w:jc w:val="both"/>
              <w:rPr>
                <w:sz w:val="28"/>
                <w:szCs w:val="28"/>
              </w:rPr>
            </w:pPr>
            <w:r w:rsidRPr="00FD3B0C">
              <w:rPr>
                <w:b/>
                <w:sz w:val="28"/>
                <w:szCs w:val="28"/>
              </w:rPr>
              <w:t>Троснянского</w:t>
            </w:r>
            <w:r w:rsidR="002A7E97">
              <w:rPr>
                <w:b/>
                <w:sz w:val="28"/>
                <w:szCs w:val="28"/>
              </w:rPr>
              <w:t xml:space="preserve"> </w:t>
            </w:r>
            <w:r w:rsidRPr="00FD3B0C">
              <w:rPr>
                <w:b/>
                <w:sz w:val="28"/>
                <w:szCs w:val="28"/>
              </w:rPr>
              <w:t>района Орловской области</w:t>
            </w:r>
          </w:p>
          <w:p w:rsidR="002D038E" w:rsidRDefault="002D038E" w:rsidP="002D0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D038E" w:rsidRDefault="002D038E" w:rsidP="009C0347">
            <w:pPr>
              <w:rPr>
                <w:sz w:val="28"/>
                <w:szCs w:val="28"/>
              </w:rPr>
            </w:pPr>
          </w:p>
        </w:tc>
      </w:tr>
    </w:tbl>
    <w:p w:rsidR="009C0347" w:rsidRPr="007D31F9" w:rsidRDefault="009C0347" w:rsidP="00E443AB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D31F9">
        <w:rPr>
          <w:sz w:val="28"/>
          <w:szCs w:val="28"/>
        </w:rPr>
        <w:t>В соответствии с Федеральным законом от</w:t>
      </w:r>
      <w:r w:rsidR="00F13DF9">
        <w:rPr>
          <w:sz w:val="28"/>
          <w:szCs w:val="28"/>
        </w:rPr>
        <w:t xml:space="preserve"> </w:t>
      </w:r>
      <w:r w:rsidR="00F13DF9">
        <w:rPr>
          <w:color w:val="000000"/>
          <w:sz w:val="28"/>
          <w:szCs w:val="28"/>
          <w:shd w:val="clear" w:color="auto" w:fill="FFFFFF" w:themeFill="background1"/>
        </w:rPr>
        <w:t>20.03.2025 № 33-ФЗ "Об общих принципах организации местного самоуправления в единой системе публичной власти"</w:t>
      </w:r>
      <w:r w:rsidRPr="007D31F9">
        <w:rPr>
          <w:sz w:val="28"/>
          <w:szCs w:val="28"/>
        </w:rPr>
        <w:t>, Федеральным законом</w:t>
      </w:r>
      <w:r w:rsidR="001745FD" w:rsidRPr="007D31F9">
        <w:rPr>
          <w:sz w:val="28"/>
          <w:szCs w:val="28"/>
        </w:rPr>
        <w:t xml:space="preserve"> </w:t>
      </w:r>
      <w:r w:rsidRPr="007D31F9">
        <w:rPr>
          <w:sz w:val="28"/>
          <w:szCs w:val="28"/>
        </w:rPr>
        <w:t>от 2</w:t>
      </w:r>
      <w:r w:rsidR="0020205F" w:rsidRPr="007D31F9">
        <w:rPr>
          <w:sz w:val="28"/>
          <w:szCs w:val="28"/>
        </w:rPr>
        <w:t>4.</w:t>
      </w:r>
      <w:r w:rsidRPr="007D31F9">
        <w:rPr>
          <w:sz w:val="28"/>
          <w:szCs w:val="28"/>
        </w:rPr>
        <w:t>06.1998 №89-ФЗ «Об отходах производства и потребления»,</w:t>
      </w:r>
      <w:r w:rsidR="00436BA4" w:rsidRPr="007D31F9">
        <w:rPr>
          <w:sz w:val="28"/>
          <w:szCs w:val="28"/>
        </w:rPr>
        <w:t xml:space="preserve"> </w:t>
      </w:r>
      <w:r w:rsidR="00186848" w:rsidRPr="007D31F9">
        <w:rPr>
          <w:sz w:val="28"/>
          <w:szCs w:val="28"/>
        </w:rPr>
        <w:t>П</w:t>
      </w:r>
      <w:r w:rsidR="00436BA4" w:rsidRPr="007D31F9">
        <w:rPr>
          <w:sz w:val="28"/>
          <w:szCs w:val="28"/>
        </w:rPr>
        <w:t xml:space="preserve">остановлением Правительства РФ от 31.08.2018 №1039 «Об утверждении Правил обустройства мест (площадок) накопления </w:t>
      </w:r>
      <w:r w:rsidR="00E443AB" w:rsidRPr="007D31F9">
        <w:rPr>
          <w:sz w:val="28"/>
          <w:szCs w:val="28"/>
        </w:rPr>
        <w:t>твердых коммунальных отходов</w:t>
      </w:r>
      <w:r w:rsidR="00436BA4" w:rsidRPr="007D31F9">
        <w:rPr>
          <w:sz w:val="28"/>
          <w:szCs w:val="28"/>
        </w:rPr>
        <w:t xml:space="preserve"> и ведения их реестра»</w:t>
      </w:r>
      <w:r w:rsidR="00186848" w:rsidRPr="007D31F9">
        <w:rPr>
          <w:sz w:val="28"/>
          <w:szCs w:val="28"/>
        </w:rPr>
        <w:t>,</w:t>
      </w:r>
      <w:r w:rsidR="00436BA4" w:rsidRPr="007D31F9">
        <w:rPr>
          <w:sz w:val="28"/>
          <w:szCs w:val="28"/>
        </w:rPr>
        <w:t xml:space="preserve"> администрация Троснянского </w:t>
      </w:r>
      <w:r w:rsidR="0041181E" w:rsidRPr="007D31F9">
        <w:rPr>
          <w:sz w:val="28"/>
          <w:szCs w:val="28"/>
        </w:rPr>
        <w:t>района п</w:t>
      </w:r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о</w:t>
      </w:r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с</w:t>
      </w:r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т</w:t>
      </w:r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а</w:t>
      </w:r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н</w:t>
      </w:r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о</w:t>
      </w:r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в</w:t>
      </w:r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л</w:t>
      </w:r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я</w:t>
      </w:r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е</w:t>
      </w:r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т</w:t>
      </w:r>
      <w:r w:rsidR="00436BA4" w:rsidRPr="007D31F9">
        <w:rPr>
          <w:sz w:val="28"/>
          <w:szCs w:val="28"/>
        </w:rPr>
        <w:t>:</w:t>
      </w:r>
    </w:p>
    <w:p w:rsidR="00020B2C" w:rsidRDefault="00FD3B0C" w:rsidP="00AD65A6">
      <w:pPr>
        <w:pStyle w:val="ab"/>
        <w:numPr>
          <w:ilvl w:val="0"/>
          <w:numId w:val="8"/>
        </w:numPr>
        <w:ind w:left="0" w:firstLine="851"/>
        <w:jc w:val="both"/>
        <w:rPr>
          <w:sz w:val="28"/>
          <w:szCs w:val="28"/>
        </w:rPr>
      </w:pPr>
      <w:r w:rsidRPr="00FD3B0C">
        <w:rPr>
          <w:sz w:val="28"/>
          <w:szCs w:val="28"/>
        </w:rPr>
        <w:t>Утвердить</w:t>
      </w:r>
      <w:r w:rsidR="0020205F" w:rsidRPr="00FD3B0C">
        <w:rPr>
          <w:sz w:val="28"/>
          <w:szCs w:val="28"/>
        </w:rPr>
        <w:t xml:space="preserve"> </w:t>
      </w:r>
      <w:r w:rsidR="00436BA4" w:rsidRPr="00FD3B0C">
        <w:rPr>
          <w:sz w:val="28"/>
          <w:szCs w:val="28"/>
        </w:rPr>
        <w:t xml:space="preserve">реестр </w:t>
      </w:r>
      <w:r w:rsidR="002A7E97">
        <w:rPr>
          <w:sz w:val="28"/>
          <w:szCs w:val="28"/>
        </w:rPr>
        <w:t xml:space="preserve">и схему размещения </w:t>
      </w:r>
      <w:r w:rsidR="00436BA4" w:rsidRPr="00FD3B0C">
        <w:rPr>
          <w:sz w:val="28"/>
          <w:szCs w:val="28"/>
        </w:rPr>
        <w:t>мест</w:t>
      </w:r>
      <w:r w:rsidR="00565FC4" w:rsidRPr="00FD3B0C">
        <w:rPr>
          <w:sz w:val="28"/>
          <w:szCs w:val="28"/>
        </w:rPr>
        <w:t xml:space="preserve"> </w:t>
      </w:r>
      <w:r w:rsidR="00436BA4" w:rsidRPr="00FD3B0C">
        <w:rPr>
          <w:sz w:val="28"/>
          <w:szCs w:val="28"/>
        </w:rPr>
        <w:t>(площадок) накопления твердых коммунальных отходов,</w:t>
      </w:r>
      <w:r w:rsidR="00D3369B" w:rsidRPr="00FD3B0C">
        <w:rPr>
          <w:sz w:val="28"/>
          <w:szCs w:val="28"/>
        </w:rPr>
        <w:t xml:space="preserve"> </w:t>
      </w:r>
      <w:r w:rsidR="00436BA4" w:rsidRPr="00FD3B0C">
        <w:rPr>
          <w:sz w:val="28"/>
          <w:szCs w:val="28"/>
        </w:rPr>
        <w:t>расположенных на территории сельских поселений Т</w:t>
      </w:r>
      <w:r w:rsidR="00D2522D" w:rsidRPr="00FD3B0C">
        <w:rPr>
          <w:sz w:val="28"/>
          <w:szCs w:val="28"/>
        </w:rPr>
        <w:t>роснянского района Орловской обл</w:t>
      </w:r>
      <w:r w:rsidR="00565FC4" w:rsidRPr="00FD3B0C">
        <w:rPr>
          <w:sz w:val="28"/>
          <w:szCs w:val="28"/>
        </w:rPr>
        <w:t>асти</w:t>
      </w:r>
      <w:r w:rsidR="000C4AB6">
        <w:rPr>
          <w:sz w:val="28"/>
          <w:szCs w:val="28"/>
        </w:rPr>
        <w:t xml:space="preserve"> в связи с образованием нов</w:t>
      </w:r>
      <w:r w:rsidR="00020B2C">
        <w:rPr>
          <w:sz w:val="28"/>
          <w:szCs w:val="28"/>
        </w:rPr>
        <w:t>ых мест</w:t>
      </w:r>
      <w:r w:rsidR="00AD65A6">
        <w:rPr>
          <w:sz w:val="28"/>
          <w:szCs w:val="28"/>
        </w:rPr>
        <w:t xml:space="preserve"> </w:t>
      </w:r>
      <w:r w:rsidR="007270B6">
        <w:rPr>
          <w:sz w:val="28"/>
          <w:szCs w:val="28"/>
        </w:rPr>
        <w:t>накопления отходов</w:t>
      </w:r>
      <w:r w:rsidR="00613303">
        <w:rPr>
          <w:sz w:val="28"/>
          <w:szCs w:val="28"/>
        </w:rPr>
        <w:t>:</w:t>
      </w:r>
      <w:r w:rsidR="00AD65A6">
        <w:rPr>
          <w:sz w:val="28"/>
          <w:szCs w:val="28"/>
        </w:rPr>
        <w:t xml:space="preserve"> ООО «Фалькон» по адрес</w:t>
      </w:r>
      <w:r w:rsidR="00613303">
        <w:rPr>
          <w:sz w:val="28"/>
          <w:szCs w:val="28"/>
        </w:rPr>
        <w:t>у</w:t>
      </w:r>
      <w:r w:rsidR="00AD65A6">
        <w:rPr>
          <w:sz w:val="28"/>
          <w:szCs w:val="28"/>
        </w:rPr>
        <w:t xml:space="preserve"> Орловская область, Троснянский район, Пенновское сельское поселение,</w:t>
      </w:r>
      <w:r w:rsidR="000C4AB6">
        <w:rPr>
          <w:sz w:val="28"/>
          <w:szCs w:val="28"/>
        </w:rPr>
        <w:t xml:space="preserve"> </w:t>
      </w:r>
      <w:r w:rsidR="00AD65A6">
        <w:rPr>
          <w:sz w:val="28"/>
          <w:szCs w:val="28"/>
        </w:rPr>
        <w:t>п. Рождественский, д. 27</w:t>
      </w:r>
      <w:r w:rsidR="00020B2C">
        <w:rPr>
          <w:sz w:val="28"/>
          <w:szCs w:val="28"/>
        </w:rPr>
        <w:t xml:space="preserve">, </w:t>
      </w:r>
      <w:r w:rsidR="00613303">
        <w:rPr>
          <w:sz w:val="28"/>
          <w:szCs w:val="28"/>
        </w:rPr>
        <w:t xml:space="preserve">муниципального образования: </w:t>
      </w:r>
      <w:r w:rsidR="00020B2C">
        <w:rPr>
          <w:sz w:val="28"/>
          <w:szCs w:val="28"/>
        </w:rPr>
        <w:t xml:space="preserve">Орловская область, Троснянский район, Никольское сельское поселение, с. Гнилец (домовладения 116-196, около магазина), </w:t>
      </w:r>
      <w:r w:rsidR="00AD65A6">
        <w:rPr>
          <w:sz w:val="28"/>
          <w:szCs w:val="28"/>
        </w:rPr>
        <w:t xml:space="preserve"> </w:t>
      </w:r>
      <w:r w:rsidR="00020B2C">
        <w:rPr>
          <w:sz w:val="28"/>
          <w:szCs w:val="28"/>
        </w:rPr>
        <w:t>Орловская область, Троснянский район, Муравльское сельское поселение (домовладения 71-79)</w:t>
      </w:r>
      <w:r w:rsidR="000842D2">
        <w:rPr>
          <w:sz w:val="28"/>
          <w:szCs w:val="28"/>
        </w:rPr>
        <w:t xml:space="preserve">, </w:t>
      </w:r>
      <w:r w:rsidR="00613303">
        <w:rPr>
          <w:sz w:val="28"/>
          <w:szCs w:val="28"/>
        </w:rPr>
        <w:t xml:space="preserve">Орловская область, Троснянский район, дер. Каменец, около домовладений 101 и 102, </w:t>
      </w:r>
      <w:r w:rsidR="000842D2">
        <w:rPr>
          <w:sz w:val="28"/>
          <w:szCs w:val="28"/>
        </w:rPr>
        <w:t>изменением положения контейнерной площадки в с. Воронец (около д. 123, вместо д.109а)</w:t>
      </w:r>
      <w:r w:rsidR="00613303">
        <w:rPr>
          <w:sz w:val="28"/>
          <w:szCs w:val="28"/>
        </w:rPr>
        <w:t>,</w:t>
      </w:r>
      <w:r w:rsidR="00C45B33">
        <w:rPr>
          <w:sz w:val="28"/>
          <w:szCs w:val="28"/>
        </w:rPr>
        <w:t xml:space="preserve"> внесением  </w:t>
      </w:r>
      <w:r w:rsidR="00613303">
        <w:rPr>
          <w:sz w:val="28"/>
          <w:szCs w:val="28"/>
        </w:rPr>
        <w:t>уточненного</w:t>
      </w:r>
      <w:r w:rsidR="00C45B33">
        <w:rPr>
          <w:sz w:val="28"/>
          <w:szCs w:val="28"/>
        </w:rPr>
        <w:t xml:space="preserve"> количества установленных контейнеров</w:t>
      </w:r>
      <w:r w:rsidR="000842D2">
        <w:rPr>
          <w:sz w:val="28"/>
          <w:szCs w:val="28"/>
        </w:rPr>
        <w:t xml:space="preserve"> на контейнерных площадках в д. Турейка, с. Воронец, д. Чермошное</w:t>
      </w:r>
      <w:r w:rsidR="00613303">
        <w:rPr>
          <w:sz w:val="28"/>
          <w:szCs w:val="28"/>
        </w:rPr>
        <w:t>, с. Гнилец.</w:t>
      </w:r>
      <w:r w:rsidR="000842D2">
        <w:rPr>
          <w:sz w:val="28"/>
          <w:szCs w:val="28"/>
        </w:rPr>
        <w:t xml:space="preserve"> (Приложение 1).</w:t>
      </w:r>
    </w:p>
    <w:p w:rsidR="008E5434" w:rsidRPr="00AD65A6" w:rsidRDefault="00020B2C" w:rsidP="00AD65A6">
      <w:pPr>
        <w:pStyle w:val="ab"/>
        <w:numPr>
          <w:ilvl w:val="0"/>
          <w:numId w:val="8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0505" w:rsidRPr="00AD65A6">
        <w:rPr>
          <w:sz w:val="28"/>
          <w:szCs w:val="28"/>
        </w:rPr>
        <w:t>Схема размещения мест (площадок) накопления ТКО размещается по адресу:</w:t>
      </w:r>
    </w:p>
    <w:p w:rsidR="008E5434" w:rsidRPr="00020B2C" w:rsidRDefault="00912504" w:rsidP="008E5434">
      <w:pPr>
        <w:pStyle w:val="ab"/>
        <w:ind w:left="0"/>
        <w:rPr>
          <w:sz w:val="28"/>
          <w:szCs w:val="28"/>
        </w:rPr>
      </w:pPr>
      <w:hyperlink r:id="rId9" w:history="1">
        <w:r w:rsidR="008E5434" w:rsidRPr="00020B2C">
          <w:rPr>
            <w:rStyle w:val="aa"/>
            <w:color w:val="auto"/>
            <w:sz w:val="28"/>
            <w:szCs w:val="28"/>
            <w:u w:val="none"/>
          </w:rPr>
          <w:t>https://yandex.ru/maps/?um=constructor%3A89ffceda9864d04a0ea7dddbd8e1405af0cdaea2439c8de06ddba419c3dda170&amp;source=constructorLink</w:t>
        </w:r>
      </w:hyperlink>
    </w:p>
    <w:p w:rsidR="00AB788D" w:rsidRPr="00AB788D" w:rsidRDefault="00223972" w:rsidP="00223972">
      <w:pPr>
        <w:pStyle w:val="ab"/>
        <w:numPr>
          <w:ilvl w:val="0"/>
          <w:numId w:val="8"/>
        </w:numPr>
        <w:ind w:left="0" w:firstLine="851"/>
        <w:jc w:val="both"/>
        <w:rPr>
          <w:sz w:val="28"/>
          <w:szCs w:val="28"/>
        </w:rPr>
      </w:pPr>
      <w:r w:rsidRPr="0087264F">
        <w:rPr>
          <w:sz w:val="28"/>
          <w:szCs w:val="28"/>
        </w:rPr>
        <w:lastRenderedPageBreak/>
        <w:t>Считать утратившим силу постановлени</w:t>
      </w:r>
      <w:r w:rsidR="0041181E">
        <w:rPr>
          <w:sz w:val="28"/>
          <w:szCs w:val="28"/>
        </w:rPr>
        <w:t>е</w:t>
      </w:r>
      <w:r w:rsidRPr="0087264F">
        <w:rPr>
          <w:sz w:val="28"/>
          <w:szCs w:val="28"/>
        </w:rPr>
        <w:t xml:space="preserve"> администрации Троснянского района от </w:t>
      </w:r>
      <w:r w:rsidR="00C84583">
        <w:rPr>
          <w:sz w:val="28"/>
          <w:szCs w:val="28"/>
        </w:rPr>
        <w:t>04.05</w:t>
      </w:r>
      <w:r w:rsidR="0041181E">
        <w:rPr>
          <w:sz w:val="28"/>
          <w:szCs w:val="28"/>
        </w:rPr>
        <w:t>.2026</w:t>
      </w:r>
      <w:r w:rsidRPr="0087264F">
        <w:rPr>
          <w:sz w:val="28"/>
          <w:szCs w:val="28"/>
        </w:rPr>
        <w:t xml:space="preserve"> № </w:t>
      </w:r>
      <w:r w:rsidR="00AD65A6">
        <w:rPr>
          <w:sz w:val="28"/>
          <w:szCs w:val="28"/>
        </w:rPr>
        <w:t>149</w:t>
      </w:r>
      <w:r w:rsidRPr="0087264F">
        <w:rPr>
          <w:sz w:val="28"/>
          <w:szCs w:val="28"/>
        </w:rPr>
        <w:t xml:space="preserve"> «Об утверждении реестра мест (площадок) накопления твердых коммунальных отходов, расположенных на территории сельских поселений Троснянского района Орловской области»</w:t>
      </w:r>
      <w:r w:rsidR="0041181E">
        <w:rPr>
          <w:sz w:val="28"/>
          <w:szCs w:val="28"/>
        </w:rPr>
        <w:t>.</w:t>
      </w:r>
      <w:r w:rsidRPr="0087264F">
        <w:rPr>
          <w:sz w:val="28"/>
          <w:szCs w:val="28"/>
        </w:rPr>
        <w:t xml:space="preserve"> </w:t>
      </w:r>
    </w:p>
    <w:p w:rsidR="001C164B" w:rsidRPr="00087EAC" w:rsidRDefault="0041181E" w:rsidP="00EE1F53">
      <w:pPr>
        <w:pStyle w:val="ab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23972">
        <w:rPr>
          <w:sz w:val="28"/>
          <w:szCs w:val="28"/>
        </w:rPr>
        <w:t xml:space="preserve">.  </w:t>
      </w:r>
      <w:r w:rsidR="00087EAC" w:rsidRPr="002513C1">
        <w:rPr>
          <w:sz w:val="28"/>
          <w:szCs w:val="28"/>
        </w:rPr>
        <w:t>Н</w:t>
      </w:r>
      <w:r w:rsidR="001C164B" w:rsidRPr="002513C1">
        <w:rPr>
          <w:sz w:val="28"/>
          <w:szCs w:val="28"/>
        </w:rPr>
        <w:t>астоящее постановление вступает в законную силу с момента его обнародования.</w:t>
      </w:r>
    </w:p>
    <w:p w:rsidR="001C164B" w:rsidRDefault="001C164B" w:rsidP="0041181E">
      <w:pPr>
        <w:pStyle w:val="ab"/>
        <w:numPr>
          <w:ilvl w:val="0"/>
          <w:numId w:val="10"/>
        </w:numPr>
        <w:ind w:left="0" w:firstLine="851"/>
        <w:jc w:val="both"/>
        <w:rPr>
          <w:sz w:val="28"/>
          <w:szCs w:val="28"/>
        </w:rPr>
      </w:pPr>
      <w:r w:rsidRPr="0041181E">
        <w:rPr>
          <w:sz w:val="28"/>
          <w:szCs w:val="28"/>
        </w:rPr>
        <w:t>Опубликовать</w:t>
      </w:r>
      <w:r w:rsidR="009C2B97" w:rsidRPr="0041181E">
        <w:rPr>
          <w:sz w:val="28"/>
          <w:szCs w:val="28"/>
        </w:rPr>
        <w:t xml:space="preserve"> </w:t>
      </w:r>
      <w:r w:rsidR="004E15D1" w:rsidRPr="0041181E">
        <w:rPr>
          <w:sz w:val="28"/>
          <w:szCs w:val="28"/>
        </w:rPr>
        <w:t xml:space="preserve">(обнародовать) </w:t>
      </w:r>
      <w:r w:rsidR="00D2522D" w:rsidRPr="0041181E">
        <w:rPr>
          <w:sz w:val="28"/>
          <w:szCs w:val="28"/>
        </w:rPr>
        <w:t xml:space="preserve">настоящее постановление </w:t>
      </w:r>
      <w:r w:rsidR="004E15D1" w:rsidRPr="0041181E">
        <w:rPr>
          <w:sz w:val="28"/>
          <w:szCs w:val="28"/>
        </w:rPr>
        <w:t xml:space="preserve">на официальном </w:t>
      </w:r>
      <w:r w:rsidRPr="0041181E">
        <w:rPr>
          <w:sz w:val="28"/>
          <w:szCs w:val="28"/>
        </w:rPr>
        <w:t>сайт</w:t>
      </w:r>
      <w:r w:rsidR="004E15D1" w:rsidRPr="0041181E">
        <w:rPr>
          <w:sz w:val="28"/>
          <w:szCs w:val="28"/>
        </w:rPr>
        <w:t>е</w:t>
      </w:r>
      <w:r w:rsidRPr="0041181E">
        <w:rPr>
          <w:sz w:val="28"/>
          <w:szCs w:val="28"/>
        </w:rPr>
        <w:t xml:space="preserve"> администрации Троснянского района Орловской области</w:t>
      </w:r>
      <w:r w:rsidR="00EE1F53" w:rsidRPr="0041181E">
        <w:rPr>
          <w:sz w:val="28"/>
          <w:szCs w:val="28"/>
        </w:rPr>
        <w:t>:</w:t>
      </w:r>
      <w:r w:rsidR="00DD0B24" w:rsidRPr="00DD0B24">
        <w:rPr>
          <w:i/>
          <w:sz w:val="20"/>
          <w:szCs w:val="20"/>
        </w:rPr>
        <w:t xml:space="preserve"> </w:t>
      </w:r>
      <w:hyperlink r:id="rId10" w:history="1">
        <w:r w:rsidR="00DD0B24" w:rsidRPr="00020B2C">
          <w:rPr>
            <w:rStyle w:val="aa"/>
            <w:color w:val="auto"/>
            <w:sz w:val="28"/>
            <w:szCs w:val="28"/>
            <w:u w:val="none"/>
            <w:lang w:val="en-US"/>
          </w:rPr>
          <w:t>http</w:t>
        </w:r>
        <w:r w:rsidR="00DD0B24" w:rsidRPr="00020B2C">
          <w:rPr>
            <w:rStyle w:val="aa"/>
            <w:color w:val="auto"/>
            <w:sz w:val="28"/>
            <w:szCs w:val="28"/>
            <w:u w:val="none"/>
          </w:rPr>
          <w:t>://</w:t>
        </w:r>
        <w:r w:rsidR="00DD0B24" w:rsidRPr="00020B2C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="00DD0B24" w:rsidRPr="00020B2C">
          <w:rPr>
            <w:rStyle w:val="aa"/>
            <w:color w:val="auto"/>
            <w:sz w:val="28"/>
            <w:szCs w:val="28"/>
            <w:u w:val="none"/>
          </w:rPr>
          <w:t>.</w:t>
        </w:r>
        <w:r w:rsidR="00DD0B24" w:rsidRPr="00020B2C">
          <w:rPr>
            <w:rStyle w:val="aa"/>
            <w:color w:val="auto"/>
            <w:sz w:val="28"/>
            <w:szCs w:val="28"/>
            <w:u w:val="none"/>
            <w:lang w:val="en-US"/>
          </w:rPr>
          <w:t>adm</w:t>
        </w:r>
        <w:r w:rsidR="00DD0B24" w:rsidRPr="00020B2C">
          <w:rPr>
            <w:rStyle w:val="aa"/>
            <w:color w:val="auto"/>
            <w:sz w:val="28"/>
            <w:szCs w:val="28"/>
            <w:u w:val="none"/>
          </w:rPr>
          <w:t>-</w:t>
        </w:r>
        <w:r w:rsidR="00DD0B24" w:rsidRPr="00020B2C">
          <w:rPr>
            <w:rStyle w:val="aa"/>
            <w:color w:val="auto"/>
            <w:sz w:val="28"/>
            <w:szCs w:val="28"/>
            <w:u w:val="none"/>
            <w:lang w:val="en-US"/>
          </w:rPr>
          <w:t>trosna</w:t>
        </w:r>
        <w:r w:rsidR="00DD0B24" w:rsidRPr="00020B2C">
          <w:rPr>
            <w:rStyle w:val="aa"/>
            <w:color w:val="auto"/>
            <w:sz w:val="28"/>
            <w:szCs w:val="28"/>
            <w:u w:val="none"/>
          </w:rPr>
          <w:t>.</w:t>
        </w:r>
        <w:r w:rsidR="00DD0B24" w:rsidRPr="00020B2C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 w:rsidRPr="00020B2C">
        <w:rPr>
          <w:sz w:val="28"/>
          <w:szCs w:val="28"/>
        </w:rPr>
        <w:t>.</w:t>
      </w:r>
    </w:p>
    <w:p w:rsidR="005D62A2" w:rsidRDefault="005D62A2" w:rsidP="00223972">
      <w:pPr>
        <w:pStyle w:val="ab"/>
        <w:numPr>
          <w:ilvl w:val="0"/>
          <w:numId w:val="10"/>
        </w:numPr>
        <w:ind w:left="0" w:firstLine="851"/>
        <w:jc w:val="both"/>
        <w:rPr>
          <w:sz w:val="28"/>
          <w:szCs w:val="28"/>
        </w:rPr>
      </w:pPr>
      <w:r w:rsidRPr="00223972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района</w:t>
      </w:r>
      <w:r w:rsidR="00457805" w:rsidRPr="00223972">
        <w:rPr>
          <w:sz w:val="28"/>
          <w:szCs w:val="28"/>
        </w:rPr>
        <w:t xml:space="preserve"> по производственно-коммерческой деятельности</w:t>
      </w:r>
      <w:r w:rsidRPr="00223972">
        <w:rPr>
          <w:sz w:val="28"/>
          <w:szCs w:val="28"/>
        </w:rPr>
        <w:t xml:space="preserve"> Волкову Н.Н.</w:t>
      </w:r>
    </w:p>
    <w:p w:rsidR="00DD0B24" w:rsidRPr="00DD0B24" w:rsidRDefault="00DD0B24" w:rsidP="00DD0B24">
      <w:pPr>
        <w:jc w:val="both"/>
        <w:rPr>
          <w:sz w:val="28"/>
          <w:szCs w:val="28"/>
        </w:rPr>
      </w:pPr>
    </w:p>
    <w:p w:rsidR="007B360C" w:rsidRPr="007B360C" w:rsidRDefault="007B360C" w:rsidP="007B360C">
      <w:pPr>
        <w:jc w:val="both"/>
        <w:rPr>
          <w:sz w:val="28"/>
          <w:szCs w:val="28"/>
        </w:rPr>
      </w:pPr>
    </w:p>
    <w:p w:rsidR="007B360C" w:rsidRDefault="007B360C" w:rsidP="007B360C">
      <w:pPr>
        <w:pStyle w:val="ab"/>
        <w:ind w:left="851"/>
        <w:jc w:val="both"/>
        <w:rPr>
          <w:sz w:val="28"/>
          <w:szCs w:val="28"/>
        </w:rPr>
      </w:pPr>
    </w:p>
    <w:p w:rsidR="007B360C" w:rsidRDefault="005938B9" w:rsidP="007B360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7B360C" w:rsidRPr="0087264F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7B360C" w:rsidRPr="0087264F">
        <w:rPr>
          <w:b/>
          <w:sz w:val="28"/>
          <w:szCs w:val="28"/>
        </w:rPr>
        <w:t xml:space="preserve"> района</w:t>
      </w:r>
      <w:r w:rsidR="007B360C">
        <w:rPr>
          <w:b/>
          <w:sz w:val="28"/>
          <w:szCs w:val="28"/>
        </w:rPr>
        <w:t xml:space="preserve">                                                                    </w:t>
      </w:r>
      <w:r>
        <w:rPr>
          <w:b/>
          <w:sz w:val="28"/>
          <w:szCs w:val="28"/>
        </w:rPr>
        <w:t>А.В. Левковский</w:t>
      </w:r>
    </w:p>
    <w:p w:rsidR="007B360C" w:rsidRDefault="007B360C" w:rsidP="007B360C">
      <w:pPr>
        <w:pStyle w:val="ab"/>
        <w:ind w:left="851"/>
        <w:jc w:val="both"/>
        <w:rPr>
          <w:sz w:val="28"/>
          <w:szCs w:val="28"/>
        </w:rPr>
      </w:pPr>
    </w:p>
    <w:p w:rsidR="00B13D47" w:rsidRDefault="00B13D47" w:rsidP="00B13D47">
      <w:pPr>
        <w:jc w:val="both"/>
        <w:rPr>
          <w:sz w:val="28"/>
          <w:szCs w:val="28"/>
        </w:rPr>
      </w:pPr>
    </w:p>
    <w:p w:rsidR="00B13D47" w:rsidRDefault="00B13D47" w:rsidP="00B13D47">
      <w:pPr>
        <w:jc w:val="both"/>
        <w:rPr>
          <w:sz w:val="28"/>
          <w:szCs w:val="28"/>
        </w:rPr>
      </w:pPr>
    </w:p>
    <w:p w:rsidR="00B13D47" w:rsidRDefault="00B13D47" w:rsidP="00B13D47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3D47" w:rsidTr="00B13D4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13D47" w:rsidRDefault="00B13D47" w:rsidP="00B13D47">
            <w:pPr>
              <w:jc w:val="both"/>
              <w:rPr>
                <w:b/>
                <w:sz w:val="28"/>
                <w:szCs w:val="28"/>
              </w:rPr>
            </w:pPr>
          </w:p>
          <w:p w:rsidR="00B13D47" w:rsidRDefault="00B13D47" w:rsidP="00B13D4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13D47" w:rsidRDefault="00B13D47" w:rsidP="00B13D47">
            <w:pPr>
              <w:jc w:val="both"/>
              <w:rPr>
                <w:sz w:val="28"/>
                <w:szCs w:val="28"/>
              </w:rPr>
            </w:pPr>
          </w:p>
        </w:tc>
      </w:tr>
    </w:tbl>
    <w:p w:rsidR="00B13D47" w:rsidRPr="00B13D47" w:rsidRDefault="00B13D47" w:rsidP="00B13D47">
      <w:pPr>
        <w:jc w:val="both"/>
        <w:rPr>
          <w:sz w:val="28"/>
          <w:szCs w:val="28"/>
        </w:rPr>
      </w:pPr>
    </w:p>
    <w:p w:rsidR="00EE1F53" w:rsidRDefault="00EE1F53" w:rsidP="00EE1F53">
      <w:pPr>
        <w:jc w:val="both"/>
        <w:rPr>
          <w:sz w:val="28"/>
          <w:szCs w:val="28"/>
        </w:rPr>
      </w:pPr>
    </w:p>
    <w:p w:rsidR="00EE1F53" w:rsidRDefault="00EE1F53" w:rsidP="00EE1F53">
      <w:pPr>
        <w:jc w:val="both"/>
        <w:rPr>
          <w:sz w:val="28"/>
          <w:szCs w:val="28"/>
        </w:rPr>
      </w:pPr>
    </w:p>
    <w:p w:rsidR="00EE1F53" w:rsidRDefault="00EE1F53" w:rsidP="00EE1F53">
      <w:pPr>
        <w:jc w:val="both"/>
        <w:rPr>
          <w:sz w:val="28"/>
          <w:szCs w:val="28"/>
        </w:rPr>
      </w:pPr>
    </w:p>
    <w:p w:rsidR="00EE1F53" w:rsidRDefault="00EE1F53" w:rsidP="00EE1F53">
      <w:pPr>
        <w:jc w:val="both"/>
        <w:rPr>
          <w:sz w:val="28"/>
          <w:szCs w:val="28"/>
        </w:rPr>
      </w:pPr>
    </w:p>
    <w:p w:rsidR="00EE1F53" w:rsidRPr="00EE1F53" w:rsidRDefault="00EE1F53" w:rsidP="00EE1F53">
      <w:pPr>
        <w:jc w:val="both"/>
        <w:rPr>
          <w:sz w:val="28"/>
          <w:szCs w:val="28"/>
        </w:rPr>
      </w:pPr>
    </w:p>
    <w:p w:rsidR="006D4792" w:rsidRPr="006D4792" w:rsidRDefault="006D4792" w:rsidP="006D4792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D4792" w:rsidTr="006D479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D4792" w:rsidRDefault="006D4792" w:rsidP="006D4792">
            <w:pPr>
              <w:jc w:val="both"/>
              <w:rPr>
                <w:b/>
                <w:sz w:val="28"/>
                <w:szCs w:val="28"/>
              </w:rPr>
            </w:pPr>
          </w:p>
          <w:p w:rsidR="006D4792" w:rsidRDefault="006D4792" w:rsidP="006D4792">
            <w:pPr>
              <w:jc w:val="both"/>
              <w:rPr>
                <w:b/>
                <w:sz w:val="28"/>
                <w:szCs w:val="28"/>
              </w:rPr>
            </w:pPr>
          </w:p>
          <w:p w:rsidR="006D4792" w:rsidRDefault="006D4792" w:rsidP="00EE1F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D4792" w:rsidRDefault="006D4792" w:rsidP="006D4792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</w:tbl>
    <w:p w:rsidR="006D4792" w:rsidRPr="006D4792" w:rsidRDefault="006D4792" w:rsidP="006D4792">
      <w:pPr>
        <w:jc w:val="both"/>
        <w:rPr>
          <w:sz w:val="28"/>
          <w:szCs w:val="28"/>
        </w:rPr>
      </w:pPr>
    </w:p>
    <w:p w:rsidR="006D4792" w:rsidRPr="006D4792" w:rsidRDefault="006D4792" w:rsidP="006D4792">
      <w:pPr>
        <w:jc w:val="both"/>
        <w:rPr>
          <w:sz w:val="28"/>
          <w:szCs w:val="28"/>
        </w:rPr>
      </w:pPr>
    </w:p>
    <w:p w:rsidR="006D4792" w:rsidRPr="006D4792" w:rsidRDefault="006D4792" w:rsidP="006D4792">
      <w:pPr>
        <w:jc w:val="both"/>
        <w:rPr>
          <w:sz w:val="28"/>
          <w:szCs w:val="28"/>
        </w:rPr>
      </w:pPr>
    </w:p>
    <w:p w:rsidR="0087264F" w:rsidRDefault="0087264F" w:rsidP="0087264F">
      <w:pPr>
        <w:jc w:val="both"/>
        <w:rPr>
          <w:sz w:val="28"/>
          <w:szCs w:val="28"/>
        </w:rPr>
      </w:pPr>
    </w:p>
    <w:p w:rsidR="0087264F" w:rsidRDefault="0087264F" w:rsidP="0087264F">
      <w:pPr>
        <w:jc w:val="both"/>
        <w:rPr>
          <w:sz w:val="28"/>
          <w:szCs w:val="28"/>
        </w:rPr>
      </w:pPr>
    </w:p>
    <w:p w:rsidR="0087264F" w:rsidRDefault="0087264F" w:rsidP="0087264F">
      <w:pPr>
        <w:jc w:val="both"/>
        <w:rPr>
          <w:sz w:val="28"/>
          <w:szCs w:val="28"/>
        </w:rPr>
      </w:pPr>
    </w:p>
    <w:p w:rsidR="0087264F" w:rsidRDefault="0087264F" w:rsidP="0087264F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127"/>
        <w:gridCol w:w="4593"/>
      </w:tblGrid>
      <w:tr w:rsidR="00AF52E7" w:rsidTr="00AF52E7"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</w:tcPr>
          <w:p w:rsidR="00AF52E7" w:rsidRDefault="00AF52E7" w:rsidP="00AF52E7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:rsidR="00AF52E7" w:rsidRDefault="00AF52E7" w:rsidP="00AF52E7">
            <w:pPr>
              <w:pStyle w:val="ab"/>
              <w:ind w:left="0"/>
              <w:jc w:val="right"/>
              <w:rPr>
                <w:sz w:val="28"/>
                <w:szCs w:val="28"/>
              </w:rPr>
            </w:pPr>
          </w:p>
        </w:tc>
      </w:tr>
    </w:tbl>
    <w:p w:rsidR="00AF52E7" w:rsidRPr="00087EAC" w:rsidRDefault="00AF52E7" w:rsidP="00AF52E7">
      <w:pPr>
        <w:pStyle w:val="ab"/>
        <w:ind w:left="851"/>
        <w:jc w:val="both"/>
        <w:rPr>
          <w:sz w:val="28"/>
          <w:szCs w:val="28"/>
        </w:rPr>
      </w:pPr>
    </w:p>
    <w:p w:rsidR="00FD5374" w:rsidRDefault="007D31F9" w:rsidP="007D31F9">
      <w:pPr>
        <w:tabs>
          <w:tab w:val="left" w:pos="6345"/>
        </w:tabs>
        <w:spacing w:before="100" w:beforeAutospacing="1" w:after="100" w:afterAutospacing="1"/>
        <w:rPr>
          <w:b/>
          <w:sz w:val="28"/>
          <w:szCs w:val="28"/>
        </w:rPr>
      </w:pPr>
      <w:r w:rsidRPr="00790439">
        <w:rPr>
          <w:b/>
          <w:sz w:val="28"/>
          <w:szCs w:val="28"/>
        </w:rPr>
        <w:tab/>
      </w:r>
      <w:r w:rsidR="00AF52E7">
        <w:rPr>
          <w:b/>
          <w:sz w:val="28"/>
          <w:szCs w:val="28"/>
        </w:rPr>
        <w:t xml:space="preserve">       </w:t>
      </w:r>
    </w:p>
    <w:sectPr w:rsidR="00FD5374" w:rsidSect="0041181E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C13" w:rsidRDefault="00AD1C13" w:rsidP="00694A71">
      <w:r>
        <w:separator/>
      </w:r>
    </w:p>
  </w:endnote>
  <w:endnote w:type="continuationSeparator" w:id="0">
    <w:p w:rsidR="00AD1C13" w:rsidRDefault="00AD1C13" w:rsidP="0069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C13" w:rsidRDefault="00AD1C13" w:rsidP="00694A71">
      <w:r>
        <w:separator/>
      </w:r>
    </w:p>
  </w:footnote>
  <w:footnote w:type="continuationSeparator" w:id="0">
    <w:p w:rsidR="00AD1C13" w:rsidRDefault="00AD1C13" w:rsidP="00694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3627B"/>
    <w:multiLevelType w:val="hybridMultilevel"/>
    <w:tmpl w:val="6C209F08"/>
    <w:lvl w:ilvl="0" w:tplc="A77A716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E37CE2"/>
    <w:multiLevelType w:val="hybridMultilevel"/>
    <w:tmpl w:val="301E4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F40EE"/>
    <w:multiLevelType w:val="hybridMultilevel"/>
    <w:tmpl w:val="ECB68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361C1"/>
    <w:multiLevelType w:val="hybridMultilevel"/>
    <w:tmpl w:val="ECB68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301B"/>
    <w:multiLevelType w:val="hybridMultilevel"/>
    <w:tmpl w:val="95D2292C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33721"/>
    <w:multiLevelType w:val="hybridMultilevel"/>
    <w:tmpl w:val="6F184C4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690A051D"/>
    <w:multiLevelType w:val="hybridMultilevel"/>
    <w:tmpl w:val="3780A512"/>
    <w:lvl w:ilvl="0" w:tplc="DEECAD12">
      <w:start w:val="3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71052A3B"/>
    <w:multiLevelType w:val="hybridMultilevel"/>
    <w:tmpl w:val="0E30C93A"/>
    <w:lvl w:ilvl="0" w:tplc="2A541C04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9701555"/>
    <w:multiLevelType w:val="hybridMultilevel"/>
    <w:tmpl w:val="51F487B8"/>
    <w:lvl w:ilvl="0" w:tplc="3AC06216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7D8244B8"/>
    <w:multiLevelType w:val="hybridMultilevel"/>
    <w:tmpl w:val="C96A60AA"/>
    <w:lvl w:ilvl="0" w:tplc="0D7824D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8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F7"/>
    <w:rsid w:val="0000730B"/>
    <w:rsid w:val="00020B01"/>
    <w:rsid w:val="00020B2C"/>
    <w:rsid w:val="00045068"/>
    <w:rsid w:val="00060060"/>
    <w:rsid w:val="000663E1"/>
    <w:rsid w:val="00081EE5"/>
    <w:rsid w:val="00083079"/>
    <w:rsid w:val="000842D2"/>
    <w:rsid w:val="00087EAC"/>
    <w:rsid w:val="00090FD7"/>
    <w:rsid w:val="000B2CA5"/>
    <w:rsid w:val="000C2BC4"/>
    <w:rsid w:val="000C4AB6"/>
    <w:rsid w:val="000E7A76"/>
    <w:rsid w:val="000F662E"/>
    <w:rsid w:val="000F6E71"/>
    <w:rsid w:val="00103425"/>
    <w:rsid w:val="001048E3"/>
    <w:rsid w:val="001114C2"/>
    <w:rsid w:val="001530CA"/>
    <w:rsid w:val="0016325A"/>
    <w:rsid w:val="001669A7"/>
    <w:rsid w:val="00171E21"/>
    <w:rsid w:val="001745FD"/>
    <w:rsid w:val="001753A1"/>
    <w:rsid w:val="001866F2"/>
    <w:rsid w:val="00186848"/>
    <w:rsid w:val="001B19E2"/>
    <w:rsid w:val="001B19F8"/>
    <w:rsid w:val="001B4FA2"/>
    <w:rsid w:val="001C164B"/>
    <w:rsid w:val="001D0010"/>
    <w:rsid w:val="001D0B24"/>
    <w:rsid w:val="001E1C53"/>
    <w:rsid w:val="001E3AA8"/>
    <w:rsid w:val="0020205F"/>
    <w:rsid w:val="00206311"/>
    <w:rsid w:val="00213460"/>
    <w:rsid w:val="00215B5C"/>
    <w:rsid w:val="00220FDD"/>
    <w:rsid w:val="00223972"/>
    <w:rsid w:val="002513C1"/>
    <w:rsid w:val="00281698"/>
    <w:rsid w:val="002A33CC"/>
    <w:rsid w:val="002A7E97"/>
    <w:rsid w:val="002B517E"/>
    <w:rsid w:val="002D038E"/>
    <w:rsid w:val="002D2901"/>
    <w:rsid w:val="002D6E9D"/>
    <w:rsid w:val="002E0505"/>
    <w:rsid w:val="002F3B2C"/>
    <w:rsid w:val="002F6D49"/>
    <w:rsid w:val="0030101F"/>
    <w:rsid w:val="003065B1"/>
    <w:rsid w:val="003167B4"/>
    <w:rsid w:val="003276CB"/>
    <w:rsid w:val="00335C98"/>
    <w:rsid w:val="0034111D"/>
    <w:rsid w:val="003455BA"/>
    <w:rsid w:val="00347B98"/>
    <w:rsid w:val="00347F6E"/>
    <w:rsid w:val="00386459"/>
    <w:rsid w:val="003913F4"/>
    <w:rsid w:val="003A15EC"/>
    <w:rsid w:val="003A20C6"/>
    <w:rsid w:val="003B0DCA"/>
    <w:rsid w:val="003B1D1D"/>
    <w:rsid w:val="003B5BAF"/>
    <w:rsid w:val="003C7320"/>
    <w:rsid w:val="003D6372"/>
    <w:rsid w:val="003E707A"/>
    <w:rsid w:val="003F5FCE"/>
    <w:rsid w:val="00400C4F"/>
    <w:rsid w:val="00401650"/>
    <w:rsid w:val="00405CBB"/>
    <w:rsid w:val="0041181E"/>
    <w:rsid w:val="00436BA4"/>
    <w:rsid w:val="00437BE7"/>
    <w:rsid w:val="0044494E"/>
    <w:rsid w:val="00457805"/>
    <w:rsid w:val="00470C1B"/>
    <w:rsid w:val="004745C6"/>
    <w:rsid w:val="0048157D"/>
    <w:rsid w:val="004A7B52"/>
    <w:rsid w:val="004B53C4"/>
    <w:rsid w:val="004E15D1"/>
    <w:rsid w:val="004E1D0A"/>
    <w:rsid w:val="004F2E1F"/>
    <w:rsid w:val="0051770C"/>
    <w:rsid w:val="00522225"/>
    <w:rsid w:val="00536337"/>
    <w:rsid w:val="005369ED"/>
    <w:rsid w:val="00542E4B"/>
    <w:rsid w:val="00545B0A"/>
    <w:rsid w:val="00556A24"/>
    <w:rsid w:val="00565FC4"/>
    <w:rsid w:val="00575C74"/>
    <w:rsid w:val="00586930"/>
    <w:rsid w:val="005938B9"/>
    <w:rsid w:val="005B3A69"/>
    <w:rsid w:val="005B79CF"/>
    <w:rsid w:val="005C6374"/>
    <w:rsid w:val="005D62A2"/>
    <w:rsid w:val="005E7C0F"/>
    <w:rsid w:val="005F3D47"/>
    <w:rsid w:val="00601923"/>
    <w:rsid w:val="00612603"/>
    <w:rsid w:val="00613303"/>
    <w:rsid w:val="00615460"/>
    <w:rsid w:val="00643E65"/>
    <w:rsid w:val="00656936"/>
    <w:rsid w:val="0066489F"/>
    <w:rsid w:val="00684767"/>
    <w:rsid w:val="00694A71"/>
    <w:rsid w:val="006B14F7"/>
    <w:rsid w:val="006B5397"/>
    <w:rsid w:val="006B5C35"/>
    <w:rsid w:val="006C6FAF"/>
    <w:rsid w:val="006C7866"/>
    <w:rsid w:val="006D0033"/>
    <w:rsid w:val="006D2776"/>
    <w:rsid w:val="006D4792"/>
    <w:rsid w:val="006D4FC2"/>
    <w:rsid w:val="006D76C5"/>
    <w:rsid w:val="006E03B5"/>
    <w:rsid w:val="00704CB3"/>
    <w:rsid w:val="0071291E"/>
    <w:rsid w:val="007238F6"/>
    <w:rsid w:val="007270B6"/>
    <w:rsid w:val="00733E4A"/>
    <w:rsid w:val="00743B67"/>
    <w:rsid w:val="00745259"/>
    <w:rsid w:val="00747025"/>
    <w:rsid w:val="007562DF"/>
    <w:rsid w:val="00790439"/>
    <w:rsid w:val="00790589"/>
    <w:rsid w:val="007942FF"/>
    <w:rsid w:val="007958F0"/>
    <w:rsid w:val="007A0EF1"/>
    <w:rsid w:val="007A48B8"/>
    <w:rsid w:val="007B360C"/>
    <w:rsid w:val="007D31F9"/>
    <w:rsid w:val="00801156"/>
    <w:rsid w:val="00806B3F"/>
    <w:rsid w:val="008209BB"/>
    <w:rsid w:val="00830174"/>
    <w:rsid w:val="00836266"/>
    <w:rsid w:val="00850B17"/>
    <w:rsid w:val="00856F50"/>
    <w:rsid w:val="00867D7A"/>
    <w:rsid w:val="00870E70"/>
    <w:rsid w:val="0087264F"/>
    <w:rsid w:val="00881D07"/>
    <w:rsid w:val="00884580"/>
    <w:rsid w:val="008950ED"/>
    <w:rsid w:val="008B16AD"/>
    <w:rsid w:val="008B53AA"/>
    <w:rsid w:val="008C47A1"/>
    <w:rsid w:val="008D55EC"/>
    <w:rsid w:val="008E5434"/>
    <w:rsid w:val="008F2BF1"/>
    <w:rsid w:val="008F40A5"/>
    <w:rsid w:val="008F7981"/>
    <w:rsid w:val="00912504"/>
    <w:rsid w:val="00980823"/>
    <w:rsid w:val="00990AF7"/>
    <w:rsid w:val="009C0347"/>
    <w:rsid w:val="009C2B97"/>
    <w:rsid w:val="009F6339"/>
    <w:rsid w:val="009F68BF"/>
    <w:rsid w:val="00A12554"/>
    <w:rsid w:val="00A25812"/>
    <w:rsid w:val="00A311AA"/>
    <w:rsid w:val="00A406D7"/>
    <w:rsid w:val="00A46961"/>
    <w:rsid w:val="00A53920"/>
    <w:rsid w:val="00AA33FE"/>
    <w:rsid w:val="00AB4CEE"/>
    <w:rsid w:val="00AB788D"/>
    <w:rsid w:val="00AD1C13"/>
    <w:rsid w:val="00AD65A6"/>
    <w:rsid w:val="00AE0D20"/>
    <w:rsid w:val="00AE1E2D"/>
    <w:rsid w:val="00AF52E7"/>
    <w:rsid w:val="00B02348"/>
    <w:rsid w:val="00B13D47"/>
    <w:rsid w:val="00B23102"/>
    <w:rsid w:val="00B42843"/>
    <w:rsid w:val="00B56740"/>
    <w:rsid w:val="00B56D01"/>
    <w:rsid w:val="00B577BE"/>
    <w:rsid w:val="00B83F67"/>
    <w:rsid w:val="00B9417C"/>
    <w:rsid w:val="00B94277"/>
    <w:rsid w:val="00B959CC"/>
    <w:rsid w:val="00BA55E9"/>
    <w:rsid w:val="00BC36B1"/>
    <w:rsid w:val="00BC69CA"/>
    <w:rsid w:val="00BD1D7C"/>
    <w:rsid w:val="00BE0269"/>
    <w:rsid w:val="00BE20CD"/>
    <w:rsid w:val="00BF0587"/>
    <w:rsid w:val="00BF09B3"/>
    <w:rsid w:val="00BF2E4A"/>
    <w:rsid w:val="00C01B56"/>
    <w:rsid w:val="00C04F35"/>
    <w:rsid w:val="00C06ACF"/>
    <w:rsid w:val="00C076E7"/>
    <w:rsid w:val="00C154B7"/>
    <w:rsid w:val="00C27A1E"/>
    <w:rsid w:val="00C3252F"/>
    <w:rsid w:val="00C42032"/>
    <w:rsid w:val="00C45B33"/>
    <w:rsid w:val="00C52CFB"/>
    <w:rsid w:val="00C751B2"/>
    <w:rsid w:val="00C84583"/>
    <w:rsid w:val="00CB01CB"/>
    <w:rsid w:val="00CE64E9"/>
    <w:rsid w:val="00CF08CB"/>
    <w:rsid w:val="00D03D1B"/>
    <w:rsid w:val="00D15091"/>
    <w:rsid w:val="00D2522D"/>
    <w:rsid w:val="00D27714"/>
    <w:rsid w:val="00D3369B"/>
    <w:rsid w:val="00D3566E"/>
    <w:rsid w:val="00D43D76"/>
    <w:rsid w:val="00D60C61"/>
    <w:rsid w:val="00D83115"/>
    <w:rsid w:val="00D84574"/>
    <w:rsid w:val="00D900C4"/>
    <w:rsid w:val="00D92C4E"/>
    <w:rsid w:val="00DA13A8"/>
    <w:rsid w:val="00DA49D8"/>
    <w:rsid w:val="00DA4CA5"/>
    <w:rsid w:val="00DA7747"/>
    <w:rsid w:val="00DB1C37"/>
    <w:rsid w:val="00DC3F5A"/>
    <w:rsid w:val="00DD0B24"/>
    <w:rsid w:val="00DD1B11"/>
    <w:rsid w:val="00DE34CF"/>
    <w:rsid w:val="00E015D4"/>
    <w:rsid w:val="00E14525"/>
    <w:rsid w:val="00E270B5"/>
    <w:rsid w:val="00E35FF6"/>
    <w:rsid w:val="00E37539"/>
    <w:rsid w:val="00E41489"/>
    <w:rsid w:val="00E41553"/>
    <w:rsid w:val="00E42561"/>
    <w:rsid w:val="00E443AB"/>
    <w:rsid w:val="00E62235"/>
    <w:rsid w:val="00E64FB6"/>
    <w:rsid w:val="00E7219B"/>
    <w:rsid w:val="00E77643"/>
    <w:rsid w:val="00E931D6"/>
    <w:rsid w:val="00EA4270"/>
    <w:rsid w:val="00EB7E3C"/>
    <w:rsid w:val="00ED1236"/>
    <w:rsid w:val="00ED5BE4"/>
    <w:rsid w:val="00EE1F53"/>
    <w:rsid w:val="00EF43BD"/>
    <w:rsid w:val="00F12F83"/>
    <w:rsid w:val="00F13DF9"/>
    <w:rsid w:val="00F158E6"/>
    <w:rsid w:val="00F327B9"/>
    <w:rsid w:val="00F425A5"/>
    <w:rsid w:val="00F70C05"/>
    <w:rsid w:val="00F84CDB"/>
    <w:rsid w:val="00FC371F"/>
    <w:rsid w:val="00FD3B0C"/>
    <w:rsid w:val="00FD5374"/>
    <w:rsid w:val="00FD6573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D5D649-E4C5-4644-8A82-0CB2EBC0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C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6B14F7"/>
  </w:style>
  <w:style w:type="paragraph" w:customStyle="1" w:styleId="consplustitle">
    <w:name w:val="consplustitle"/>
    <w:basedOn w:val="a"/>
    <w:rsid w:val="006B14F7"/>
    <w:pPr>
      <w:spacing w:before="100" w:beforeAutospacing="1" w:after="100" w:afterAutospacing="1"/>
    </w:pPr>
  </w:style>
  <w:style w:type="character" w:styleId="HTML">
    <w:name w:val="HTML Cite"/>
    <w:rsid w:val="006B14F7"/>
    <w:rPr>
      <w:i/>
      <w:iCs/>
    </w:rPr>
  </w:style>
  <w:style w:type="paragraph" w:styleId="a4">
    <w:name w:val="Balloon Text"/>
    <w:basedOn w:val="a"/>
    <w:semiHidden/>
    <w:rsid w:val="001B4FA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F7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94A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694A71"/>
    <w:rPr>
      <w:sz w:val="24"/>
      <w:szCs w:val="24"/>
    </w:rPr>
  </w:style>
  <w:style w:type="paragraph" w:styleId="a8">
    <w:name w:val="footer"/>
    <w:basedOn w:val="a"/>
    <w:link w:val="a9"/>
    <w:rsid w:val="00694A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94A71"/>
    <w:rPr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E35FF6"/>
    <w:rPr>
      <w:rFonts w:ascii="Arial" w:hAnsi="Arial"/>
      <w:shd w:val="clear" w:color="auto" w:fill="FFFFFF"/>
    </w:rPr>
  </w:style>
  <w:style w:type="character" w:customStyle="1" w:styleId="28">
    <w:name w:val="Основной текст (2) + 8"/>
    <w:aliases w:val="5 pt"/>
    <w:basedOn w:val="2"/>
    <w:rsid w:val="00E35FF6"/>
    <w:rPr>
      <w:rFonts w:ascii="Arial" w:hAnsi="Aria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5FF6"/>
    <w:pPr>
      <w:widowControl w:val="0"/>
      <w:shd w:val="clear" w:color="auto" w:fill="FFFFFF"/>
      <w:spacing w:before="120" w:after="420" w:line="240" w:lineRule="atLeast"/>
      <w:jc w:val="center"/>
    </w:pPr>
    <w:rPr>
      <w:rFonts w:ascii="Arial" w:hAnsi="Arial"/>
      <w:sz w:val="20"/>
      <w:szCs w:val="20"/>
    </w:rPr>
  </w:style>
  <w:style w:type="character" w:styleId="aa">
    <w:name w:val="Hyperlink"/>
    <w:basedOn w:val="a0"/>
    <w:uiPriority w:val="99"/>
    <w:unhideWhenUsed/>
    <w:rsid w:val="000B2CA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3369B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E443AB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uiPriority w:val="99"/>
    <w:rsid w:val="00FD5374"/>
    <w:rPr>
      <w:rFonts w:ascii="Times New Roman" w:hAnsi="Times New Roman" w:cs="Times New Roman" w:hint="default"/>
    </w:rPr>
  </w:style>
  <w:style w:type="character" w:styleId="ad">
    <w:name w:val="FollowedHyperlink"/>
    <w:basedOn w:val="a0"/>
    <w:semiHidden/>
    <w:unhideWhenUsed/>
    <w:rsid w:val="008362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-trosn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maps/?um=constructor%3A89ffceda9864d04a0ea7dddbd8e1405af0cdaea2439c8de06ddba419c3dda170&amp;source=constructor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5CE33-4552-4FED-82FA-E9A26DB3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Тестовая версия</dc:creator>
  <cp:lastModifiedBy>40</cp:lastModifiedBy>
  <cp:revision>2</cp:revision>
  <cp:lastPrinted>2026-06-29T13:59:00Z</cp:lastPrinted>
  <dcterms:created xsi:type="dcterms:W3CDTF">2026-06-30T10:04:00Z</dcterms:created>
  <dcterms:modified xsi:type="dcterms:W3CDTF">2026-06-30T10:04:00Z</dcterms:modified>
</cp:coreProperties>
</file>