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3721EA" w:rsidRPr="003362D6">
        <w:rPr>
          <w:sz w:val="28"/>
          <w:szCs w:val="28"/>
        </w:rPr>
        <w:t>1</w:t>
      </w:r>
      <w:r w:rsidR="008209B1">
        <w:rPr>
          <w:sz w:val="28"/>
          <w:szCs w:val="28"/>
        </w:rPr>
        <w:t>0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районного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DF6B23" w:rsidRPr="003362D6" w:rsidRDefault="00DF6B23" w:rsidP="000A12EB">
      <w:pPr>
        <w:jc w:val="right"/>
        <w:rPr>
          <w:b/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0A12EB">
        <w:rPr>
          <w:sz w:val="28"/>
          <w:szCs w:val="28"/>
        </w:rPr>
        <w:t xml:space="preserve"> 30 мая</w:t>
      </w:r>
      <w:r w:rsidR="00F83563" w:rsidRPr="003362D6">
        <w:rPr>
          <w:sz w:val="28"/>
          <w:szCs w:val="28"/>
        </w:rPr>
        <w:t xml:space="preserve"> 201</w:t>
      </w:r>
      <w:r w:rsidR="005470FF">
        <w:rPr>
          <w:sz w:val="28"/>
          <w:szCs w:val="28"/>
        </w:rPr>
        <w:t>4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0A12EB">
        <w:rPr>
          <w:sz w:val="28"/>
          <w:szCs w:val="28"/>
        </w:rPr>
        <w:t xml:space="preserve"> 272</w:t>
      </w: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8A0CDC">
        <w:rPr>
          <w:b/>
          <w:sz w:val="28"/>
          <w:szCs w:val="28"/>
        </w:rPr>
        <w:t>за</w:t>
      </w:r>
      <w:r w:rsidR="00F83563" w:rsidRPr="00DF6B23">
        <w:rPr>
          <w:b/>
          <w:sz w:val="28"/>
          <w:szCs w:val="28"/>
        </w:rPr>
        <w:t xml:space="preserve"> 201</w:t>
      </w:r>
      <w:r w:rsidR="000F05E9">
        <w:rPr>
          <w:b/>
          <w:sz w:val="28"/>
          <w:szCs w:val="28"/>
        </w:rPr>
        <w:t>3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1120"/>
        <w:gridCol w:w="1120"/>
        <w:gridCol w:w="1120"/>
        <w:gridCol w:w="1120"/>
        <w:gridCol w:w="1100"/>
        <w:gridCol w:w="1260"/>
        <w:gridCol w:w="1080"/>
        <w:gridCol w:w="1260"/>
        <w:gridCol w:w="1440"/>
      </w:tblGrid>
      <w:tr w:rsidR="00F83563" w:rsidTr="004A3895">
        <w:trPr>
          <w:trHeight w:val="1245"/>
        </w:trPr>
        <w:tc>
          <w:tcPr>
            <w:tcW w:w="4068" w:type="dxa"/>
            <w:vMerge w:val="restart"/>
          </w:tcPr>
          <w:p w:rsidR="00F83563" w:rsidRDefault="00F83563" w:rsidP="00F83563">
            <w:r>
              <w:t>Наименование поселений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F83563" w:rsidRDefault="003D0B17" w:rsidP="00F83563">
            <w:r>
              <w:t>Субсидии</w:t>
            </w:r>
            <w:r w:rsidR="00F83563">
              <w:t xml:space="preserve"> -всего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F83563" w:rsidRDefault="003D0B17" w:rsidP="00F83563">
            <w:r>
              <w:t xml:space="preserve">Субсидии на строительство, модернизацию, ремонт и содержание дорог общего пользования 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F83563" w:rsidRDefault="003D0B17" w:rsidP="00F83563">
            <w:r>
              <w:t xml:space="preserve">Субсидии по долгосрочной </w:t>
            </w:r>
            <w:r w:rsidR="009F3DD6">
              <w:t>областной целевой программе «Развитие отрасли культуры Орловской области на 2011-2015годы»</w:t>
            </w:r>
          </w:p>
        </w:tc>
      </w:tr>
      <w:tr w:rsidR="00A64E78" w:rsidTr="004A3895">
        <w:trPr>
          <w:trHeight w:val="501"/>
        </w:trPr>
        <w:tc>
          <w:tcPr>
            <w:tcW w:w="4068" w:type="dxa"/>
            <w:vMerge/>
          </w:tcPr>
          <w:p w:rsidR="00A64E78" w:rsidRDefault="00A64E78" w:rsidP="00F83563"/>
        </w:tc>
        <w:tc>
          <w:tcPr>
            <w:tcW w:w="1120" w:type="dxa"/>
            <w:shd w:val="clear" w:color="auto" w:fill="auto"/>
          </w:tcPr>
          <w:p w:rsidR="00A64E78" w:rsidRDefault="00A64E78" w:rsidP="00F83563">
            <w:r>
              <w:t>утверждено по бюджету</w:t>
            </w:r>
          </w:p>
        </w:tc>
        <w:tc>
          <w:tcPr>
            <w:tcW w:w="1120" w:type="dxa"/>
            <w:shd w:val="clear" w:color="auto" w:fill="auto"/>
          </w:tcPr>
          <w:p w:rsidR="00A64E78" w:rsidRDefault="00A64E78" w:rsidP="005470FF">
            <w:r>
              <w:t xml:space="preserve">Исполнено </w:t>
            </w:r>
            <w:r w:rsidR="005470FF">
              <w:t>за 2013г</w:t>
            </w:r>
          </w:p>
        </w:tc>
        <w:tc>
          <w:tcPr>
            <w:tcW w:w="1120" w:type="dxa"/>
            <w:shd w:val="clear" w:color="auto" w:fill="auto"/>
          </w:tcPr>
          <w:p w:rsidR="00A64E78" w:rsidRDefault="00A64E78" w:rsidP="00F83563">
            <w:r>
              <w:t>% исполнения</w:t>
            </w:r>
          </w:p>
        </w:tc>
        <w:tc>
          <w:tcPr>
            <w:tcW w:w="1120" w:type="dxa"/>
            <w:shd w:val="clear" w:color="auto" w:fill="auto"/>
          </w:tcPr>
          <w:p w:rsidR="00A64E78" w:rsidRDefault="00A64E78" w:rsidP="00F83563">
            <w:r>
              <w:t>утверждено по бюджету</w:t>
            </w:r>
          </w:p>
        </w:tc>
        <w:tc>
          <w:tcPr>
            <w:tcW w:w="1100" w:type="dxa"/>
            <w:shd w:val="clear" w:color="auto" w:fill="auto"/>
          </w:tcPr>
          <w:p w:rsidR="00A64E78" w:rsidRDefault="00A64E78" w:rsidP="005470FF">
            <w:r>
              <w:t xml:space="preserve">Исполнено за </w:t>
            </w:r>
            <w:r w:rsidR="005470FF">
              <w:t>2013г</w:t>
            </w:r>
          </w:p>
        </w:tc>
        <w:tc>
          <w:tcPr>
            <w:tcW w:w="1260" w:type="dxa"/>
            <w:shd w:val="clear" w:color="auto" w:fill="auto"/>
          </w:tcPr>
          <w:p w:rsidR="00A64E78" w:rsidRDefault="00A64E78" w:rsidP="004A3895">
            <w:r>
              <w:t>% исполнения</w:t>
            </w:r>
          </w:p>
        </w:tc>
        <w:tc>
          <w:tcPr>
            <w:tcW w:w="1080" w:type="dxa"/>
            <w:shd w:val="clear" w:color="auto" w:fill="auto"/>
          </w:tcPr>
          <w:p w:rsidR="00A64E78" w:rsidRDefault="00A64E78" w:rsidP="00F83563">
            <w:r>
              <w:t>Утверждено по бюджету</w:t>
            </w:r>
          </w:p>
        </w:tc>
        <w:tc>
          <w:tcPr>
            <w:tcW w:w="1260" w:type="dxa"/>
            <w:shd w:val="clear" w:color="auto" w:fill="auto"/>
          </w:tcPr>
          <w:p w:rsidR="00A64E78" w:rsidRDefault="00A64E78" w:rsidP="005470FF">
            <w:r>
              <w:t xml:space="preserve">Исполнено за </w:t>
            </w:r>
            <w:r w:rsidR="005470FF">
              <w:t>2013г</w:t>
            </w:r>
          </w:p>
        </w:tc>
        <w:tc>
          <w:tcPr>
            <w:tcW w:w="1440" w:type="dxa"/>
            <w:shd w:val="clear" w:color="auto" w:fill="auto"/>
          </w:tcPr>
          <w:p w:rsidR="00A64E78" w:rsidRDefault="00A64E78" w:rsidP="004A3895">
            <w:r>
              <w:t>% исполнения</w:t>
            </w: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C92F88" w:rsidRDefault="00C92F88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М-Слободское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r>
              <w:t>Никольское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072056" w:rsidP="004A3895">
            <w:pPr>
              <w:jc w:val="center"/>
            </w:pPr>
            <w:r>
              <w:t>23</w:t>
            </w:r>
            <w:r w:rsidR="00A64E78">
              <w:t>30,9</w:t>
            </w:r>
          </w:p>
        </w:tc>
        <w:tc>
          <w:tcPr>
            <w:tcW w:w="1120" w:type="dxa"/>
            <w:shd w:val="clear" w:color="auto" w:fill="auto"/>
          </w:tcPr>
          <w:p w:rsidR="00F83563" w:rsidRDefault="005470FF" w:rsidP="004A3895">
            <w:pPr>
              <w:jc w:val="center"/>
            </w:pPr>
            <w:r>
              <w:t>2328,8</w:t>
            </w:r>
          </w:p>
        </w:tc>
        <w:tc>
          <w:tcPr>
            <w:tcW w:w="1120" w:type="dxa"/>
            <w:shd w:val="clear" w:color="auto" w:fill="auto"/>
          </w:tcPr>
          <w:p w:rsidR="00F83563" w:rsidRDefault="005470FF" w:rsidP="004A3895">
            <w:pPr>
              <w:jc w:val="center"/>
            </w:pPr>
            <w:r>
              <w:t>99,9</w:t>
            </w:r>
          </w:p>
        </w:tc>
        <w:tc>
          <w:tcPr>
            <w:tcW w:w="112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23</w:t>
            </w:r>
            <w:r w:rsidR="00A64E78">
              <w:t>05,9</w:t>
            </w:r>
          </w:p>
        </w:tc>
        <w:tc>
          <w:tcPr>
            <w:tcW w:w="1100" w:type="dxa"/>
            <w:shd w:val="clear" w:color="auto" w:fill="auto"/>
          </w:tcPr>
          <w:p w:rsidR="00F83563" w:rsidRDefault="005C5D67" w:rsidP="004A3895">
            <w:pPr>
              <w:jc w:val="center"/>
            </w:pPr>
            <w:r>
              <w:t>2305,9</w:t>
            </w:r>
          </w:p>
        </w:tc>
        <w:tc>
          <w:tcPr>
            <w:tcW w:w="1260" w:type="dxa"/>
            <w:shd w:val="clear" w:color="auto" w:fill="auto"/>
          </w:tcPr>
          <w:p w:rsidR="00F83563" w:rsidRDefault="008A69DA" w:rsidP="004A3895">
            <w:pPr>
              <w:jc w:val="center"/>
            </w:pPr>
            <w:r>
              <w:t>100</w:t>
            </w:r>
            <w:r w:rsidR="001B645E">
              <w:t>,0</w:t>
            </w:r>
          </w:p>
        </w:tc>
        <w:tc>
          <w:tcPr>
            <w:tcW w:w="108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25,0</w:t>
            </w:r>
          </w:p>
        </w:tc>
        <w:tc>
          <w:tcPr>
            <w:tcW w:w="1260" w:type="dxa"/>
            <w:shd w:val="clear" w:color="auto" w:fill="auto"/>
          </w:tcPr>
          <w:p w:rsidR="00F83563" w:rsidRDefault="00A64E78" w:rsidP="00E2625E">
            <w:pPr>
              <w:jc w:val="center"/>
            </w:pPr>
            <w:r>
              <w:t>2</w:t>
            </w:r>
            <w:r w:rsidR="00E2625E">
              <w:t>2,9</w:t>
            </w:r>
          </w:p>
        </w:tc>
        <w:tc>
          <w:tcPr>
            <w:tcW w:w="1440" w:type="dxa"/>
            <w:shd w:val="clear" w:color="auto" w:fill="auto"/>
          </w:tcPr>
          <w:p w:rsidR="00F83563" w:rsidRDefault="00E2625E" w:rsidP="00E2625E">
            <w:pPr>
              <w:jc w:val="center"/>
            </w:pPr>
            <w:r>
              <w:t>91</w:t>
            </w:r>
            <w:r w:rsidR="00A64E78">
              <w:t>,</w:t>
            </w:r>
            <w:r>
              <w:t>6</w:t>
            </w: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Пенн</w:t>
            </w:r>
            <w:r w:rsidR="00AB2F3B">
              <w:t>о</w:t>
            </w:r>
            <w:r>
              <w:t>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20" w:type="dxa"/>
            <w:shd w:val="clear" w:color="auto" w:fill="auto"/>
          </w:tcPr>
          <w:p w:rsidR="00F83563" w:rsidRDefault="00072056" w:rsidP="004A3895">
            <w:pPr>
              <w:jc w:val="center"/>
            </w:pPr>
            <w:r>
              <w:t>1797,7</w:t>
            </w:r>
          </w:p>
        </w:tc>
        <w:tc>
          <w:tcPr>
            <w:tcW w:w="1120" w:type="dxa"/>
            <w:shd w:val="clear" w:color="auto" w:fill="auto"/>
          </w:tcPr>
          <w:p w:rsidR="00F83563" w:rsidRDefault="00C717C0" w:rsidP="004A3895">
            <w:pPr>
              <w:jc w:val="center"/>
            </w:pPr>
            <w:r>
              <w:t>1797,7</w:t>
            </w:r>
          </w:p>
        </w:tc>
        <w:tc>
          <w:tcPr>
            <w:tcW w:w="1120" w:type="dxa"/>
            <w:shd w:val="clear" w:color="auto" w:fill="auto"/>
          </w:tcPr>
          <w:p w:rsidR="00F83563" w:rsidRDefault="00C717C0" w:rsidP="004A3895">
            <w:pPr>
              <w:jc w:val="center"/>
            </w:pPr>
            <w:r>
              <w:t>100,0</w:t>
            </w:r>
          </w:p>
        </w:tc>
        <w:tc>
          <w:tcPr>
            <w:tcW w:w="112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1702,7</w:t>
            </w:r>
          </w:p>
        </w:tc>
        <w:tc>
          <w:tcPr>
            <w:tcW w:w="1100" w:type="dxa"/>
            <w:shd w:val="clear" w:color="auto" w:fill="auto"/>
          </w:tcPr>
          <w:p w:rsidR="00F83563" w:rsidRDefault="001B645E" w:rsidP="004A3895">
            <w:pPr>
              <w:jc w:val="center"/>
            </w:pPr>
            <w:r>
              <w:t>1</w:t>
            </w:r>
            <w:r w:rsidR="0066176D">
              <w:t>702,7</w:t>
            </w:r>
          </w:p>
        </w:tc>
        <w:tc>
          <w:tcPr>
            <w:tcW w:w="1260" w:type="dxa"/>
            <w:shd w:val="clear" w:color="auto" w:fill="auto"/>
          </w:tcPr>
          <w:p w:rsidR="00F83563" w:rsidRDefault="0066176D" w:rsidP="004A3895">
            <w:pPr>
              <w:jc w:val="center"/>
            </w:pPr>
            <w:r>
              <w:t>100,0</w:t>
            </w:r>
          </w:p>
        </w:tc>
        <w:tc>
          <w:tcPr>
            <w:tcW w:w="108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95,0</w:t>
            </w:r>
          </w:p>
        </w:tc>
        <w:tc>
          <w:tcPr>
            <w:tcW w:w="1260" w:type="dxa"/>
            <w:shd w:val="clear" w:color="auto" w:fill="auto"/>
          </w:tcPr>
          <w:p w:rsidR="00F83563" w:rsidRDefault="00A64E78" w:rsidP="004A3895">
            <w:pPr>
              <w:jc w:val="center"/>
            </w:pPr>
            <w:r>
              <w:t>95,0</w:t>
            </w:r>
          </w:p>
        </w:tc>
        <w:tc>
          <w:tcPr>
            <w:tcW w:w="1440" w:type="dxa"/>
            <w:shd w:val="clear" w:color="auto" w:fill="auto"/>
          </w:tcPr>
          <w:p w:rsidR="00F83563" w:rsidRDefault="00A64E78" w:rsidP="004A3895">
            <w:pPr>
              <w:jc w:val="center"/>
            </w:pPr>
            <w:r>
              <w:t>100,0</w:t>
            </w: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proofErr w:type="spellStart"/>
            <w:r>
              <w:t>Нераспеределенный</w:t>
            </w:r>
            <w:proofErr w:type="spellEnd"/>
            <w:r>
              <w:t xml:space="preserve"> остаток</w:t>
            </w: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2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10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83563" w:rsidRDefault="00F83563" w:rsidP="004A389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AB2F3B" w:rsidRDefault="00AB2F3B" w:rsidP="004A3895">
            <w:pPr>
              <w:jc w:val="center"/>
            </w:pPr>
          </w:p>
        </w:tc>
      </w:tr>
      <w:tr w:rsidR="00D845E9" w:rsidTr="004A3895">
        <w:tc>
          <w:tcPr>
            <w:tcW w:w="4068" w:type="dxa"/>
          </w:tcPr>
          <w:p w:rsidR="00F83563" w:rsidRDefault="00F83563" w:rsidP="00F83563">
            <w:r>
              <w:t>Всего :</w:t>
            </w:r>
          </w:p>
        </w:tc>
        <w:tc>
          <w:tcPr>
            <w:tcW w:w="1120" w:type="dxa"/>
            <w:shd w:val="clear" w:color="auto" w:fill="auto"/>
          </w:tcPr>
          <w:p w:rsidR="00F83563" w:rsidRDefault="00072056" w:rsidP="005470FF">
            <w:pPr>
              <w:jc w:val="center"/>
            </w:pPr>
            <w:r>
              <w:t>41</w:t>
            </w:r>
            <w:r w:rsidR="005470FF">
              <w:t>28,6</w:t>
            </w:r>
          </w:p>
        </w:tc>
        <w:tc>
          <w:tcPr>
            <w:tcW w:w="1120" w:type="dxa"/>
            <w:shd w:val="clear" w:color="auto" w:fill="auto"/>
          </w:tcPr>
          <w:p w:rsidR="00F83563" w:rsidRDefault="005470FF" w:rsidP="004A3895">
            <w:pPr>
              <w:jc w:val="center"/>
            </w:pPr>
            <w:r>
              <w:t>4126,5</w:t>
            </w:r>
          </w:p>
        </w:tc>
        <w:tc>
          <w:tcPr>
            <w:tcW w:w="1120" w:type="dxa"/>
            <w:shd w:val="clear" w:color="auto" w:fill="auto"/>
          </w:tcPr>
          <w:p w:rsidR="00F83563" w:rsidRDefault="005470FF" w:rsidP="004A3895">
            <w:pPr>
              <w:jc w:val="center"/>
            </w:pPr>
            <w:r>
              <w:t>99,9</w:t>
            </w:r>
          </w:p>
        </w:tc>
        <w:tc>
          <w:tcPr>
            <w:tcW w:w="1120" w:type="dxa"/>
            <w:shd w:val="clear" w:color="auto" w:fill="auto"/>
          </w:tcPr>
          <w:p w:rsidR="00F83563" w:rsidRDefault="00BF7AC4" w:rsidP="004A3895">
            <w:pPr>
              <w:jc w:val="center"/>
            </w:pPr>
            <w:r>
              <w:t>40</w:t>
            </w:r>
            <w:r w:rsidR="00A64E78">
              <w:t>08,6</w:t>
            </w:r>
          </w:p>
        </w:tc>
        <w:tc>
          <w:tcPr>
            <w:tcW w:w="1100" w:type="dxa"/>
            <w:shd w:val="clear" w:color="auto" w:fill="auto"/>
          </w:tcPr>
          <w:p w:rsidR="00F83563" w:rsidRDefault="008A69DA" w:rsidP="004A3895">
            <w:pPr>
              <w:jc w:val="center"/>
            </w:pPr>
            <w:r>
              <w:t>4008,6</w:t>
            </w:r>
          </w:p>
        </w:tc>
        <w:tc>
          <w:tcPr>
            <w:tcW w:w="1260" w:type="dxa"/>
            <w:shd w:val="clear" w:color="auto" w:fill="auto"/>
          </w:tcPr>
          <w:p w:rsidR="00F83563" w:rsidRDefault="0066176D" w:rsidP="004A3895">
            <w:pPr>
              <w:jc w:val="center"/>
            </w:pPr>
            <w:r>
              <w:t>85,6</w:t>
            </w:r>
          </w:p>
        </w:tc>
        <w:tc>
          <w:tcPr>
            <w:tcW w:w="1080" w:type="dxa"/>
            <w:shd w:val="clear" w:color="auto" w:fill="auto"/>
          </w:tcPr>
          <w:p w:rsidR="00D845E9" w:rsidRDefault="00BF7AC4" w:rsidP="004A3895">
            <w:pPr>
              <w:jc w:val="center"/>
            </w:pPr>
            <w:r>
              <w:t>120,0</w:t>
            </w:r>
          </w:p>
        </w:tc>
        <w:tc>
          <w:tcPr>
            <w:tcW w:w="1260" w:type="dxa"/>
            <w:shd w:val="clear" w:color="auto" w:fill="auto"/>
          </w:tcPr>
          <w:p w:rsidR="00F83563" w:rsidRDefault="00A64E78" w:rsidP="00E2625E">
            <w:pPr>
              <w:jc w:val="center"/>
            </w:pPr>
            <w:r>
              <w:t>1</w:t>
            </w:r>
            <w:r w:rsidR="00E2625E">
              <w:t>17,9</w:t>
            </w:r>
          </w:p>
        </w:tc>
        <w:tc>
          <w:tcPr>
            <w:tcW w:w="1440" w:type="dxa"/>
            <w:shd w:val="clear" w:color="auto" w:fill="auto"/>
          </w:tcPr>
          <w:p w:rsidR="00F83563" w:rsidRDefault="00E2625E" w:rsidP="004A3895">
            <w:pPr>
              <w:jc w:val="center"/>
            </w:pPr>
            <w:r>
              <w:t>98,2</w:t>
            </w:r>
          </w:p>
        </w:tc>
      </w:tr>
      <w:tr w:rsidR="00D845E9" w:rsidTr="004A3895">
        <w:tc>
          <w:tcPr>
            <w:tcW w:w="4068" w:type="dxa"/>
          </w:tcPr>
          <w:p w:rsidR="00F83563" w:rsidRDefault="00F83563" w:rsidP="00F83563"/>
        </w:tc>
        <w:tc>
          <w:tcPr>
            <w:tcW w:w="1120" w:type="dxa"/>
            <w:shd w:val="clear" w:color="auto" w:fill="auto"/>
          </w:tcPr>
          <w:p w:rsidR="00F83563" w:rsidRDefault="00F83563" w:rsidP="00F83563"/>
        </w:tc>
        <w:tc>
          <w:tcPr>
            <w:tcW w:w="1120" w:type="dxa"/>
            <w:shd w:val="clear" w:color="auto" w:fill="auto"/>
          </w:tcPr>
          <w:p w:rsidR="00F83563" w:rsidRDefault="00F83563" w:rsidP="00F83563"/>
        </w:tc>
        <w:tc>
          <w:tcPr>
            <w:tcW w:w="1120" w:type="dxa"/>
            <w:shd w:val="clear" w:color="auto" w:fill="auto"/>
          </w:tcPr>
          <w:p w:rsidR="00F83563" w:rsidRDefault="00F83563" w:rsidP="00F83563"/>
        </w:tc>
        <w:tc>
          <w:tcPr>
            <w:tcW w:w="1120" w:type="dxa"/>
            <w:shd w:val="clear" w:color="auto" w:fill="auto"/>
          </w:tcPr>
          <w:p w:rsidR="00F83563" w:rsidRDefault="00F83563" w:rsidP="00F83563"/>
        </w:tc>
        <w:tc>
          <w:tcPr>
            <w:tcW w:w="1100" w:type="dxa"/>
            <w:shd w:val="clear" w:color="auto" w:fill="auto"/>
          </w:tcPr>
          <w:p w:rsidR="00F83563" w:rsidRDefault="00F83563" w:rsidP="00F83563"/>
        </w:tc>
        <w:tc>
          <w:tcPr>
            <w:tcW w:w="1260" w:type="dxa"/>
            <w:shd w:val="clear" w:color="auto" w:fill="auto"/>
          </w:tcPr>
          <w:p w:rsidR="00F83563" w:rsidRDefault="00F83563" w:rsidP="00F83563"/>
        </w:tc>
        <w:tc>
          <w:tcPr>
            <w:tcW w:w="1080" w:type="dxa"/>
            <w:shd w:val="clear" w:color="auto" w:fill="auto"/>
          </w:tcPr>
          <w:p w:rsidR="00F83563" w:rsidRDefault="00F83563" w:rsidP="00F83563"/>
        </w:tc>
        <w:tc>
          <w:tcPr>
            <w:tcW w:w="1260" w:type="dxa"/>
            <w:shd w:val="clear" w:color="auto" w:fill="auto"/>
          </w:tcPr>
          <w:p w:rsidR="00F83563" w:rsidRDefault="00F83563" w:rsidP="00F83563"/>
        </w:tc>
        <w:tc>
          <w:tcPr>
            <w:tcW w:w="1440" w:type="dxa"/>
            <w:shd w:val="clear" w:color="auto" w:fill="auto"/>
          </w:tcPr>
          <w:p w:rsidR="00F83563" w:rsidRDefault="00F83563" w:rsidP="00F83563"/>
        </w:tc>
      </w:tr>
    </w:tbl>
    <w:p w:rsidR="00F83563" w:rsidRDefault="00F83563" w:rsidP="00F83563"/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35E54"/>
    <w:rsid w:val="00072056"/>
    <w:rsid w:val="000A12EB"/>
    <w:rsid w:val="000E46C0"/>
    <w:rsid w:val="000F05E9"/>
    <w:rsid w:val="001B645E"/>
    <w:rsid w:val="003362D6"/>
    <w:rsid w:val="003674F6"/>
    <w:rsid w:val="003721EA"/>
    <w:rsid w:val="003A6D90"/>
    <w:rsid w:val="003D0B17"/>
    <w:rsid w:val="004A3895"/>
    <w:rsid w:val="005233C5"/>
    <w:rsid w:val="005470FF"/>
    <w:rsid w:val="005775E6"/>
    <w:rsid w:val="005C5D67"/>
    <w:rsid w:val="00660B16"/>
    <w:rsid w:val="0066176D"/>
    <w:rsid w:val="00695FB7"/>
    <w:rsid w:val="006F2407"/>
    <w:rsid w:val="0075284D"/>
    <w:rsid w:val="007A4E7D"/>
    <w:rsid w:val="00810795"/>
    <w:rsid w:val="008209B1"/>
    <w:rsid w:val="00832D0B"/>
    <w:rsid w:val="0087747F"/>
    <w:rsid w:val="00895236"/>
    <w:rsid w:val="008A0CDC"/>
    <w:rsid w:val="008A69DA"/>
    <w:rsid w:val="008D4DC2"/>
    <w:rsid w:val="008E6622"/>
    <w:rsid w:val="009347F9"/>
    <w:rsid w:val="009F3DD6"/>
    <w:rsid w:val="00A01725"/>
    <w:rsid w:val="00A64E78"/>
    <w:rsid w:val="00AB2F3B"/>
    <w:rsid w:val="00B77459"/>
    <w:rsid w:val="00BC0027"/>
    <w:rsid w:val="00BF11CB"/>
    <w:rsid w:val="00BF7AC4"/>
    <w:rsid w:val="00C01DB4"/>
    <w:rsid w:val="00C20418"/>
    <w:rsid w:val="00C717C0"/>
    <w:rsid w:val="00C92F88"/>
    <w:rsid w:val="00D36CEF"/>
    <w:rsid w:val="00D77567"/>
    <w:rsid w:val="00D845E9"/>
    <w:rsid w:val="00DF6B23"/>
    <w:rsid w:val="00E0532D"/>
    <w:rsid w:val="00E2625E"/>
    <w:rsid w:val="00E84CE8"/>
    <w:rsid w:val="00F83563"/>
    <w:rsid w:val="00FA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2014-06-05T06:31:00Z</cp:lastPrinted>
  <dcterms:created xsi:type="dcterms:W3CDTF">2014-06-05T12:30:00Z</dcterms:created>
  <dcterms:modified xsi:type="dcterms:W3CDTF">2014-06-05T12:30:00Z</dcterms:modified>
</cp:coreProperties>
</file>