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8" w:type="dxa"/>
        <w:tblInd w:w="93" w:type="dxa"/>
        <w:tblLook w:val="0000"/>
      </w:tblPr>
      <w:tblGrid>
        <w:gridCol w:w="599"/>
        <w:gridCol w:w="4755"/>
        <w:gridCol w:w="1268"/>
        <w:gridCol w:w="1133"/>
        <w:gridCol w:w="1073"/>
      </w:tblGrid>
      <w:tr w:rsidR="00EE3219" w:rsidTr="00613E99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A114DD" w:rsidRDefault="00EE321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A114DD" w:rsidRDefault="00EE3219" w:rsidP="00010590">
            <w:pPr>
              <w:jc w:val="right"/>
              <w:rPr>
                <w:sz w:val="28"/>
                <w:szCs w:val="28"/>
              </w:rPr>
            </w:pPr>
            <w:r w:rsidRPr="00A114DD">
              <w:rPr>
                <w:sz w:val="28"/>
                <w:szCs w:val="28"/>
              </w:rPr>
              <w:t xml:space="preserve">              Приложение </w:t>
            </w:r>
            <w:r w:rsidR="00010590">
              <w:rPr>
                <w:sz w:val="28"/>
                <w:szCs w:val="28"/>
              </w:rPr>
              <w:t>8</w:t>
            </w:r>
          </w:p>
        </w:tc>
      </w:tr>
      <w:tr w:rsidR="00EE3219" w:rsidTr="00613E99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8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A114DD" w:rsidRDefault="006944B1" w:rsidP="006944B1">
            <w:pPr>
              <w:jc w:val="right"/>
              <w:rPr>
                <w:sz w:val="28"/>
                <w:szCs w:val="28"/>
              </w:rPr>
            </w:pPr>
            <w:r w:rsidRPr="00A114DD">
              <w:rPr>
                <w:sz w:val="28"/>
                <w:szCs w:val="28"/>
              </w:rPr>
              <w:t>к р</w:t>
            </w:r>
            <w:r w:rsidR="00EE3219" w:rsidRPr="00A114DD">
              <w:rPr>
                <w:sz w:val="28"/>
                <w:szCs w:val="28"/>
              </w:rPr>
              <w:t>ешению</w:t>
            </w:r>
            <w:r w:rsidRPr="00A114DD">
              <w:rPr>
                <w:sz w:val="28"/>
                <w:szCs w:val="28"/>
              </w:rPr>
              <w:t xml:space="preserve"> </w:t>
            </w:r>
            <w:r w:rsidR="00EE3219" w:rsidRPr="00A114DD">
              <w:rPr>
                <w:sz w:val="28"/>
                <w:szCs w:val="28"/>
              </w:rPr>
              <w:t>Троснянского</w:t>
            </w:r>
            <w:r w:rsidRPr="00A114DD">
              <w:rPr>
                <w:sz w:val="28"/>
                <w:szCs w:val="28"/>
              </w:rPr>
              <w:t xml:space="preserve"> районного</w:t>
            </w:r>
          </w:p>
        </w:tc>
      </w:tr>
      <w:tr w:rsidR="00EE3219" w:rsidTr="00613E99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8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A114DD" w:rsidRDefault="00EE3219">
            <w:pPr>
              <w:jc w:val="right"/>
              <w:rPr>
                <w:sz w:val="28"/>
                <w:szCs w:val="28"/>
              </w:rPr>
            </w:pPr>
            <w:r w:rsidRPr="00A114DD">
              <w:rPr>
                <w:sz w:val="28"/>
                <w:szCs w:val="28"/>
              </w:rPr>
              <w:t xml:space="preserve">                                               Совета народных депутатов</w:t>
            </w:r>
          </w:p>
        </w:tc>
      </w:tr>
      <w:tr w:rsidR="00EE3219" w:rsidTr="00613E99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8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A114DD" w:rsidRDefault="00556F0F" w:rsidP="00FB77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E3219" w:rsidRPr="00A114D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FB7717">
              <w:rPr>
                <w:sz w:val="28"/>
                <w:szCs w:val="28"/>
              </w:rPr>
              <w:t>17 июня</w:t>
            </w:r>
            <w:r>
              <w:rPr>
                <w:sz w:val="28"/>
                <w:szCs w:val="28"/>
              </w:rPr>
              <w:t xml:space="preserve"> </w:t>
            </w:r>
            <w:r w:rsidR="00EE3219" w:rsidRPr="00A114DD">
              <w:rPr>
                <w:sz w:val="28"/>
                <w:szCs w:val="28"/>
              </w:rPr>
              <w:t xml:space="preserve"> 201</w:t>
            </w:r>
            <w:r w:rsidR="00603D37">
              <w:rPr>
                <w:sz w:val="28"/>
                <w:szCs w:val="28"/>
              </w:rPr>
              <w:t>4</w:t>
            </w:r>
            <w:r w:rsidR="00EE3219" w:rsidRPr="00A114DD">
              <w:rPr>
                <w:sz w:val="28"/>
                <w:szCs w:val="28"/>
              </w:rPr>
              <w:t xml:space="preserve"> года</w:t>
            </w:r>
            <w:r w:rsidR="006944B1" w:rsidRPr="00A114D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2</w:t>
            </w:r>
            <w:r w:rsidR="00FB7717">
              <w:rPr>
                <w:sz w:val="28"/>
                <w:szCs w:val="28"/>
              </w:rPr>
              <w:t>94</w:t>
            </w:r>
          </w:p>
        </w:tc>
      </w:tr>
      <w:tr w:rsidR="00EE3219" w:rsidTr="00613E99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  <w:tc>
          <w:tcPr>
            <w:tcW w:w="8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4DD" w:rsidRPr="00CA6720" w:rsidRDefault="00A114DD" w:rsidP="00613E99">
            <w:pPr>
              <w:jc w:val="center"/>
              <w:rPr>
                <w:b/>
              </w:rPr>
            </w:pPr>
          </w:p>
          <w:p w:rsidR="00EE3219" w:rsidRPr="00CA6720" w:rsidRDefault="00EE3219" w:rsidP="00613E99">
            <w:pPr>
              <w:jc w:val="center"/>
              <w:rPr>
                <w:b/>
              </w:rPr>
            </w:pPr>
            <w:r w:rsidRPr="00CA6720">
              <w:rPr>
                <w:b/>
              </w:rPr>
              <w:t>Распределение дотаций по обеспечению  сбалансированности</w:t>
            </w:r>
            <w:r w:rsidR="004623F1">
              <w:rPr>
                <w:b/>
              </w:rPr>
              <w:t xml:space="preserve"> бюджетов</w:t>
            </w:r>
          </w:p>
        </w:tc>
      </w:tr>
      <w:tr w:rsidR="0058008E" w:rsidRPr="00212C22" w:rsidTr="0058008E">
        <w:trPr>
          <w:trHeight w:val="37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008E" w:rsidRPr="00212C22" w:rsidRDefault="0058008E"/>
        </w:tc>
        <w:tc>
          <w:tcPr>
            <w:tcW w:w="8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008E" w:rsidRPr="00212C22" w:rsidRDefault="0058008E" w:rsidP="0054521C">
            <w:pPr>
              <w:jc w:val="center"/>
            </w:pPr>
            <w:r w:rsidRPr="00CA6720">
              <w:rPr>
                <w:b/>
              </w:rPr>
              <w:t xml:space="preserve">поселений </w:t>
            </w:r>
            <w:r>
              <w:rPr>
                <w:b/>
              </w:rPr>
              <w:t>з</w:t>
            </w:r>
            <w:r w:rsidRPr="00CA6720">
              <w:rPr>
                <w:b/>
              </w:rPr>
              <w:t>а</w:t>
            </w:r>
            <w:r>
              <w:rPr>
                <w:b/>
              </w:rPr>
              <w:t xml:space="preserve"> </w:t>
            </w:r>
            <w:r w:rsidRPr="00CA6720">
              <w:rPr>
                <w:b/>
              </w:rPr>
              <w:t xml:space="preserve"> 2013</w:t>
            </w:r>
            <w:r>
              <w:rPr>
                <w:b/>
              </w:rPr>
              <w:t xml:space="preserve"> год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>
            <w:r w:rsidRPr="00212C22"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>
            <w:r w:rsidRPr="00212C22"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</w:tr>
      <w:tr w:rsidR="00EE3219" w:rsidRPr="00212C22" w:rsidTr="007034D1">
        <w:trPr>
          <w:trHeight w:val="182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219" w:rsidRPr="00212C22" w:rsidRDefault="00EE3219">
            <w:pPr>
              <w:jc w:val="center"/>
            </w:pPr>
            <w:r w:rsidRPr="00212C22">
              <w:t xml:space="preserve">№ </w:t>
            </w:r>
            <w:proofErr w:type="spellStart"/>
            <w:r w:rsidRPr="00212C22">
              <w:t>п</w:t>
            </w:r>
            <w:proofErr w:type="spellEnd"/>
            <w:r w:rsidRPr="00212C22">
              <w:t>/</w:t>
            </w:r>
            <w:proofErr w:type="spellStart"/>
            <w:r w:rsidRPr="00212C22">
              <w:t>п</w:t>
            </w:r>
            <w:proofErr w:type="spellEnd"/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center"/>
            </w:pPr>
            <w:r w:rsidRPr="00212C22">
              <w:t>Наименование поселений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E3219" w:rsidRPr="00212C22" w:rsidRDefault="00EE3219" w:rsidP="00B058BA">
            <w:pPr>
              <w:jc w:val="center"/>
              <w:rPr>
                <w:b/>
                <w:bCs/>
              </w:rPr>
            </w:pPr>
            <w:r w:rsidRPr="00212C22">
              <w:rPr>
                <w:b/>
                <w:bCs/>
              </w:rPr>
              <w:t>Ут</w:t>
            </w:r>
            <w:r w:rsidR="00613E99">
              <w:rPr>
                <w:b/>
                <w:bCs/>
              </w:rPr>
              <w:t>вержденные бюджетные ассигнования на 2013 год</w:t>
            </w:r>
            <w:r w:rsidRPr="00212C22">
              <w:rPr>
                <w:b/>
                <w:bCs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EE3219" w:rsidRPr="00212C22" w:rsidRDefault="00BD6877" w:rsidP="00603D37">
            <w:pPr>
              <w:jc w:val="center"/>
              <w:rPr>
                <w:b/>
                <w:bCs/>
              </w:rPr>
            </w:pPr>
            <w:r w:rsidRPr="00212C22">
              <w:rPr>
                <w:b/>
                <w:bCs/>
              </w:rPr>
              <w:t xml:space="preserve">Исполнено </w:t>
            </w:r>
            <w:r w:rsidR="00603D37">
              <w:rPr>
                <w:b/>
                <w:bCs/>
              </w:rPr>
              <w:t>за</w:t>
            </w:r>
            <w:r w:rsidRPr="00212C22">
              <w:rPr>
                <w:b/>
                <w:bCs/>
              </w:rPr>
              <w:t xml:space="preserve"> 2013</w:t>
            </w:r>
            <w:r w:rsidR="00E7769E">
              <w:rPr>
                <w:b/>
                <w:bCs/>
              </w:rPr>
              <w:t xml:space="preserve"> год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E3219" w:rsidRPr="00212C22" w:rsidRDefault="00BD6877" w:rsidP="00B058BA">
            <w:pPr>
              <w:jc w:val="center"/>
              <w:rPr>
                <w:b/>
                <w:bCs/>
              </w:rPr>
            </w:pPr>
            <w:r w:rsidRPr="00212C22">
              <w:rPr>
                <w:b/>
                <w:bCs/>
              </w:rPr>
              <w:t>% исполнения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  <w:r w:rsidRPr="00212C22"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roofErr w:type="spellStart"/>
            <w:r w:rsidRPr="00212C22">
              <w:t>Воронецкое</w:t>
            </w:r>
            <w:proofErr w:type="spellEnd"/>
            <w:r w:rsidRPr="00212C22"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center"/>
            </w:pPr>
            <w:r>
              <w:t>356,4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right"/>
            </w:pPr>
            <w:r>
              <w:t>356,4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F81BDE">
            <w:pPr>
              <w:jc w:val="right"/>
            </w:pPr>
            <w:r>
              <w:t>100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  <w:r w:rsidRPr="00212C22"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roofErr w:type="spellStart"/>
            <w:r w:rsidRPr="00212C22">
              <w:t>Жерновецкое</w:t>
            </w:r>
            <w:proofErr w:type="spellEnd"/>
            <w:r w:rsidRPr="00212C22"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  <w:r w:rsidRPr="00212C22"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roofErr w:type="spellStart"/>
            <w:r w:rsidRPr="00212C22">
              <w:t>Ломовецкое</w:t>
            </w:r>
            <w:proofErr w:type="spellEnd"/>
            <w:r w:rsidRPr="00212C22"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center"/>
            </w:pPr>
            <w:r>
              <w:t>627,0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right"/>
            </w:pPr>
            <w:r>
              <w:t>627,0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F81BDE">
            <w:pPr>
              <w:jc w:val="right"/>
            </w:pPr>
            <w:r>
              <w:t>100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  <w:r w:rsidRPr="00212C22">
              <w:t>4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roofErr w:type="spellStart"/>
            <w:r w:rsidRPr="00212C22">
              <w:t>Муравльское</w:t>
            </w:r>
            <w:proofErr w:type="spellEnd"/>
            <w:r w:rsidRPr="00212C22"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center"/>
            </w:pPr>
            <w:r>
              <w:t>398,5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right"/>
            </w:pPr>
            <w:r>
              <w:t>398,5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F81BDE">
            <w:pPr>
              <w:jc w:val="right"/>
            </w:pPr>
            <w:r>
              <w:t>100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  <w:r w:rsidRPr="00212C22">
              <w:t>5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r w:rsidRPr="00212C22">
              <w:t>М.Слободское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A06DEC">
            <w:pPr>
              <w:jc w:val="center"/>
            </w:pPr>
            <w:r>
              <w:t>396,1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right"/>
            </w:pPr>
            <w:r>
              <w:t>396,1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F81BDE">
            <w:pPr>
              <w:jc w:val="right"/>
            </w:pPr>
            <w:r>
              <w:t>100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  <w:r w:rsidRPr="00212C22">
              <w:t>6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r w:rsidRPr="00212C22">
              <w:t>Никольское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center"/>
            </w:pPr>
            <w:r>
              <w:t>423,4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right"/>
            </w:pPr>
            <w:r>
              <w:t>423,4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right"/>
            </w:pPr>
            <w:r>
              <w:t>100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  <w:r w:rsidRPr="00212C22">
              <w:t>7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roofErr w:type="spellStart"/>
            <w:r w:rsidRPr="00212C22">
              <w:t>Пенновское</w:t>
            </w:r>
            <w:proofErr w:type="spellEnd"/>
            <w:r w:rsidRPr="00212C22"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A06DEC">
            <w:pPr>
              <w:jc w:val="center"/>
            </w:pPr>
            <w:r>
              <w:t>141,2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right"/>
            </w:pPr>
            <w:r>
              <w:t>141,2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F81BDE">
            <w:pPr>
              <w:jc w:val="right"/>
            </w:pPr>
            <w:r>
              <w:t>100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  <w:r w:rsidRPr="00212C22">
              <w:t>8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roofErr w:type="spellStart"/>
            <w:r w:rsidRPr="00212C22">
              <w:t>Троснянское</w:t>
            </w:r>
            <w:proofErr w:type="spellEnd"/>
            <w:r w:rsidRPr="00212C22"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r w:rsidRPr="00212C22"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r w:rsidRPr="00212C22">
              <w:t xml:space="preserve">ИТОГО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A06DEC" w:rsidP="005452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54521C">
              <w:rPr>
                <w:b/>
                <w:bCs/>
              </w:rPr>
              <w:t>342,6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</w:tr>
    </w:tbl>
    <w:p w:rsidR="00EE3219" w:rsidRPr="00212C22" w:rsidRDefault="00EE3219"/>
    <w:sectPr w:rsidR="00EE3219" w:rsidRPr="00212C22" w:rsidSect="00D802A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E3219"/>
    <w:rsid w:val="00010590"/>
    <w:rsid w:val="000D252A"/>
    <w:rsid w:val="0014079B"/>
    <w:rsid w:val="00156DD0"/>
    <w:rsid w:val="001C2DF4"/>
    <w:rsid w:val="00212C22"/>
    <w:rsid w:val="00317A45"/>
    <w:rsid w:val="0036550B"/>
    <w:rsid w:val="003A7D7F"/>
    <w:rsid w:val="003C4A45"/>
    <w:rsid w:val="004077D3"/>
    <w:rsid w:val="004623F1"/>
    <w:rsid w:val="00474CEF"/>
    <w:rsid w:val="00484A34"/>
    <w:rsid w:val="004A6AD1"/>
    <w:rsid w:val="004B59AD"/>
    <w:rsid w:val="00530FB1"/>
    <w:rsid w:val="00540371"/>
    <w:rsid w:val="0054521C"/>
    <w:rsid w:val="00556F0F"/>
    <w:rsid w:val="0058008E"/>
    <w:rsid w:val="0058367A"/>
    <w:rsid w:val="00603D37"/>
    <w:rsid w:val="00613E99"/>
    <w:rsid w:val="006944B1"/>
    <w:rsid w:val="006F2C39"/>
    <w:rsid w:val="007034D1"/>
    <w:rsid w:val="00714DC4"/>
    <w:rsid w:val="007972D0"/>
    <w:rsid w:val="00876BA0"/>
    <w:rsid w:val="00922FC8"/>
    <w:rsid w:val="009670F7"/>
    <w:rsid w:val="009B7F7D"/>
    <w:rsid w:val="00A05A33"/>
    <w:rsid w:val="00A06DEC"/>
    <w:rsid w:val="00A114DD"/>
    <w:rsid w:val="00B058BA"/>
    <w:rsid w:val="00B56B7E"/>
    <w:rsid w:val="00BD6877"/>
    <w:rsid w:val="00CA6720"/>
    <w:rsid w:val="00D47A79"/>
    <w:rsid w:val="00D50E6F"/>
    <w:rsid w:val="00D6167E"/>
    <w:rsid w:val="00D802AE"/>
    <w:rsid w:val="00DB203F"/>
    <w:rsid w:val="00E04AF7"/>
    <w:rsid w:val="00E7769E"/>
    <w:rsid w:val="00EC5254"/>
    <w:rsid w:val="00EE3219"/>
    <w:rsid w:val="00F0626A"/>
    <w:rsid w:val="00F72E8D"/>
    <w:rsid w:val="00F81BDE"/>
    <w:rsid w:val="00FB2D35"/>
    <w:rsid w:val="00FB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7D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058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1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8 </vt:lpstr>
    </vt:vector>
  </TitlesOfParts>
  <Company>MoBIL GROUP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8 </dc:title>
  <dc:subject/>
  <dc:creator>Admin</dc:creator>
  <cp:keywords/>
  <dc:description/>
  <cp:lastModifiedBy>Admin</cp:lastModifiedBy>
  <cp:revision>3</cp:revision>
  <cp:lastPrinted>2014-06-05T06:28:00Z</cp:lastPrinted>
  <dcterms:created xsi:type="dcterms:W3CDTF">2014-06-05T12:31:00Z</dcterms:created>
  <dcterms:modified xsi:type="dcterms:W3CDTF">2014-06-16T05:34:00Z</dcterms:modified>
</cp:coreProperties>
</file>