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6B" w:rsidRPr="00327F34" w:rsidRDefault="000E366B" w:rsidP="000E366B">
      <w:pPr>
        <w:jc w:val="center"/>
        <w:rPr>
          <w:sz w:val="28"/>
          <w:szCs w:val="28"/>
        </w:rPr>
      </w:pPr>
    </w:p>
    <w:p w:rsidR="000E366B" w:rsidRPr="00C979BC" w:rsidRDefault="000E366B" w:rsidP="000E36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66B" w:rsidRPr="00C979BC" w:rsidRDefault="000E366B" w:rsidP="000E36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979B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E366B" w:rsidRPr="00C979BC" w:rsidRDefault="000E366B" w:rsidP="000E36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979BC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0E366B" w:rsidRPr="00C979BC" w:rsidRDefault="000E366B" w:rsidP="000E36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979BC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0E366B" w:rsidRPr="00C979BC" w:rsidRDefault="000E366B" w:rsidP="000E36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979BC">
        <w:rPr>
          <w:rFonts w:ascii="Times New Roman" w:hAnsi="Times New Roman"/>
          <w:b/>
          <w:sz w:val="28"/>
          <w:szCs w:val="28"/>
        </w:rPr>
        <w:t>РЕШЕНИЕ</w:t>
      </w:r>
    </w:p>
    <w:p w:rsidR="000E366B" w:rsidRDefault="000E366B" w:rsidP="000E366B">
      <w:pPr>
        <w:pStyle w:val="a6"/>
      </w:pPr>
    </w:p>
    <w:p w:rsidR="000E366B" w:rsidRPr="00C979BC" w:rsidRDefault="000E366B" w:rsidP="000E366B">
      <w:pPr>
        <w:pStyle w:val="a6"/>
        <w:rPr>
          <w:rFonts w:ascii="Times New Roman" w:hAnsi="Times New Roman"/>
          <w:sz w:val="28"/>
          <w:szCs w:val="28"/>
        </w:rPr>
      </w:pPr>
      <w:r w:rsidRPr="00C979BC">
        <w:rPr>
          <w:rFonts w:ascii="Times New Roman" w:hAnsi="Times New Roman"/>
          <w:sz w:val="28"/>
          <w:szCs w:val="28"/>
        </w:rPr>
        <w:t xml:space="preserve">от </w:t>
      </w:r>
      <w:r w:rsidR="003D4AA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C979B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C979BC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979B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303 </w:t>
      </w:r>
      <w:r w:rsidRPr="00C979B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C979BC">
        <w:rPr>
          <w:rFonts w:ascii="Times New Roman" w:hAnsi="Times New Roman"/>
          <w:sz w:val="28"/>
          <w:szCs w:val="28"/>
        </w:rPr>
        <w:t>Тросна</w:t>
      </w:r>
      <w:proofErr w:type="spellEnd"/>
      <w:r w:rsidRPr="00C979B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0E366B" w:rsidRPr="00C979BC" w:rsidRDefault="000E366B" w:rsidP="000E366B">
      <w:pPr>
        <w:pStyle w:val="a6"/>
        <w:ind w:left="4111"/>
        <w:rPr>
          <w:rFonts w:ascii="Times New Roman" w:hAnsi="Times New Roman"/>
          <w:sz w:val="28"/>
          <w:szCs w:val="28"/>
        </w:rPr>
      </w:pPr>
      <w:r w:rsidRPr="00C979B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79BC">
        <w:rPr>
          <w:rFonts w:ascii="Times New Roman" w:hAnsi="Times New Roman"/>
          <w:sz w:val="28"/>
          <w:szCs w:val="28"/>
        </w:rPr>
        <w:t xml:space="preserve">  Принято на </w:t>
      </w:r>
      <w:r>
        <w:rPr>
          <w:rFonts w:ascii="Times New Roman" w:hAnsi="Times New Roman"/>
          <w:sz w:val="28"/>
          <w:szCs w:val="28"/>
        </w:rPr>
        <w:t>27 з</w:t>
      </w:r>
      <w:r w:rsidRPr="00C979BC">
        <w:rPr>
          <w:rFonts w:ascii="Times New Roman" w:hAnsi="Times New Roman"/>
          <w:sz w:val="28"/>
          <w:szCs w:val="28"/>
        </w:rPr>
        <w:t>аседании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979BC">
        <w:rPr>
          <w:rFonts w:ascii="Times New Roman" w:hAnsi="Times New Roman"/>
          <w:sz w:val="28"/>
          <w:szCs w:val="28"/>
        </w:rPr>
        <w:t>районного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четвертого созыва</w:t>
      </w:r>
    </w:p>
    <w:p w:rsidR="000E366B" w:rsidRDefault="000E366B" w:rsidP="000E366B">
      <w:pPr>
        <w:pStyle w:val="a6"/>
      </w:pPr>
    </w:p>
    <w:tbl>
      <w:tblPr>
        <w:tblW w:w="6143" w:type="dxa"/>
        <w:tblInd w:w="3534" w:type="dxa"/>
        <w:tblLook w:val="04A0"/>
      </w:tblPr>
      <w:tblGrid>
        <w:gridCol w:w="6143"/>
      </w:tblGrid>
      <w:tr w:rsidR="00B11F90" w:rsidTr="00073116">
        <w:trPr>
          <w:trHeight w:val="276"/>
        </w:trPr>
        <w:tc>
          <w:tcPr>
            <w:tcW w:w="6143" w:type="dxa"/>
          </w:tcPr>
          <w:p w:rsidR="00B11F90" w:rsidRPr="00073116" w:rsidRDefault="00B11F90" w:rsidP="00B11F90">
            <w:pPr>
              <w:rPr>
                <w:sz w:val="28"/>
                <w:szCs w:val="28"/>
              </w:rPr>
            </w:pPr>
          </w:p>
        </w:tc>
      </w:tr>
    </w:tbl>
    <w:p w:rsidR="00B11F90" w:rsidRDefault="00B11F90" w:rsidP="00D177E2"/>
    <w:tbl>
      <w:tblPr>
        <w:tblW w:w="0" w:type="auto"/>
        <w:tblLook w:val="04A0"/>
      </w:tblPr>
      <w:tblGrid>
        <w:gridCol w:w="6371"/>
      </w:tblGrid>
      <w:tr w:rsidR="00B11F90" w:rsidRPr="00073116" w:rsidTr="00073116">
        <w:trPr>
          <w:trHeight w:val="427"/>
        </w:trPr>
        <w:tc>
          <w:tcPr>
            <w:tcW w:w="6371" w:type="dxa"/>
          </w:tcPr>
          <w:p w:rsidR="00B11F90" w:rsidRPr="00073116" w:rsidRDefault="00B11F90" w:rsidP="00073116">
            <w:pPr>
              <w:pStyle w:val="2"/>
              <w:jc w:val="both"/>
              <w:rPr>
                <w:szCs w:val="28"/>
              </w:rPr>
            </w:pPr>
            <w:r w:rsidRPr="00073116">
              <w:rPr>
                <w:szCs w:val="28"/>
              </w:rPr>
              <w:t xml:space="preserve">Об определении размера социальных выплат </w:t>
            </w:r>
          </w:p>
          <w:p w:rsidR="00B11F90" w:rsidRPr="00073116" w:rsidRDefault="00B11F90" w:rsidP="00073116">
            <w:pPr>
              <w:pStyle w:val="2"/>
              <w:jc w:val="both"/>
              <w:rPr>
                <w:szCs w:val="28"/>
              </w:rPr>
            </w:pPr>
            <w:r w:rsidRPr="00073116">
              <w:rPr>
                <w:szCs w:val="28"/>
              </w:rPr>
              <w:t>для участников мероприятий по улучшению жилищных условий граждан, проживающих в сельской местности, в том числе молодым семьям и молодым специалистам</w:t>
            </w:r>
          </w:p>
        </w:tc>
      </w:tr>
    </w:tbl>
    <w:p w:rsidR="00B36897" w:rsidRPr="00207C6B" w:rsidRDefault="00B36897" w:rsidP="00D177E2">
      <w:pPr>
        <w:pStyle w:val="2"/>
        <w:rPr>
          <w:b/>
          <w:szCs w:val="28"/>
        </w:rPr>
      </w:pPr>
    </w:p>
    <w:p w:rsidR="00D570F6" w:rsidRDefault="00D177E2" w:rsidP="00D177E2">
      <w:pPr>
        <w:pStyle w:val="2"/>
        <w:jc w:val="both"/>
        <w:rPr>
          <w:szCs w:val="28"/>
        </w:rPr>
      </w:pPr>
      <w:r w:rsidRPr="00835712">
        <w:rPr>
          <w:szCs w:val="28"/>
        </w:rPr>
        <w:t xml:space="preserve">             </w:t>
      </w:r>
      <w:proofErr w:type="gramStart"/>
      <w:r w:rsidR="003B79C3">
        <w:rPr>
          <w:szCs w:val="28"/>
        </w:rPr>
        <w:t>В</w:t>
      </w:r>
      <w:r w:rsidR="00C70EED">
        <w:rPr>
          <w:szCs w:val="28"/>
        </w:rPr>
        <w:t xml:space="preserve"> соответствии с постановлением  Правительства Российской Федерации от </w:t>
      </w:r>
      <w:r w:rsidR="00A8789E">
        <w:rPr>
          <w:szCs w:val="28"/>
        </w:rPr>
        <w:t>15 июля 2013</w:t>
      </w:r>
      <w:r w:rsidR="00C70EED">
        <w:rPr>
          <w:szCs w:val="28"/>
        </w:rPr>
        <w:t xml:space="preserve"> года №</w:t>
      </w:r>
      <w:r w:rsidR="00A8789E">
        <w:rPr>
          <w:szCs w:val="28"/>
        </w:rPr>
        <w:t>598</w:t>
      </w:r>
      <w:r w:rsidR="00C70EED">
        <w:rPr>
          <w:szCs w:val="28"/>
        </w:rPr>
        <w:t xml:space="preserve"> «О федеральной целевой программе «</w:t>
      </w:r>
      <w:r w:rsidR="00A8789E">
        <w:rPr>
          <w:szCs w:val="28"/>
        </w:rPr>
        <w:t>Устойчивое развитие сельских территорий на 2014-2017 годы и на период до 2020года</w:t>
      </w:r>
      <w:r w:rsidR="00C70EED">
        <w:rPr>
          <w:szCs w:val="28"/>
        </w:rPr>
        <w:t xml:space="preserve">», постановления Правительства Орловской области от </w:t>
      </w:r>
      <w:r w:rsidR="00A8789E">
        <w:rPr>
          <w:szCs w:val="28"/>
        </w:rPr>
        <w:t xml:space="preserve">4 декабря 2013 года </w:t>
      </w:r>
      <w:r w:rsidR="00C70EED">
        <w:rPr>
          <w:szCs w:val="28"/>
        </w:rPr>
        <w:t xml:space="preserve"> №</w:t>
      </w:r>
      <w:r w:rsidR="00A8789E">
        <w:rPr>
          <w:szCs w:val="28"/>
        </w:rPr>
        <w:t>411</w:t>
      </w:r>
      <w:r w:rsidR="00C70EED">
        <w:rPr>
          <w:szCs w:val="28"/>
        </w:rPr>
        <w:t xml:space="preserve"> «</w:t>
      </w:r>
      <w:r w:rsidR="00A8789E">
        <w:rPr>
          <w:szCs w:val="28"/>
        </w:rPr>
        <w:t>Об утверждении государственной программы Орловской области «Устойчивое развитие сельских территорий Орловской области на 2014-2017 годы и на период до 2020 года</w:t>
      </w:r>
      <w:proofErr w:type="gramEnd"/>
      <w:r w:rsidR="00A8789E">
        <w:rPr>
          <w:szCs w:val="28"/>
        </w:rPr>
        <w:t>»</w:t>
      </w:r>
      <w:r w:rsidR="00C70EED">
        <w:rPr>
          <w:szCs w:val="28"/>
        </w:rPr>
        <w:t>,</w:t>
      </w:r>
      <w:r w:rsidR="00BA34F1">
        <w:rPr>
          <w:szCs w:val="28"/>
        </w:rPr>
        <w:t xml:space="preserve"> </w:t>
      </w:r>
      <w:proofErr w:type="gramStart"/>
      <w:r w:rsidR="00BA34F1">
        <w:rPr>
          <w:szCs w:val="28"/>
        </w:rPr>
        <w:t>постановления  Правительства Орловской области  от 24 июня 2014 года №165 «Об утверждении</w:t>
      </w:r>
      <w:r w:rsidR="00C70EED">
        <w:rPr>
          <w:szCs w:val="28"/>
        </w:rPr>
        <w:t xml:space="preserve"> </w:t>
      </w:r>
      <w:r w:rsidR="00BA34F1">
        <w:rPr>
          <w:szCs w:val="28"/>
        </w:rPr>
        <w:t xml:space="preserve"> распределения субсидий из областного бюджета бюджетам муниципальных образований Орловской области и уровней финансирования бюджетов муниципальных образований Орловской области на улучшение жилищных условий </w:t>
      </w:r>
      <w:r w:rsidR="00203A29">
        <w:rPr>
          <w:szCs w:val="28"/>
        </w:rPr>
        <w:t xml:space="preserve"> граждан Российской Федерации, проживающих в сельской местности, в том числе молодых семей и молодых специалистов, из средств федерального бюджета, областного и местных бюджетов на 2014 год</w:t>
      </w:r>
      <w:proofErr w:type="gramEnd"/>
      <w:r w:rsidR="00203A29">
        <w:rPr>
          <w:szCs w:val="28"/>
        </w:rPr>
        <w:t xml:space="preserve">»,  </w:t>
      </w:r>
      <w:r w:rsidR="00B36897">
        <w:rPr>
          <w:szCs w:val="28"/>
        </w:rPr>
        <w:t xml:space="preserve">решением </w:t>
      </w:r>
      <w:proofErr w:type="spellStart"/>
      <w:r w:rsidR="00B36897">
        <w:rPr>
          <w:szCs w:val="28"/>
        </w:rPr>
        <w:t>Троснянского</w:t>
      </w:r>
      <w:proofErr w:type="spellEnd"/>
      <w:r w:rsidR="00B36897">
        <w:rPr>
          <w:szCs w:val="28"/>
        </w:rPr>
        <w:t xml:space="preserve"> районного </w:t>
      </w:r>
      <w:r w:rsidR="00F76C93">
        <w:rPr>
          <w:szCs w:val="28"/>
        </w:rPr>
        <w:t>С</w:t>
      </w:r>
      <w:r w:rsidR="00B36897">
        <w:rPr>
          <w:szCs w:val="28"/>
        </w:rPr>
        <w:t xml:space="preserve">овета народных депутатов от </w:t>
      </w:r>
      <w:r w:rsidR="001F739D">
        <w:rPr>
          <w:szCs w:val="28"/>
        </w:rPr>
        <w:t>18</w:t>
      </w:r>
      <w:r w:rsidR="00B36897">
        <w:rPr>
          <w:szCs w:val="28"/>
        </w:rPr>
        <w:t xml:space="preserve"> декабря 201</w:t>
      </w:r>
      <w:r w:rsidR="001F739D">
        <w:rPr>
          <w:szCs w:val="28"/>
        </w:rPr>
        <w:t>2</w:t>
      </w:r>
      <w:r w:rsidR="00B36897">
        <w:rPr>
          <w:szCs w:val="28"/>
        </w:rPr>
        <w:t xml:space="preserve"> года №</w:t>
      </w:r>
      <w:r w:rsidR="001F739D">
        <w:rPr>
          <w:szCs w:val="28"/>
        </w:rPr>
        <w:t>175</w:t>
      </w:r>
      <w:r w:rsidR="00B36897">
        <w:rPr>
          <w:szCs w:val="28"/>
        </w:rPr>
        <w:t xml:space="preserve"> «О бюджете муниципального района на 201</w:t>
      </w:r>
      <w:r w:rsidR="00E90A12">
        <w:rPr>
          <w:szCs w:val="28"/>
        </w:rPr>
        <w:t>4</w:t>
      </w:r>
      <w:r w:rsidR="00B36897">
        <w:rPr>
          <w:szCs w:val="28"/>
        </w:rPr>
        <w:t xml:space="preserve"> год и н</w:t>
      </w:r>
      <w:r w:rsidR="00F76C93">
        <w:rPr>
          <w:szCs w:val="28"/>
        </w:rPr>
        <w:t>а плановый период 201</w:t>
      </w:r>
      <w:r w:rsidR="001F739D">
        <w:rPr>
          <w:szCs w:val="28"/>
        </w:rPr>
        <w:t>4</w:t>
      </w:r>
      <w:r w:rsidR="00F76C93">
        <w:rPr>
          <w:szCs w:val="28"/>
        </w:rPr>
        <w:t>-201</w:t>
      </w:r>
      <w:r w:rsidR="001F739D">
        <w:rPr>
          <w:szCs w:val="28"/>
        </w:rPr>
        <w:t>5</w:t>
      </w:r>
      <w:r w:rsidR="00F76C93">
        <w:rPr>
          <w:szCs w:val="28"/>
        </w:rPr>
        <w:t xml:space="preserve"> годов</w:t>
      </w:r>
      <w:r w:rsidR="00B36897">
        <w:rPr>
          <w:szCs w:val="28"/>
        </w:rPr>
        <w:t>»</w:t>
      </w:r>
      <w:r w:rsidR="00633E4A">
        <w:rPr>
          <w:szCs w:val="28"/>
        </w:rPr>
        <w:t xml:space="preserve"> </w:t>
      </w:r>
      <w:proofErr w:type="spellStart"/>
      <w:r w:rsidR="00D570F6">
        <w:rPr>
          <w:szCs w:val="28"/>
        </w:rPr>
        <w:t>Троснянский</w:t>
      </w:r>
      <w:proofErr w:type="spellEnd"/>
      <w:r w:rsidR="00D570F6">
        <w:rPr>
          <w:szCs w:val="28"/>
        </w:rPr>
        <w:t xml:space="preserve"> районный </w:t>
      </w:r>
      <w:r w:rsidR="00F76C93">
        <w:rPr>
          <w:szCs w:val="28"/>
        </w:rPr>
        <w:t>С</w:t>
      </w:r>
      <w:r w:rsidR="00D570F6">
        <w:rPr>
          <w:szCs w:val="28"/>
        </w:rPr>
        <w:t>овет</w:t>
      </w:r>
      <w:r w:rsidR="00F76C93">
        <w:rPr>
          <w:szCs w:val="28"/>
        </w:rPr>
        <w:t xml:space="preserve"> народных депутатов РЕШИЛ:</w:t>
      </w:r>
    </w:p>
    <w:p w:rsidR="008C3F76" w:rsidRPr="00835712" w:rsidRDefault="00D177E2" w:rsidP="00D177E2">
      <w:pPr>
        <w:pStyle w:val="2"/>
        <w:jc w:val="both"/>
        <w:rPr>
          <w:szCs w:val="28"/>
        </w:rPr>
      </w:pPr>
      <w:r w:rsidRPr="00835712">
        <w:rPr>
          <w:szCs w:val="28"/>
        </w:rPr>
        <w:t xml:space="preserve">      </w:t>
      </w:r>
      <w:r w:rsidR="00633E4A">
        <w:rPr>
          <w:szCs w:val="28"/>
        </w:rPr>
        <w:t xml:space="preserve">    </w:t>
      </w:r>
      <w:r w:rsidRPr="00835712">
        <w:rPr>
          <w:szCs w:val="28"/>
        </w:rPr>
        <w:t xml:space="preserve"> 1. Определить размер социальных выплат</w:t>
      </w:r>
      <w:r w:rsidR="008C3F76" w:rsidRPr="00835712">
        <w:rPr>
          <w:szCs w:val="28"/>
        </w:rPr>
        <w:t xml:space="preserve"> из бюджета </w:t>
      </w:r>
      <w:proofErr w:type="spellStart"/>
      <w:r w:rsidR="008C3F76" w:rsidRPr="00835712">
        <w:rPr>
          <w:szCs w:val="28"/>
        </w:rPr>
        <w:t>Троснянского</w:t>
      </w:r>
      <w:proofErr w:type="spellEnd"/>
      <w:r w:rsidR="008C3F76" w:rsidRPr="00835712">
        <w:rPr>
          <w:szCs w:val="28"/>
        </w:rPr>
        <w:t xml:space="preserve"> района  </w:t>
      </w:r>
      <w:r w:rsidR="00835712">
        <w:rPr>
          <w:szCs w:val="28"/>
        </w:rPr>
        <w:t>д</w:t>
      </w:r>
      <w:r w:rsidR="008C3F76" w:rsidRPr="00835712">
        <w:rPr>
          <w:szCs w:val="28"/>
        </w:rPr>
        <w:t xml:space="preserve">ля участников мероприятий по улучшению жилищных условий </w:t>
      </w:r>
      <w:r w:rsidR="008C3F76" w:rsidRPr="00835712">
        <w:rPr>
          <w:szCs w:val="28"/>
        </w:rPr>
        <w:lastRenderedPageBreak/>
        <w:t>граждан, проживающих в сельской местности, в том числе молодым семьям и молодым специалистам, на 201</w:t>
      </w:r>
      <w:r w:rsidR="00BA34F1">
        <w:rPr>
          <w:szCs w:val="28"/>
        </w:rPr>
        <w:t>4</w:t>
      </w:r>
      <w:r w:rsidR="008C3F76" w:rsidRPr="00835712">
        <w:rPr>
          <w:szCs w:val="28"/>
        </w:rPr>
        <w:t xml:space="preserve"> год в размере:</w:t>
      </w:r>
    </w:p>
    <w:p w:rsidR="008C3F76" w:rsidRPr="00835712" w:rsidRDefault="00207C6B" w:rsidP="00D177E2">
      <w:pPr>
        <w:pStyle w:val="2"/>
        <w:jc w:val="both"/>
        <w:rPr>
          <w:szCs w:val="28"/>
        </w:rPr>
      </w:pPr>
      <w:r>
        <w:rPr>
          <w:szCs w:val="28"/>
        </w:rPr>
        <w:t xml:space="preserve">           - </w:t>
      </w:r>
      <w:r w:rsidR="008C3F76" w:rsidRPr="00835712">
        <w:rPr>
          <w:szCs w:val="28"/>
        </w:rPr>
        <w:t xml:space="preserve">гражданам – </w:t>
      </w:r>
      <w:r w:rsidR="00203A29">
        <w:rPr>
          <w:szCs w:val="28"/>
        </w:rPr>
        <w:t>11,3</w:t>
      </w:r>
      <w:r w:rsidR="008C3F76" w:rsidRPr="00835712">
        <w:rPr>
          <w:szCs w:val="28"/>
        </w:rPr>
        <w:t xml:space="preserve"> % от расчетной стоимости строительства (приобретения) жилья;</w:t>
      </w:r>
    </w:p>
    <w:p w:rsidR="008C3F76" w:rsidRPr="00835712" w:rsidRDefault="002145F0" w:rsidP="00D177E2">
      <w:pPr>
        <w:pStyle w:val="2"/>
        <w:jc w:val="both"/>
        <w:rPr>
          <w:szCs w:val="28"/>
        </w:rPr>
      </w:pPr>
      <w:r w:rsidRPr="00835712">
        <w:rPr>
          <w:szCs w:val="28"/>
        </w:rPr>
        <w:t xml:space="preserve">           -</w:t>
      </w:r>
      <w:r w:rsidR="00207C6B">
        <w:rPr>
          <w:szCs w:val="28"/>
        </w:rPr>
        <w:t xml:space="preserve"> </w:t>
      </w:r>
      <w:r w:rsidR="008C3F76" w:rsidRPr="00835712">
        <w:rPr>
          <w:szCs w:val="28"/>
        </w:rPr>
        <w:t xml:space="preserve">молодым семьям </w:t>
      </w:r>
      <w:r w:rsidR="00264511">
        <w:rPr>
          <w:szCs w:val="28"/>
        </w:rPr>
        <w:t xml:space="preserve">и </w:t>
      </w:r>
      <w:r w:rsidR="008C3F76" w:rsidRPr="00835712">
        <w:rPr>
          <w:szCs w:val="28"/>
        </w:rPr>
        <w:t xml:space="preserve">молодым специалистам  -  </w:t>
      </w:r>
      <w:r w:rsidR="00203A29">
        <w:rPr>
          <w:szCs w:val="28"/>
        </w:rPr>
        <w:t>10,7</w:t>
      </w:r>
      <w:r w:rsidRPr="00835712">
        <w:rPr>
          <w:szCs w:val="28"/>
        </w:rPr>
        <w:t xml:space="preserve"> </w:t>
      </w:r>
      <w:r w:rsidR="008C3F76" w:rsidRPr="00835712">
        <w:rPr>
          <w:szCs w:val="28"/>
        </w:rPr>
        <w:t>% от расчетной стоимости строительства (приобретение) жилья.</w:t>
      </w:r>
    </w:p>
    <w:p w:rsidR="008C3F76" w:rsidRPr="00835712" w:rsidRDefault="008C3F76" w:rsidP="00D177E2">
      <w:pPr>
        <w:pStyle w:val="2"/>
        <w:jc w:val="both"/>
        <w:rPr>
          <w:szCs w:val="28"/>
        </w:rPr>
      </w:pPr>
      <w:r w:rsidRPr="00835712">
        <w:rPr>
          <w:szCs w:val="28"/>
        </w:rPr>
        <w:t xml:space="preserve">            </w:t>
      </w:r>
      <w:r w:rsidR="00264511">
        <w:rPr>
          <w:szCs w:val="28"/>
        </w:rPr>
        <w:t>2</w:t>
      </w:r>
      <w:r w:rsidRPr="00835712">
        <w:rPr>
          <w:szCs w:val="28"/>
        </w:rPr>
        <w:t xml:space="preserve">. Настоящее </w:t>
      </w:r>
      <w:r w:rsidR="00897510">
        <w:rPr>
          <w:szCs w:val="28"/>
        </w:rPr>
        <w:t>решение</w:t>
      </w:r>
      <w:r w:rsidRPr="00835712">
        <w:rPr>
          <w:szCs w:val="28"/>
        </w:rPr>
        <w:t xml:space="preserve"> вступает в с</w:t>
      </w:r>
      <w:r w:rsidR="00207C6B">
        <w:rPr>
          <w:szCs w:val="28"/>
        </w:rPr>
        <w:t>илу с момента его опубликования в районной газете «Сельские Зори».</w:t>
      </w:r>
    </w:p>
    <w:p w:rsidR="00264511" w:rsidRDefault="002145F0" w:rsidP="00264511">
      <w:pPr>
        <w:pStyle w:val="2"/>
        <w:jc w:val="both"/>
        <w:rPr>
          <w:szCs w:val="28"/>
        </w:rPr>
      </w:pPr>
      <w:r w:rsidRPr="00835712">
        <w:rPr>
          <w:szCs w:val="28"/>
        </w:rPr>
        <w:t xml:space="preserve">           </w:t>
      </w:r>
      <w:r w:rsidR="00264511">
        <w:rPr>
          <w:szCs w:val="28"/>
        </w:rPr>
        <w:t>3</w:t>
      </w:r>
      <w:r w:rsidR="008C3F76" w:rsidRPr="00835712">
        <w:rPr>
          <w:szCs w:val="28"/>
        </w:rPr>
        <w:t xml:space="preserve">. </w:t>
      </w:r>
      <w:proofErr w:type="gramStart"/>
      <w:r w:rsidR="008C3F76" w:rsidRPr="00835712">
        <w:rPr>
          <w:szCs w:val="28"/>
        </w:rPr>
        <w:t>Контроль за</w:t>
      </w:r>
      <w:proofErr w:type="gramEnd"/>
      <w:r w:rsidR="008C3F76" w:rsidRPr="00835712">
        <w:rPr>
          <w:szCs w:val="28"/>
        </w:rPr>
        <w:t xml:space="preserve"> исполнением настоящего решения возложить на комитет по финансам и </w:t>
      </w:r>
      <w:r w:rsidR="00264511">
        <w:rPr>
          <w:szCs w:val="28"/>
        </w:rPr>
        <w:t>налоговой политике районного Совета народных депутатов.</w:t>
      </w:r>
    </w:p>
    <w:p w:rsidR="00E7208C" w:rsidRPr="00E7208C" w:rsidRDefault="00E7208C" w:rsidP="00264511">
      <w:pPr>
        <w:pStyle w:val="2"/>
        <w:jc w:val="both"/>
        <w:rPr>
          <w:szCs w:val="28"/>
        </w:rPr>
      </w:pPr>
    </w:p>
    <w:p w:rsidR="000E366B" w:rsidRDefault="000E366B" w:rsidP="00633E4A">
      <w:pPr>
        <w:pStyle w:val="2"/>
        <w:jc w:val="both"/>
        <w:rPr>
          <w:szCs w:val="28"/>
        </w:rPr>
      </w:pPr>
    </w:p>
    <w:p w:rsidR="000E366B" w:rsidRDefault="000E366B" w:rsidP="00633E4A">
      <w:pPr>
        <w:pStyle w:val="2"/>
        <w:jc w:val="both"/>
        <w:rPr>
          <w:szCs w:val="28"/>
        </w:rPr>
      </w:pPr>
    </w:p>
    <w:p w:rsidR="00633E4A" w:rsidRDefault="00633E4A" w:rsidP="00633E4A">
      <w:pPr>
        <w:pStyle w:val="2"/>
        <w:jc w:val="both"/>
        <w:rPr>
          <w:szCs w:val="28"/>
        </w:rPr>
      </w:pPr>
      <w:r>
        <w:rPr>
          <w:szCs w:val="28"/>
        </w:rPr>
        <w:t>Председатель районного Совета                                                 Глава района</w:t>
      </w:r>
    </w:p>
    <w:p w:rsidR="00633E4A" w:rsidRDefault="00633E4A" w:rsidP="00633E4A">
      <w:pPr>
        <w:pStyle w:val="2"/>
        <w:jc w:val="both"/>
        <w:rPr>
          <w:szCs w:val="28"/>
        </w:rPr>
      </w:pPr>
      <w:r>
        <w:rPr>
          <w:szCs w:val="28"/>
        </w:rPr>
        <w:t>народных депутатов</w:t>
      </w:r>
    </w:p>
    <w:p w:rsidR="00D177E2" w:rsidRDefault="00633E4A" w:rsidP="00633E4A">
      <w:pPr>
        <w:pStyle w:val="2"/>
        <w:jc w:val="both"/>
        <w:rPr>
          <w:szCs w:val="28"/>
        </w:rPr>
      </w:pPr>
      <w:r>
        <w:rPr>
          <w:szCs w:val="28"/>
        </w:rPr>
        <w:t xml:space="preserve">                                В. И. Миронов                                              В. И. Миронов    </w:t>
      </w:r>
    </w:p>
    <w:p w:rsidR="00633E4A" w:rsidRPr="00835712" w:rsidRDefault="00633E4A" w:rsidP="00633E4A">
      <w:pPr>
        <w:pStyle w:val="2"/>
        <w:jc w:val="both"/>
        <w:rPr>
          <w:b/>
          <w:szCs w:val="28"/>
        </w:rPr>
      </w:pPr>
    </w:p>
    <w:p w:rsidR="00D177E2" w:rsidRPr="00D177E2" w:rsidRDefault="00D177E2" w:rsidP="00D177E2"/>
    <w:p w:rsidR="0058331E" w:rsidRDefault="0058331E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>
      <w:pPr>
        <w:rPr>
          <w:sz w:val="28"/>
          <w:szCs w:val="28"/>
        </w:rPr>
      </w:pPr>
      <w:r w:rsidRPr="003132A7">
        <w:rPr>
          <w:sz w:val="28"/>
          <w:szCs w:val="28"/>
        </w:rPr>
        <w:t>Автор</w:t>
      </w:r>
      <w:r w:rsidR="00203A29">
        <w:rPr>
          <w:sz w:val="28"/>
          <w:szCs w:val="28"/>
        </w:rPr>
        <w:t xml:space="preserve">:  заместитель начальника </w:t>
      </w:r>
      <w:r>
        <w:rPr>
          <w:sz w:val="28"/>
          <w:szCs w:val="28"/>
        </w:rPr>
        <w:t xml:space="preserve"> отдела </w:t>
      </w:r>
    </w:p>
    <w:p w:rsidR="003132A7" w:rsidRPr="003132A7" w:rsidRDefault="003132A7">
      <w:pPr>
        <w:rPr>
          <w:sz w:val="28"/>
          <w:szCs w:val="28"/>
        </w:rPr>
      </w:pPr>
      <w:r>
        <w:rPr>
          <w:sz w:val="28"/>
          <w:szCs w:val="28"/>
        </w:rPr>
        <w:t>строительства, архитектуры и ЖКХ                                          Г. М. Медынцева</w:t>
      </w:r>
    </w:p>
    <w:sectPr w:rsidR="003132A7" w:rsidRPr="003132A7" w:rsidSect="002645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D177E2"/>
    <w:rsid w:val="00073116"/>
    <w:rsid w:val="000E366B"/>
    <w:rsid w:val="000F360F"/>
    <w:rsid w:val="001058CF"/>
    <w:rsid w:val="001F739D"/>
    <w:rsid w:val="00203A29"/>
    <w:rsid w:val="00207C6B"/>
    <w:rsid w:val="002145F0"/>
    <w:rsid w:val="00264511"/>
    <w:rsid w:val="003105D4"/>
    <w:rsid w:val="003132A7"/>
    <w:rsid w:val="00321A82"/>
    <w:rsid w:val="003B79C3"/>
    <w:rsid w:val="003D4AA1"/>
    <w:rsid w:val="00422E02"/>
    <w:rsid w:val="004E5B5F"/>
    <w:rsid w:val="00553F6B"/>
    <w:rsid w:val="0058331E"/>
    <w:rsid w:val="005C6C11"/>
    <w:rsid w:val="00633E4A"/>
    <w:rsid w:val="007D37AA"/>
    <w:rsid w:val="00835712"/>
    <w:rsid w:val="008637E5"/>
    <w:rsid w:val="00897510"/>
    <w:rsid w:val="008C3F76"/>
    <w:rsid w:val="009251B3"/>
    <w:rsid w:val="00A8789E"/>
    <w:rsid w:val="00B11F90"/>
    <w:rsid w:val="00B36897"/>
    <w:rsid w:val="00BA34F1"/>
    <w:rsid w:val="00C664DD"/>
    <w:rsid w:val="00C70EED"/>
    <w:rsid w:val="00D177E2"/>
    <w:rsid w:val="00D570F6"/>
    <w:rsid w:val="00E7208C"/>
    <w:rsid w:val="00E90A12"/>
    <w:rsid w:val="00EF006D"/>
    <w:rsid w:val="00F033C5"/>
    <w:rsid w:val="00F76C93"/>
    <w:rsid w:val="00F80187"/>
    <w:rsid w:val="00FB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7E2"/>
    <w:rPr>
      <w:sz w:val="24"/>
      <w:szCs w:val="24"/>
    </w:rPr>
  </w:style>
  <w:style w:type="paragraph" w:styleId="1">
    <w:name w:val="heading 1"/>
    <w:basedOn w:val="a"/>
    <w:next w:val="a"/>
    <w:qFormat/>
    <w:rsid w:val="00D177E2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177E2"/>
    <w:rPr>
      <w:sz w:val="28"/>
      <w:szCs w:val="20"/>
    </w:rPr>
  </w:style>
  <w:style w:type="character" w:customStyle="1" w:styleId="FontStyle24">
    <w:name w:val="Font Style24"/>
    <w:basedOn w:val="a0"/>
    <w:rsid w:val="0083571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F76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6C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11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E366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FC71F-1507-4C70-A857-FCD4CA28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</cp:lastModifiedBy>
  <cp:revision>4</cp:revision>
  <cp:lastPrinted>2014-08-12T11:28:00Z</cp:lastPrinted>
  <dcterms:created xsi:type="dcterms:W3CDTF">2014-08-11T10:34:00Z</dcterms:created>
  <dcterms:modified xsi:type="dcterms:W3CDTF">2014-08-13T12:38:00Z</dcterms:modified>
</cp:coreProperties>
</file>