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8CC" w:rsidRPr="00822C57" w:rsidRDefault="00AB18CC" w:rsidP="00AB18CC">
      <w:pPr>
        <w:pStyle w:val="a8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</w:t>
      </w:r>
      <w:r w:rsidRPr="00822C57">
        <w:rPr>
          <w:sz w:val="22"/>
          <w:szCs w:val="22"/>
        </w:rPr>
        <w:t xml:space="preserve">Приложение </w:t>
      </w:r>
    </w:p>
    <w:p w:rsidR="00AB18CC" w:rsidRPr="00822C57" w:rsidRDefault="00AB18CC" w:rsidP="00AB18CC">
      <w:pPr>
        <w:pStyle w:val="a8"/>
        <w:jc w:val="left"/>
        <w:rPr>
          <w:sz w:val="22"/>
          <w:szCs w:val="22"/>
        </w:rPr>
      </w:pPr>
      <w:r w:rsidRPr="00822C57">
        <w:rPr>
          <w:sz w:val="22"/>
          <w:szCs w:val="22"/>
        </w:rPr>
        <w:t xml:space="preserve">                                                                                                               к постановлению администрации</w:t>
      </w:r>
    </w:p>
    <w:p w:rsidR="00AB18CC" w:rsidRPr="00822C57" w:rsidRDefault="00AB18CC" w:rsidP="00AB18CC">
      <w:pPr>
        <w:pStyle w:val="a8"/>
        <w:jc w:val="left"/>
        <w:rPr>
          <w:sz w:val="22"/>
          <w:szCs w:val="22"/>
        </w:rPr>
      </w:pPr>
      <w:r w:rsidRPr="00822C57">
        <w:rPr>
          <w:sz w:val="22"/>
          <w:szCs w:val="22"/>
        </w:rPr>
        <w:t xml:space="preserve">                                                                                                              </w:t>
      </w:r>
      <w:r>
        <w:rPr>
          <w:sz w:val="22"/>
          <w:szCs w:val="22"/>
        </w:rPr>
        <w:t xml:space="preserve"> </w:t>
      </w:r>
      <w:r w:rsidRPr="00822C57">
        <w:rPr>
          <w:sz w:val="22"/>
          <w:szCs w:val="22"/>
        </w:rPr>
        <w:t xml:space="preserve">Троснянского района                                                     </w:t>
      </w:r>
    </w:p>
    <w:p w:rsidR="00AB18CC" w:rsidRPr="00822C57" w:rsidRDefault="00AB18CC" w:rsidP="00AB18CC">
      <w:pPr>
        <w:pStyle w:val="a8"/>
        <w:jc w:val="left"/>
        <w:rPr>
          <w:sz w:val="22"/>
          <w:szCs w:val="22"/>
        </w:rPr>
      </w:pPr>
      <w:r w:rsidRPr="00822C57">
        <w:rPr>
          <w:sz w:val="22"/>
          <w:szCs w:val="22"/>
        </w:rPr>
        <w:t xml:space="preserve">                                                                                               </w:t>
      </w:r>
      <w:r>
        <w:rPr>
          <w:sz w:val="22"/>
          <w:szCs w:val="22"/>
        </w:rPr>
        <w:t xml:space="preserve">                </w:t>
      </w:r>
      <w:r w:rsidRPr="00822C57">
        <w:rPr>
          <w:sz w:val="22"/>
          <w:szCs w:val="22"/>
        </w:rPr>
        <w:t>«</w:t>
      </w:r>
      <w:r w:rsidR="0069534E">
        <w:rPr>
          <w:sz w:val="22"/>
          <w:szCs w:val="22"/>
        </w:rPr>
        <w:t>21</w:t>
      </w:r>
      <w:r w:rsidRPr="00822C57">
        <w:rPr>
          <w:sz w:val="22"/>
          <w:szCs w:val="22"/>
        </w:rPr>
        <w:t xml:space="preserve">» </w:t>
      </w:r>
      <w:r w:rsidR="0069534E">
        <w:rPr>
          <w:sz w:val="22"/>
          <w:szCs w:val="22"/>
        </w:rPr>
        <w:t xml:space="preserve">ноября  </w:t>
      </w:r>
      <w:r w:rsidRPr="00822C57">
        <w:rPr>
          <w:sz w:val="22"/>
          <w:szCs w:val="22"/>
        </w:rPr>
        <w:t>2014 г. №</w:t>
      </w:r>
      <w:r w:rsidR="0069534E">
        <w:rPr>
          <w:sz w:val="22"/>
          <w:szCs w:val="22"/>
        </w:rPr>
        <w:t xml:space="preserve">  358</w:t>
      </w:r>
    </w:p>
    <w:p w:rsidR="00AB18CC" w:rsidRDefault="00AB18CC" w:rsidP="0038030A">
      <w:pPr>
        <w:jc w:val="center"/>
        <w:rPr>
          <w:b/>
          <w:sz w:val="28"/>
          <w:szCs w:val="28"/>
        </w:rPr>
      </w:pPr>
    </w:p>
    <w:p w:rsidR="00AB18CC" w:rsidRDefault="00AB18CC" w:rsidP="0038030A">
      <w:pPr>
        <w:jc w:val="center"/>
        <w:rPr>
          <w:b/>
          <w:sz w:val="28"/>
          <w:szCs w:val="28"/>
        </w:rPr>
      </w:pPr>
    </w:p>
    <w:p w:rsidR="0038030A" w:rsidRDefault="0038030A" w:rsidP="003803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38030A" w:rsidRDefault="005C7EC7" w:rsidP="003803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 </w:t>
      </w:r>
      <w:r w:rsidR="0038030A">
        <w:rPr>
          <w:b/>
          <w:sz w:val="28"/>
          <w:szCs w:val="28"/>
        </w:rPr>
        <w:t>порядке подготовки и утверждения нормативов градостроительного проектирования Троснянского района</w:t>
      </w:r>
    </w:p>
    <w:p w:rsidR="0038030A" w:rsidRDefault="0038030A" w:rsidP="0038030A">
      <w:pPr>
        <w:jc w:val="both"/>
        <w:rPr>
          <w:b/>
          <w:sz w:val="28"/>
          <w:szCs w:val="28"/>
        </w:rPr>
      </w:pPr>
    </w:p>
    <w:p w:rsidR="0038030A" w:rsidRDefault="0038030A" w:rsidP="0038030A">
      <w:pPr>
        <w:jc w:val="both"/>
        <w:rPr>
          <w:b/>
          <w:sz w:val="28"/>
          <w:szCs w:val="28"/>
        </w:rPr>
      </w:pPr>
    </w:p>
    <w:p w:rsidR="0038030A" w:rsidRDefault="0038030A" w:rsidP="00827A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1.Общие положения.</w:t>
      </w:r>
    </w:p>
    <w:p w:rsidR="00066755" w:rsidRDefault="00066755" w:rsidP="0038030A">
      <w:pPr>
        <w:jc w:val="both"/>
        <w:rPr>
          <w:b/>
          <w:sz w:val="28"/>
          <w:szCs w:val="28"/>
        </w:rPr>
      </w:pPr>
    </w:p>
    <w:p w:rsidR="0038030A" w:rsidRDefault="0038030A" w:rsidP="0038030A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ab/>
      </w:r>
      <w:r w:rsidR="00066755" w:rsidRPr="00066755">
        <w:rPr>
          <w:sz w:val="28"/>
          <w:szCs w:val="28"/>
        </w:rPr>
        <w:t>1.1</w:t>
      </w:r>
      <w:r w:rsidR="00066755">
        <w:rPr>
          <w:sz w:val="28"/>
          <w:szCs w:val="28"/>
        </w:rPr>
        <w:t>.</w:t>
      </w:r>
      <w:r w:rsidR="00066755">
        <w:rPr>
          <w:b/>
          <w:sz w:val="28"/>
          <w:szCs w:val="28"/>
        </w:rPr>
        <w:t xml:space="preserve"> </w:t>
      </w:r>
      <w:r>
        <w:rPr>
          <w:bCs/>
          <w:sz w:val="28"/>
          <w:szCs w:val="28"/>
        </w:rPr>
        <w:t>Настоящее Положение разработано в соответствии с Градостроительным кодексом РФ от 29.12.</w:t>
      </w:r>
      <w:r w:rsidR="00827A94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04г. №190-ФЗ,</w:t>
      </w:r>
      <w:r w:rsidR="00066755">
        <w:rPr>
          <w:bCs/>
          <w:sz w:val="28"/>
          <w:szCs w:val="28"/>
        </w:rPr>
        <w:t xml:space="preserve"> Федеральным законом РФ от </w:t>
      </w:r>
      <w:r w:rsidR="00827A94">
        <w:rPr>
          <w:bCs/>
          <w:sz w:val="28"/>
          <w:szCs w:val="28"/>
        </w:rPr>
        <w:t>0</w:t>
      </w:r>
      <w:r w:rsidR="00066755">
        <w:rPr>
          <w:bCs/>
          <w:sz w:val="28"/>
          <w:szCs w:val="28"/>
        </w:rPr>
        <w:t>5.05.2014г. №131-ФЗ «О внесении изменений в Градостроительный кодекс Российской Федерации»,</w:t>
      </w:r>
      <w:r>
        <w:rPr>
          <w:bCs/>
          <w:sz w:val="28"/>
          <w:szCs w:val="28"/>
        </w:rPr>
        <w:t xml:space="preserve"> законодательством Орловской области.</w:t>
      </w:r>
    </w:p>
    <w:p w:rsidR="0038030A" w:rsidRPr="00066755" w:rsidRDefault="00066755" w:rsidP="00066755">
      <w:pPr>
        <w:jc w:val="both"/>
        <w:rPr>
          <w:szCs w:val="28"/>
        </w:rPr>
      </w:pPr>
      <w:r>
        <w:rPr>
          <w:bCs/>
          <w:sz w:val="28"/>
          <w:szCs w:val="28"/>
        </w:rPr>
        <w:t xml:space="preserve">         1.2 Настоящее положение</w:t>
      </w:r>
      <w:r w:rsidR="0038030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определяет</w:t>
      </w:r>
      <w:r w:rsidR="0038030A">
        <w:rPr>
          <w:bCs/>
          <w:sz w:val="28"/>
          <w:szCs w:val="28"/>
        </w:rPr>
        <w:t xml:space="preserve"> состав, поряд</w:t>
      </w:r>
      <w:r>
        <w:rPr>
          <w:bCs/>
          <w:sz w:val="28"/>
          <w:szCs w:val="28"/>
        </w:rPr>
        <w:t>ок</w:t>
      </w:r>
      <w:r w:rsidR="0038030A">
        <w:rPr>
          <w:bCs/>
          <w:sz w:val="28"/>
          <w:szCs w:val="28"/>
        </w:rPr>
        <w:t xml:space="preserve"> подготовки и утверждени</w:t>
      </w:r>
      <w:r>
        <w:rPr>
          <w:bCs/>
          <w:sz w:val="28"/>
          <w:szCs w:val="28"/>
        </w:rPr>
        <w:t>я</w:t>
      </w:r>
      <w:r w:rsidR="0038030A">
        <w:rPr>
          <w:bCs/>
          <w:sz w:val="28"/>
          <w:szCs w:val="28"/>
        </w:rPr>
        <w:t xml:space="preserve"> нормативов градостроительного проектирования в  Троснянском районе.</w:t>
      </w:r>
    </w:p>
    <w:p w:rsidR="00066755" w:rsidRPr="00066755" w:rsidRDefault="00066755" w:rsidP="000667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066755">
        <w:rPr>
          <w:sz w:val="28"/>
          <w:szCs w:val="28"/>
        </w:rPr>
        <w:t>1.3.</w:t>
      </w:r>
      <w:r>
        <w:rPr>
          <w:sz w:val="28"/>
          <w:szCs w:val="28"/>
        </w:rPr>
        <w:t xml:space="preserve"> </w:t>
      </w:r>
      <w:r w:rsidRPr="00066755">
        <w:rPr>
          <w:sz w:val="28"/>
          <w:szCs w:val="28"/>
          <w:shd w:val="clear" w:color="auto" w:fill="FFFFFF"/>
        </w:rPr>
        <w:t xml:space="preserve">Местные нормативы градостроительного проектирования разрабатываются в целях обеспечения благоприятных условий жизнедеятельности населения </w:t>
      </w:r>
      <w:r>
        <w:rPr>
          <w:sz w:val="28"/>
          <w:szCs w:val="28"/>
          <w:shd w:val="clear" w:color="auto" w:fill="FFFFFF"/>
        </w:rPr>
        <w:t>Троснянского</w:t>
      </w:r>
      <w:r w:rsidRPr="00066755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района</w:t>
      </w:r>
      <w:r w:rsidRPr="00066755">
        <w:rPr>
          <w:sz w:val="28"/>
          <w:szCs w:val="28"/>
          <w:shd w:val="clear" w:color="auto" w:fill="FFFFFF"/>
        </w:rPr>
        <w:t xml:space="preserve">, предупреждения и устранения вредного воздействия на население факторов среды обитания и принимаются в форме нормативных правовых актов </w:t>
      </w:r>
      <w:r>
        <w:rPr>
          <w:sz w:val="28"/>
          <w:szCs w:val="28"/>
          <w:shd w:val="clear" w:color="auto" w:fill="FFFFFF"/>
        </w:rPr>
        <w:t>Троснянского района</w:t>
      </w:r>
      <w:r w:rsidRPr="00066755">
        <w:rPr>
          <w:sz w:val="28"/>
          <w:szCs w:val="28"/>
          <w:shd w:val="clear" w:color="auto" w:fill="FFFFFF"/>
        </w:rPr>
        <w:t>.</w:t>
      </w:r>
    </w:p>
    <w:p w:rsidR="0038030A" w:rsidRDefault="00066755" w:rsidP="00066755">
      <w:pPr>
        <w:jc w:val="both"/>
        <w:rPr>
          <w:szCs w:val="28"/>
        </w:rPr>
      </w:pPr>
      <w:r>
        <w:rPr>
          <w:bCs/>
          <w:sz w:val="28"/>
          <w:szCs w:val="28"/>
        </w:rPr>
        <w:t xml:space="preserve">         1.4. </w:t>
      </w:r>
      <w:r w:rsidR="0038030A">
        <w:rPr>
          <w:bCs/>
          <w:sz w:val="28"/>
          <w:szCs w:val="28"/>
        </w:rPr>
        <w:t xml:space="preserve">Местные нормативы градостроительного проектирования </w:t>
      </w:r>
      <w:r w:rsidR="0038030A">
        <w:rPr>
          <w:sz w:val="28"/>
          <w:szCs w:val="28"/>
        </w:rPr>
        <w:t>разрабатываются с учетом территориальных, природных, исторических, социально-экономических и иных условий в Троснянском районе.</w:t>
      </w:r>
    </w:p>
    <w:p w:rsidR="0038030A" w:rsidRDefault="0038030A" w:rsidP="00827A94">
      <w:pPr>
        <w:jc w:val="center"/>
        <w:rPr>
          <w:b/>
          <w:szCs w:val="28"/>
        </w:rPr>
      </w:pPr>
    </w:p>
    <w:p w:rsidR="0038030A" w:rsidRDefault="00681BB4" w:rsidP="00827A94">
      <w:pPr>
        <w:ind w:left="70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8001B4">
        <w:rPr>
          <w:b/>
          <w:sz w:val="28"/>
          <w:szCs w:val="28"/>
        </w:rPr>
        <w:t xml:space="preserve">. </w:t>
      </w:r>
      <w:r w:rsidR="005C7EC7">
        <w:rPr>
          <w:b/>
          <w:sz w:val="28"/>
          <w:szCs w:val="28"/>
        </w:rPr>
        <w:t>С</w:t>
      </w:r>
      <w:r w:rsidR="008001B4">
        <w:rPr>
          <w:b/>
          <w:sz w:val="28"/>
          <w:szCs w:val="28"/>
        </w:rPr>
        <w:t>одержание местных нормативов градостроительного проектирования</w:t>
      </w:r>
      <w:r w:rsidR="005C7EC7">
        <w:rPr>
          <w:b/>
          <w:sz w:val="28"/>
          <w:szCs w:val="28"/>
        </w:rPr>
        <w:t xml:space="preserve"> и область</w:t>
      </w:r>
      <w:r w:rsidR="004F3743">
        <w:rPr>
          <w:b/>
          <w:sz w:val="28"/>
          <w:szCs w:val="28"/>
        </w:rPr>
        <w:t xml:space="preserve"> их применения</w:t>
      </w:r>
      <w:r w:rsidR="008001B4">
        <w:rPr>
          <w:b/>
          <w:sz w:val="28"/>
          <w:szCs w:val="28"/>
        </w:rPr>
        <w:t>.</w:t>
      </w:r>
    </w:p>
    <w:p w:rsidR="00827A94" w:rsidRDefault="00827A94" w:rsidP="00827A94">
      <w:pPr>
        <w:ind w:left="705"/>
        <w:jc w:val="center"/>
      </w:pPr>
    </w:p>
    <w:p w:rsidR="0038030A" w:rsidRDefault="0038030A" w:rsidP="0038030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681BB4" w:rsidRPr="00681BB4">
        <w:rPr>
          <w:sz w:val="28"/>
          <w:szCs w:val="28"/>
        </w:rPr>
        <w:t>2.1</w:t>
      </w:r>
      <w:r w:rsidRPr="00681BB4">
        <w:rPr>
          <w:sz w:val="28"/>
          <w:szCs w:val="28"/>
        </w:rPr>
        <w:t>.</w:t>
      </w:r>
      <w:r w:rsidR="00681BB4">
        <w:rPr>
          <w:sz w:val="28"/>
          <w:szCs w:val="28"/>
        </w:rPr>
        <w:t xml:space="preserve"> </w:t>
      </w:r>
      <w:proofErr w:type="gramStart"/>
      <w:r w:rsidR="00681BB4">
        <w:rPr>
          <w:sz w:val="28"/>
          <w:szCs w:val="28"/>
        </w:rPr>
        <w:t>М</w:t>
      </w:r>
      <w:r>
        <w:rPr>
          <w:sz w:val="28"/>
          <w:szCs w:val="28"/>
        </w:rPr>
        <w:t>естны</w:t>
      </w:r>
      <w:r w:rsidR="00681BB4">
        <w:rPr>
          <w:sz w:val="28"/>
          <w:szCs w:val="28"/>
        </w:rPr>
        <w:t>е</w:t>
      </w:r>
      <w:r>
        <w:rPr>
          <w:sz w:val="28"/>
          <w:szCs w:val="28"/>
        </w:rPr>
        <w:t xml:space="preserve"> норматив</w:t>
      </w:r>
      <w:r w:rsidR="00681BB4">
        <w:rPr>
          <w:sz w:val="28"/>
          <w:szCs w:val="28"/>
        </w:rPr>
        <w:t>ы</w:t>
      </w:r>
      <w:r>
        <w:rPr>
          <w:sz w:val="28"/>
          <w:szCs w:val="28"/>
        </w:rPr>
        <w:t xml:space="preserve"> градостроительного проектирования устанавливаются </w:t>
      </w:r>
      <w:r w:rsidR="000625E8">
        <w:rPr>
          <w:sz w:val="28"/>
          <w:szCs w:val="28"/>
        </w:rPr>
        <w:t>совокупность</w:t>
      </w:r>
      <w:r w:rsidR="00827A94">
        <w:rPr>
          <w:sz w:val="28"/>
          <w:szCs w:val="28"/>
        </w:rPr>
        <w:t>ю</w:t>
      </w:r>
      <w:r w:rsidR="000625E8">
        <w:rPr>
          <w:sz w:val="28"/>
          <w:szCs w:val="28"/>
        </w:rPr>
        <w:t xml:space="preserve"> расчетных показателей минимально допустимого уровня обеспеченности объектами местного значения Троснянского района, относящиеся к областям, указанным в пункте 1 части 3 статьи 19 Градостроительного кодекса РФ, иными объектами местного значения Троснянского района и расчетных показателей максимально допустимого уровня территориальной доступности таких объектов для населения района</w:t>
      </w:r>
      <w:r w:rsidR="004C25DA">
        <w:rPr>
          <w:sz w:val="28"/>
          <w:szCs w:val="28"/>
        </w:rPr>
        <w:t>.</w:t>
      </w:r>
      <w:proofErr w:type="gramEnd"/>
    </w:p>
    <w:p w:rsidR="0038030A" w:rsidRDefault="004C25DA" w:rsidP="003803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8030A">
        <w:rPr>
          <w:sz w:val="28"/>
          <w:szCs w:val="28"/>
        </w:rPr>
        <w:t>.2. Требования местных нормативов градостроительного проектирования учитываются при подготовке, согласовании и утверждении документов территориального планирования, (схем территориального планирования, генеральных планов поселений), а также проектов планировки и проектов межевания территории.</w:t>
      </w:r>
    </w:p>
    <w:p w:rsidR="0038030A" w:rsidRDefault="004C25DA" w:rsidP="003803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38030A">
        <w:rPr>
          <w:sz w:val="28"/>
          <w:szCs w:val="28"/>
        </w:rPr>
        <w:t>.3. Не допускается утверждение местных нормативов градостроительного проектирования, содержащих минимальные расчетные показатели обеспечения благоприятных условий жизнедеятельности человека ниже, чем расчетные показатели, содержащиеся в нормативах градостроительного проектирования Орловской области.</w:t>
      </w:r>
    </w:p>
    <w:p w:rsidR="0038030A" w:rsidRDefault="004C25DA" w:rsidP="003803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8030A">
        <w:rPr>
          <w:sz w:val="28"/>
          <w:szCs w:val="28"/>
        </w:rPr>
        <w:t>.4. Местные нормативы градостроительного проектирования обязательны для выполнения всеми участниками градостроительной деятельности, в том числе:</w:t>
      </w:r>
    </w:p>
    <w:p w:rsidR="0038030A" w:rsidRDefault="0038030A" w:rsidP="003803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-заказчиками и разработчиками градостроительной и проектной документации;</w:t>
      </w:r>
    </w:p>
    <w:p w:rsidR="0038030A" w:rsidRDefault="0038030A" w:rsidP="0038030A">
      <w:pPr>
        <w:pStyle w:val="a6"/>
        <w:spacing w:line="240" w:lineRule="auto"/>
      </w:pPr>
      <w:r>
        <w:t>-органами, осуществляющими подготовку исходно-разрешительной документации, органами государственной экспертизы, органами и организациями, осуществляющими подготовку и согласование градостроительной и проектной документации, органами государственного контроля и надзора;</w:t>
      </w:r>
    </w:p>
    <w:p w:rsidR="0038030A" w:rsidRDefault="0038030A" w:rsidP="0038030A">
      <w:pPr>
        <w:pStyle w:val="a6"/>
        <w:spacing w:line="240" w:lineRule="auto"/>
      </w:pPr>
      <w:r>
        <w:t>-органами местного самоуправления и их должностными лицами, принимающими решения в области градостроительной деятельности в соответствии с их компетенцией.</w:t>
      </w:r>
    </w:p>
    <w:p w:rsidR="0038030A" w:rsidRDefault="004C25DA" w:rsidP="003803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8030A">
        <w:rPr>
          <w:sz w:val="28"/>
          <w:szCs w:val="28"/>
        </w:rPr>
        <w:t>.5. Отсутствие местных нормативов градостроительного проектирования не является препятствием для согласования и утверждения генеральных планов поселений, проектов планировки территории, а также документов территориального планирования.</w:t>
      </w:r>
    </w:p>
    <w:p w:rsidR="0038030A" w:rsidRDefault="004C25DA" w:rsidP="0038030A">
      <w:pPr>
        <w:ind w:firstLine="708"/>
        <w:jc w:val="both"/>
        <w:rPr>
          <w:szCs w:val="28"/>
        </w:rPr>
      </w:pPr>
      <w:r>
        <w:rPr>
          <w:sz w:val="28"/>
          <w:szCs w:val="28"/>
        </w:rPr>
        <w:t>2</w:t>
      </w:r>
      <w:r w:rsidR="0038030A">
        <w:rPr>
          <w:sz w:val="28"/>
          <w:szCs w:val="28"/>
        </w:rPr>
        <w:t>.6. При отсутствии региональных и местных нормативов градостроительного проектирования решения о согласовании и утверждении  документов территориального планирования, генеральных планов поселения, проектов планировки принимаются с учетом обосновывающих материалов к указанным документам и проектам, содержащих положения о расчетных показателях обеспечения благоприятных условий жизнедеятельности населения, проживающего на территории Троснянского района.</w:t>
      </w:r>
    </w:p>
    <w:p w:rsidR="0038030A" w:rsidRPr="0038030A" w:rsidRDefault="004C25DA" w:rsidP="0038030A">
      <w:pPr>
        <w:ind w:firstLine="708"/>
        <w:jc w:val="both"/>
        <w:rPr>
          <w:szCs w:val="28"/>
        </w:rPr>
      </w:pPr>
      <w:r>
        <w:rPr>
          <w:sz w:val="28"/>
          <w:szCs w:val="28"/>
        </w:rPr>
        <w:t>2</w:t>
      </w:r>
      <w:r w:rsidR="0038030A">
        <w:rPr>
          <w:sz w:val="28"/>
          <w:szCs w:val="28"/>
        </w:rPr>
        <w:t>.7. При наличии региональных и отсутствии местных нормативов градостроительного проектирования Троснянского района</w:t>
      </w:r>
      <w:r w:rsidR="0038030A">
        <w:rPr>
          <w:szCs w:val="28"/>
        </w:rPr>
        <w:t xml:space="preserve"> </w:t>
      </w:r>
      <w:r w:rsidR="0038030A">
        <w:rPr>
          <w:sz w:val="28"/>
          <w:szCs w:val="28"/>
        </w:rPr>
        <w:t>решения о согласовании и утверждении принимаются с учетом региональных нормативов и обосновывающих материалов, указанных в п.</w:t>
      </w:r>
      <w:r w:rsidR="005C7EC7">
        <w:rPr>
          <w:sz w:val="28"/>
          <w:szCs w:val="28"/>
        </w:rPr>
        <w:t>2</w:t>
      </w:r>
      <w:r w:rsidR="0038030A">
        <w:rPr>
          <w:sz w:val="28"/>
          <w:szCs w:val="28"/>
        </w:rPr>
        <w:t>.6.</w:t>
      </w:r>
    </w:p>
    <w:p w:rsidR="0038030A" w:rsidRPr="004C25DA" w:rsidRDefault="004C25DA" w:rsidP="004C25DA">
      <w:pPr>
        <w:tabs>
          <w:tab w:val="left" w:pos="9355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8030A">
        <w:rPr>
          <w:sz w:val="28"/>
          <w:szCs w:val="28"/>
        </w:rPr>
        <w:t>.8. Местные нормативы градостроительного проектирования не должны противоречить техническим регламентам безопасности в области</w:t>
      </w:r>
      <w:r w:rsidR="00827A94">
        <w:rPr>
          <w:sz w:val="28"/>
          <w:szCs w:val="28"/>
        </w:rPr>
        <w:t xml:space="preserve"> территориального планирования,</w:t>
      </w:r>
      <w:r w:rsidR="0038030A">
        <w:rPr>
          <w:sz w:val="28"/>
          <w:szCs w:val="28"/>
        </w:rPr>
        <w:t xml:space="preserve"> планировки территории и подготавливаются с учетом указанных технических регламентов безопасности.</w:t>
      </w:r>
      <w:r w:rsidR="0038030A">
        <w:rPr>
          <w:sz w:val="28"/>
          <w:szCs w:val="28"/>
        </w:rPr>
        <w:tab/>
      </w:r>
    </w:p>
    <w:p w:rsidR="0038030A" w:rsidRDefault="004C25DA" w:rsidP="0038030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2</w:t>
      </w:r>
      <w:r w:rsidR="0038030A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9</w:t>
      </w:r>
      <w:r w:rsidR="0038030A">
        <w:rPr>
          <w:bCs/>
          <w:sz w:val="28"/>
          <w:szCs w:val="28"/>
        </w:rPr>
        <w:t>.</w:t>
      </w:r>
      <w:r w:rsidR="003803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</w:t>
      </w:r>
      <w:r w:rsidR="0038030A">
        <w:rPr>
          <w:sz w:val="28"/>
          <w:szCs w:val="28"/>
        </w:rPr>
        <w:t>орматив</w:t>
      </w:r>
      <w:r>
        <w:rPr>
          <w:sz w:val="28"/>
          <w:szCs w:val="28"/>
        </w:rPr>
        <w:t>ы</w:t>
      </w:r>
      <w:r w:rsidR="0038030A">
        <w:rPr>
          <w:sz w:val="28"/>
          <w:szCs w:val="28"/>
        </w:rPr>
        <w:t xml:space="preserve"> градостроительного проектирования в</w:t>
      </w:r>
      <w:r>
        <w:rPr>
          <w:sz w:val="28"/>
          <w:szCs w:val="28"/>
        </w:rPr>
        <w:t>ключают в себя</w:t>
      </w:r>
      <w:r w:rsidR="0038030A">
        <w:rPr>
          <w:sz w:val="28"/>
          <w:szCs w:val="28"/>
        </w:rPr>
        <w:t>:</w:t>
      </w:r>
    </w:p>
    <w:p w:rsidR="0038030A" w:rsidRDefault="004C25DA" w:rsidP="0038030A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основную часть (расчетные показатели минимально допустимого уровня обеспеченности объектами местного значения Троснянского района населения и расчетные показатели максимально допустимого уровня территориальной доступности таких объектов для населения Троснянского района);</w:t>
      </w:r>
    </w:p>
    <w:p w:rsidR="004C25DA" w:rsidRDefault="004C25DA" w:rsidP="0038030A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2) материалы по обоснованию расчетных показателей, содержащихся в основной части нормативов градостроительного проектирования;</w:t>
      </w:r>
    </w:p>
    <w:p w:rsidR="004C25DA" w:rsidRDefault="004C25DA" w:rsidP="0038030A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правила и область применения расчетных показателей, содержащихся в основной части нормативов градостроительного проектирования.</w:t>
      </w:r>
    </w:p>
    <w:p w:rsidR="00827A94" w:rsidRDefault="00827A94" w:rsidP="0038030A">
      <w:pPr>
        <w:ind w:firstLine="708"/>
        <w:jc w:val="both"/>
        <w:rPr>
          <w:sz w:val="28"/>
          <w:szCs w:val="28"/>
        </w:rPr>
      </w:pPr>
    </w:p>
    <w:p w:rsidR="0038030A" w:rsidRDefault="009622DA" w:rsidP="00827A94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38030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Подготовка и утверждение местных нормативов градостроительного проектирования</w:t>
      </w:r>
      <w:r w:rsidR="0038030A">
        <w:rPr>
          <w:b/>
          <w:sz w:val="28"/>
          <w:szCs w:val="28"/>
        </w:rPr>
        <w:t>.</w:t>
      </w:r>
    </w:p>
    <w:p w:rsidR="009622DA" w:rsidRDefault="009622DA" w:rsidP="0038030A">
      <w:pPr>
        <w:ind w:firstLine="708"/>
        <w:jc w:val="both"/>
        <w:rPr>
          <w:b/>
          <w:sz w:val="28"/>
          <w:szCs w:val="28"/>
        </w:rPr>
      </w:pPr>
    </w:p>
    <w:p w:rsidR="0038030A" w:rsidRDefault="000625E8" w:rsidP="000625E8">
      <w:pPr>
        <w:pStyle w:val="a6"/>
        <w:spacing w:line="240" w:lineRule="auto"/>
        <w:ind w:firstLine="0"/>
        <w:rPr>
          <w:bCs/>
        </w:rPr>
      </w:pPr>
      <w:r>
        <w:t xml:space="preserve">         </w:t>
      </w:r>
      <w:r w:rsidR="009622DA">
        <w:t>3</w:t>
      </w:r>
      <w:r w:rsidR="0038030A">
        <w:t>.1.</w:t>
      </w:r>
      <w:r w:rsidR="0038030A">
        <w:rPr>
          <w:bCs/>
        </w:rPr>
        <w:t xml:space="preserve"> Решение о подготовке местных нормативов градостроительного проектирования принимает глава</w:t>
      </w:r>
      <w:r w:rsidR="002D6016">
        <w:rPr>
          <w:bCs/>
        </w:rPr>
        <w:t xml:space="preserve"> администрации</w:t>
      </w:r>
      <w:r w:rsidR="0038030A">
        <w:rPr>
          <w:bCs/>
        </w:rPr>
        <w:t xml:space="preserve"> </w:t>
      </w:r>
      <w:r w:rsidR="009622DA">
        <w:rPr>
          <w:bCs/>
        </w:rPr>
        <w:t>Троснянского района и оформляется правовым актом.</w:t>
      </w:r>
    </w:p>
    <w:p w:rsidR="0038030A" w:rsidRDefault="000625E8" w:rsidP="000625E8">
      <w:pPr>
        <w:jc w:val="both"/>
        <w:rPr>
          <w:bCs/>
          <w:sz w:val="28"/>
          <w:szCs w:val="28"/>
        </w:rPr>
      </w:pPr>
      <w:r>
        <w:rPr>
          <w:bCs/>
          <w:sz w:val="28"/>
        </w:rPr>
        <w:t xml:space="preserve">         </w:t>
      </w:r>
      <w:r w:rsidR="009622DA">
        <w:rPr>
          <w:bCs/>
          <w:sz w:val="28"/>
        </w:rPr>
        <w:t>3</w:t>
      </w:r>
      <w:r w:rsidR="0038030A">
        <w:rPr>
          <w:bCs/>
          <w:sz w:val="28"/>
        </w:rPr>
        <w:t>.2. Заказчик</w:t>
      </w:r>
      <w:r w:rsidR="009622DA">
        <w:rPr>
          <w:bCs/>
          <w:sz w:val="28"/>
        </w:rPr>
        <w:t>ом подготовки местных нормативов</w:t>
      </w:r>
      <w:r w:rsidR="0038030A">
        <w:rPr>
          <w:bCs/>
          <w:sz w:val="28"/>
        </w:rPr>
        <w:t xml:space="preserve"> </w:t>
      </w:r>
      <w:r w:rsidR="009622DA">
        <w:rPr>
          <w:bCs/>
          <w:sz w:val="28"/>
        </w:rPr>
        <w:t>является администрация Троснянского района.</w:t>
      </w:r>
    </w:p>
    <w:p w:rsidR="009622DA" w:rsidRDefault="009622DA" w:rsidP="0038030A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         </w:t>
      </w:r>
      <w:r w:rsidRPr="009622DA">
        <w:rPr>
          <w:color w:val="000000" w:themeColor="text1"/>
          <w:sz w:val="28"/>
          <w:szCs w:val="28"/>
          <w:shd w:val="clear" w:color="auto" w:fill="FFFFFF"/>
        </w:rPr>
        <w:t xml:space="preserve">3.3. Разработка местных нормативов градостроительного проектирования осуществляется специализированной организацией в соответствии с техническим заданием, которое подготавливает отдел </w:t>
      </w:r>
      <w:r>
        <w:rPr>
          <w:color w:val="000000" w:themeColor="text1"/>
          <w:sz w:val="28"/>
          <w:szCs w:val="28"/>
          <w:shd w:val="clear" w:color="auto" w:fill="FFFFFF"/>
        </w:rPr>
        <w:t>архитектуры, строительства</w:t>
      </w:r>
      <w:r w:rsidRPr="009622DA">
        <w:rPr>
          <w:color w:val="000000" w:themeColor="text1"/>
          <w:sz w:val="28"/>
          <w:szCs w:val="28"/>
          <w:shd w:val="clear" w:color="auto" w:fill="FFFFFF"/>
        </w:rPr>
        <w:t xml:space="preserve"> и ЖКХ </w:t>
      </w:r>
      <w:r>
        <w:rPr>
          <w:color w:val="000000" w:themeColor="text1"/>
          <w:sz w:val="28"/>
          <w:szCs w:val="28"/>
          <w:shd w:val="clear" w:color="auto" w:fill="FFFFFF"/>
        </w:rPr>
        <w:t>а</w:t>
      </w:r>
      <w:r w:rsidRPr="009622DA">
        <w:rPr>
          <w:color w:val="000000" w:themeColor="text1"/>
          <w:sz w:val="28"/>
          <w:szCs w:val="28"/>
          <w:shd w:val="clear" w:color="auto" w:fill="FFFFFF"/>
        </w:rPr>
        <w:t xml:space="preserve">дминистрации </w:t>
      </w:r>
      <w:r>
        <w:rPr>
          <w:color w:val="000000" w:themeColor="text1"/>
          <w:sz w:val="28"/>
          <w:szCs w:val="28"/>
          <w:shd w:val="clear" w:color="auto" w:fill="FFFFFF"/>
        </w:rPr>
        <w:t>Троснянского района</w:t>
      </w:r>
      <w:r w:rsidRPr="009622DA">
        <w:rPr>
          <w:color w:val="000000" w:themeColor="text1"/>
          <w:sz w:val="28"/>
          <w:szCs w:val="28"/>
          <w:shd w:val="clear" w:color="auto" w:fill="FFFFFF"/>
        </w:rPr>
        <w:t xml:space="preserve"> и утверждается</w:t>
      </w:r>
      <w:r w:rsidR="002D6016">
        <w:rPr>
          <w:color w:val="000000" w:themeColor="text1"/>
          <w:sz w:val="28"/>
          <w:szCs w:val="28"/>
          <w:shd w:val="clear" w:color="auto" w:fill="FFFFFF"/>
        </w:rPr>
        <w:t xml:space="preserve"> администрацией </w:t>
      </w:r>
      <w:r w:rsidRPr="009622DA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Троснянского района </w:t>
      </w:r>
      <w:r w:rsidR="0038030A" w:rsidRPr="009622DA">
        <w:rPr>
          <w:color w:val="000000" w:themeColor="text1"/>
          <w:sz w:val="28"/>
          <w:szCs w:val="28"/>
        </w:rPr>
        <w:tab/>
      </w:r>
    </w:p>
    <w:p w:rsidR="009622DA" w:rsidRDefault="009622DA" w:rsidP="0038030A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</w:rPr>
        <w:t xml:space="preserve">       </w:t>
      </w:r>
      <w:r w:rsidR="000625E8">
        <w:rPr>
          <w:color w:val="000000" w:themeColor="text1"/>
          <w:sz w:val="28"/>
          <w:szCs w:val="28"/>
        </w:rPr>
        <w:t xml:space="preserve"> </w:t>
      </w:r>
      <w:r w:rsidRPr="009622DA">
        <w:rPr>
          <w:color w:val="000000" w:themeColor="text1"/>
          <w:sz w:val="28"/>
          <w:szCs w:val="28"/>
          <w:shd w:val="clear" w:color="auto" w:fill="FFFFFF"/>
        </w:rPr>
        <w:t xml:space="preserve">3.4. Сроки подготовки местных нормативов устанавливаются </w:t>
      </w:r>
      <w:r>
        <w:rPr>
          <w:color w:val="000000" w:themeColor="text1"/>
          <w:sz w:val="28"/>
          <w:szCs w:val="28"/>
          <w:shd w:val="clear" w:color="auto" w:fill="FFFFFF"/>
        </w:rPr>
        <w:t>а</w:t>
      </w:r>
      <w:r w:rsidRPr="009622DA">
        <w:rPr>
          <w:color w:val="000000" w:themeColor="text1"/>
          <w:sz w:val="28"/>
          <w:szCs w:val="28"/>
          <w:shd w:val="clear" w:color="auto" w:fill="FFFFFF"/>
        </w:rPr>
        <w:t xml:space="preserve">дминистрацией </w:t>
      </w:r>
      <w:r w:rsidR="00827A94">
        <w:rPr>
          <w:color w:val="000000" w:themeColor="text1"/>
          <w:sz w:val="28"/>
          <w:szCs w:val="28"/>
          <w:shd w:val="clear" w:color="auto" w:fill="FFFFFF"/>
        </w:rPr>
        <w:t>Троснянского района.</w:t>
      </w:r>
    </w:p>
    <w:p w:rsidR="009622DA" w:rsidRDefault="009622DA" w:rsidP="009622DA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       </w:t>
      </w:r>
      <w:r w:rsidR="00827A9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0625E8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9622DA">
        <w:rPr>
          <w:color w:val="000000" w:themeColor="text1"/>
          <w:sz w:val="28"/>
          <w:szCs w:val="28"/>
          <w:shd w:val="clear" w:color="auto" w:fill="FFFFFF"/>
        </w:rPr>
        <w:t>3.5. В соответствии с утвержденным техническим заданием проводится конкурс на размещение заказа на разработку местных нормативов градостроительного проектирования.</w:t>
      </w:r>
    </w:p>
    <w:p w:rsidR="009622DA" w:rsidRDefault="009622DA" w:rsidP="009622DA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9622DA">
        <w:rPr>
          <w:color w:val="000000"/>
          <w:sz w:val="28"/>
          <w:szCs w:val="28"/>
        </w:rPr>
        <w:t>3.6. Подготовка местных нормативов градостроительного проектирования осуществляется с учетом:</w:t>
      </w:r>
    </w:p>
    <w:p w:rsidR="009622DA" w:rsidRPr="009622DA" w:rsidRDefault="009622DA" w:rsidP="009622DA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9622DA">
        <w:rPr>
          <w:color w:val="000000"/>
          <w:sz w:val="28"/>
          <w:szCs w:val="28"/>
        </w:rPr>
        <w:t xml:space="preserve">1) социально-демографического состава и плотности населения на территории </w:t>
      </w:r>
      <w:r>
        <w:rPr>
          <w:color w:val="000000"/>
          <w:sz w:val="28"/>
          <w:szCs w:val="28"/>
        </w:rPr>
        <w:t>Троснянского района</w:t>
      </w:r>
      <w:r w:rsidRPr="009622DA">
        <w:rPr>
          <w:color w:val="000000"/>
          <w:sz w:val="28"/>
          <w:szCs w:val="28"/>
        </w:rPr>
        <w:t>;</w:t>
      </w:r>
    </w:p>
    <w:p w:rsidR="009622DA" w:rsidRPr="009622DA" w:rsidRDefault="009622DA" w:rsidP="009622DA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2</w:t>
      </w:r>
      <w:r w:rsidRPr="009622DA">
        <w:rPr>
          <w:color w:val="000000"/>
          <w:sz w:val="28"/>
          <w:szCs w:val="28"/>
        </w:rPr>
        <w:t xml:space="preserve">) планов и программ комплексного социально-экономического развития </w:t>
      </w:r>
      <w:r>
        <w:rPr>
          <w:color w:val="000000"/>
          <w:sz w:val="28"/>
          <w:szCs w:val="28"/>
        </w:rPr>
        <w:t>Троснянского района</w:t>
      </w:r>
      <w:r w:rsidRPr="009622DA">
        <w:rPr>
          <w:color w:val="000000"/>
          <w:sz w:val="28"/>
          <w:szCs w:val="28"/>
        </w:rPr>
        <w:t>;</w:t>
      </w:r>
    </w:p>
    <w:p w:rsidR="009622DA" w:rsidRPr="009622DA" w:rsidRDefault="009622DA" w:rsidP="009622DA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9622DA">
        <w:rPr>
          <w:color w:val="000000"/>
          <w:sz w:val="28"/>
          <w:szCs w:val="28"/>
        </w:rPr>
        <w:t>3) предложений органов местного самоуправления и заинтересованных лиц.</w:t>
      </w:r>
    </w:p>
    <w:p w:rsidR="009622DA" w:rsidRDefault="000625E8" w:rsidP="000625E8">
      <w:pPr>
        <w:jc w:val="both"/>
        <w:rPr>
          <w:sz w:val="28"/>
          <w:szCs w:val="28"/>
        </w:rPr>
      </w:pPr>
      <w:r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      </w:t>
      </w:r>
      <w:r w:rsidR="009622DA" w:rsidRPr="009622DA">
        <w:rPr>
          <w:rStyle w:val="apple-converted-space"/>
          <w:color w:val="000000"/>
          <w:sz w:val="28"/>
          <w:szCs w:val="28"/>
          <w:shd w:val="clear" w:color="auto" w:fill="FFFFFF"/>
        </w:rPr>
        <w:t>3.</w:t>
      </w:r>
      <w:r w:rsidR="005C7EC7">
        <w:rPr>
          <w:rStyle w:val="apple-converted-space"/>
          <w:color w:val="000000"/>
          <w:sz w:val="28"/>
          <w:szCs w:val="28"/>
          <w:shd w:val="clear" w:color="auto" w:fill="FFFFFF"/>
        </w:rPr>
        <w:t>7</w:t>
      </w:r>
      <w:r w:rsidR="009622DA" w:rsidRPr="009622DA">
        <w:rPr>
          <w:rStyle w:val="apple-converted-space"/>
          <w:color w:val="000000"/>
          <w:sz w:val="28"/>
          <w:szCs w:val="28"/>
          <w:shd w:val="clear" w:color="auto" w:fill="FFFFFF"/>
        </w:rPr>
        <w:t>.</w:t>
      </w:r>
      <w:r w:rsidR="009622DA"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  </w:t>
      </w:r>
      <w:r w:rsidR="009622DA" w:rsidRPr="009622DA">
        <w:rPr>
          <w:color w:val="000000"/>
          <w:sz w:val="28"/>
          <w:szCs w:val="28"/>
          <w:shd w:val="clear" w:color="auto" w:fill="FFFFFF"/>
        </w:rPr>
        <w:t>Проект местных нормативов градостроительного проектирования подлежит размещению на официальном сайте органа местного самоуправления в сети "Интернет" (при наличии официального сайта муниципального образования) и опубликованию в порядке, установленном для официального опубликования муниципальных правовых актов, иной официальной информации, не менее чем за два месяца до их утверждения</w:t>
      </w:r>
      <w:r w:rsidR="009622DA">
        <w:rPr>
          <w:rFonts w:ascii="Arial" w:hAnsi="Arial" w:cs="Arial"/>
          <w:color w:val="000000"/>
          <w:sz w:val="18"/>
          <w:szCs w:val="18"/>
          <w:shd w:val="clear" w:color="auto" w:fill="FFFFFF"/>
        </w:rPr>
        <w:t>.</w:t>
      </w:r>
    </w:p>
    <w:p w:rsidR="0038030A" w:rsidRDefault="000625E8" w:rsidP="000625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622DA">
        <w:rPr>
          <w:sz w:val="28"/>
          <w:szCs w:val="28"/>
        </w:rPr>
        <w:t>3</w:t>
      </w:r>
      <w:r w:rsidR="0038030A">
        <w:rPr>
          <w:sz w:val="28"/>
          <w:szCs w:val="28"/>
        </w:rPr>
        <w:t>.</w:t>
      </w:r>
      <w:r w:rsidR="005C7EC7">
        <w:rPr>
          <w:sz w:val="28"/>
          <w:szCs w:val="28"/>
        </w:rPr>
        <w:t>8</w:t>
      </w:r>
      <w:r w:rsidR="0038030A">
        <w:rPr>
          <w:sz w:val="28"/>
          <w:szCs w:val="28"/>
        </w:rPr>
        <w:t>.</w:t>
      </w:r>
      <w:r w:rsidR="00827A94">
        <w:rPr>
          <w:sz w:val="28"/>
          <w:szCs w:val="28"/>
        </w:rPr>
        <w:t xml:space="preserve">  </w:t>
      </w:r>
      <w:r w:rsidR="0038030A">
        <w:rPr>
          <w:sz w:val="28"/>
          <w:szCs w:val="28"/>
        </w:rPr>
        <w:t>По истечении срока, указанного в п.</w:t>
      </w:r>
      <w:r w:rsidR="009622DA">
        <w:rPr>
          <w:sz w:val="28"/>
          <w:szCs w:val="28"/>
        </w:rPr>
        <w:t>3.9</w:t>
      </w:r>
      <w:r w:rsidR="0038030A">
        <w:rPr>
          <w:sz w:val="28"/>
          <w:szCs w:val="28"/>
        </w:rPr>
        <w:t xml:space="preserve">, но не позднее одного месяца со дня истечения этого срока, </w:t>
      </w:r>
      <w:r w:rsidR="009622DA">
        <w:rPr>
          <w:sz w:val="28"/>
          <w:szCs w:val="28"/>
        </w:rPr>
        <w:t>представительный орган местного самоуправления принимает</w:t>
      </w:r>
      <w:r w:rsidR="0038030A">
        <w:rPr>
          <w:sz w:val="28"/>
          <w:szCs w:val="28"/>
        </w:rPr>
        <w:t xml:space="preserve"> решение об утверждении местных нормативов градостроительного проектирования, или об отклонении и направлении проекта на доработку.</w:t>
      </w:r>
    </w:p>
    <w:p w:rsidR="0038030A" w:rsidRDefault="000625E8" w:rsidP="0038030A">
      <w:pPr>
        <w:tabs>
          <w:tab w:val="left" w:pos="0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 xml:space="preserve">      </w:t>
      </w:r>
      <w:r w:rsidR="009622DA">
        <w:rPr>
          <w:color w:val="000000"/>
          <w:sz w:val="28"/>
          <w:szCs w:val="28"/>
          <w:shd w:val="clear" w:color="auto" w:fill="FFFFFF"/>
        </w:rPr>
        <w:t>3.</w:t>
      </w:r>
      <w:r w:rsidR="005C7EC7">
        <w:rPr>
          <w:color w:val="000000"/>
          <w:sz w:val="28"/>
          <w:szCs w:val="28"/>
          <w:shd w:val="clear" w:color="auto" w:fill="FFFFFF"/>
        </w:rPr>
        <w:t>9</w:t>
      </w:r>
      <w:r w:rsidR="009622DA">
        <w:rPr>
          <w:color w:val="000000"/>
          <w:sz w:val="28"/>
          <w:szCs w:val="28"/>
          <w:shd w:val="clear" w:color="auto" w:fill="FFFFFF"/>
        </w:rPr>
        <w:t>.</w:t>
      </w:r>
      <w:r w:rsidR="009622DA" w:rsidRPr="009622DA">
        <w:rPr>
          <w:color w:val="000000"/>
          <w:sz w:val="28"/>
          <w:szCs w:val="28"/>
          <w:shd w:val="clear" w:color="auto" w:fill="FFFFFF"/>
        </w:rPr>
        <w:t>Утвержденные местные нормативы градостроительного проектирования подлежат размещению в федеральной государственной информационной системе территориального планирования в срок, не превышающий пяти дней со дня утверждения указанных нормативов.</w:t>
      </w:r>
      <w:r w:rsidR="0038030A" w:rsidRPr="009622DA">
        <w:rPr>
          <w:sz w:val="28"/>
          <w:szCs w:val="28"/>
        </w:rPr>
        <w:tab/>
      </w:r>
    </w:p>
    <w:p w:rsidR="000625E8" w:rsidRDefault="009622DA" w:rsidP="00827A94">
      <w:pPr>
        <w:pStyle w:val="text1cl"/>
        <w:shd w:val="clear" w:color="auto" w:fill="FFFFFF"/>
        <w:spacing w:before="144" w:beforeAutospacing="0" w:after="288" w:afterAutospacing="0" w:line="306" w:lineRule="atLeast"/>
        <w:jc w:val="center"/>
        <w:rPr>
          <w:color w:val="000000" w:themeColor="text1"/>
          <w:sz w:val="28"/>
          <w:szCs w:val="28"/>
        </w:rPr>
      </w:pPr>
      <w:r w:rsidRPr="009622DA">
        <w:rPr>
          <w:b/>
          <w:color w:val="000000" w:themeColor="text1"/>
          <w:sz w:val="28"/>
          <w:szCs w:val="28"/>
        </w:rPr>
        <w:t>4. Заключительные положения</w:t>
      </w:r>
    </w:p>
    <w:p w:rsidR="009622DA" w:rsidRPr="000625E8" w:rsidRDefault="000625E8" w:rsidP="00827A94">
      <w:pPr>
        <w:pStyle w:val="text1cl"/>
        <w:shd w:val="clear" w:color="auto" w:fill="FFFFFF"/>
        <w:spacing w:before="0" w:beforeAutospacing="0" w:after="0" w:afterAutospacing="0" w:line="306" w:lineRule="atLeas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</w:t>
      </w:r>
      <w:r w:rsidR="00827A94">
        <w:rPr>
          <w:color w:val="000000" w:themeColor="text1"/>
          <w:sz w:val="28"/>
          <w:szCs w:val="28"/>
        </w:rPr>
        <w:t xml:space="preserve">   </w:t>
      </w:r>
      <w:r>
        <w:rPr>
          <w:color w:val="000000" w:themeColor="text1"/>
          <w:sz w:val="28"/>
          <w:szCs w:val="28"/>
        </w:rPr>
        <w:t xml:space="preserve"> </w:t>
      </w:r>
      <w:r w:rsidR="00827A94">
        <w:rPr>
          <w:color w:val="000000" w:themeColor="text1"/>
          <w:sz w:val="28"/>
          <w:szCs w:val="28"/>
        </w:rPr>
        <w:t xml:space="preserve">4.1. </w:t>
      </w:r>
      <w:r w:rsidRPr="009622DA">
        <w:rPr>
          <w:color w:val="000000" w:themeColor="text1"/>
          <w:sz w:val="28"/>
          <w:szCs w:val="28"/>
        </w:rPr>
        <w:t>Местные нормативы градостроительного проектирования</w:t>
      </w:r>
      <w:r>
        <w:rPr>
          <w:color w:val="000000" w:themeColor="text1"/>
          <w:sz w:val="28"/>
          <w:szCs w:val="28"/>
        </w:rPr>
        <w:t xml:space="preserve"> обязательны</w:t>
      </w:r>
      <w:r w:rsidR="002D6016">
        <w:rPr>
          <w:color w:val="000000" w:themeColor="text1"/>
          <w:sz w:val="28"/>
          <w:szCs w:val="28"/>
        </w:rPr>
        <w:t xml:space="preserve"> для </w:t>
      </w:r>
      <w:r w:rsidR="009622DA" w:rsidRPr="009622DA">
        <w:rPr>
          <w:color w:val="000000" w:themeColor="text1"/>
          <w:sz w:val="28"/>
          <w:szCs w:val="28"/>
        </w:rPr>
        <w:t xml:space="preserve">применения всеми участниками градостроительной деятельности, осуществляемой на территории </w:t>
      </w:r>
      <w:r w:rsidR="009622DA">
        <w:rPr>
          <w:color w:val="000000" w:themeColor="text1"/>
          <w:sz w:val="28"/>
          <w:szCs w:val="28"/>
        </w:rPr>
        <w:t>Троснянского района.</w:t>
      </w:r>
    </w:p>
    <w:p w:rsidR="009622DA" w:rsidRPr="009622DA" w:rsidRDefault="00827A94" w:rsidP="00827A94">
      <w:pPr>
        <w:pStyle w:val="text3cl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</w:t>
      </w:r>
      <w:r w:rsidR="009622DA">
        <w:rPr>
          <w:color w:val="000000" w:themeColor="text1"/>
          <w:sz w:val="28"/>
          <w:szCs w:val="28"/>
        </w:rPr>
        <w:t xml:space="preserve">  </w:t>
      </w:r>
      <w:r w:rsidR="009622DA" w:rsidRPr="009622DA">
        <w:rPr>
          <w:color w:val="000000" w:themeColor="text1"/>
          <w:sz w:val="28"/>
          <w:szCs w:val="28"/>
        </w:rPr>
        <w:t xml:space="preserve">4.2. </w:t>
      </w:r>
      <w:proofErr w:type="gramStart"/>
      <w:r w:rsidR="009622DA" w:rsidRPr="009622DA">
        <w:rPr>
          <w:color w:val="000000" w:themeColor="text1"/>
          <w:sz w:val="28"/>
          <w:szCs w:val="28"/>
        </w:rPr>
        <w:t>За нарушение местных нормативов градостроительного проектирования виновные лица несут ответственность с соответствии с действующим законодательством.</w:t>
      </w:r>
      <w:proofErr w:type="gramEnd"/>
    </w:p>
    <w:p w:rsidR="00170FE6" w:rsidRDefault="00170FE6" w:rsidP="009622DA">
      <w:pPr>
        <w:spacing w:line="276" w:lineRule="auto"/>
        <w:jc w:val="both"/>
      </w:pPr>
    </w:p>
    <w:sectPr w:rsidR="00170FE6" w:rsidSect="000625E8">
      <w:headerReference w:type="even" r:id="rId7"/>
      <w:headerReference w:type="default" r:id="rId8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362" w:rsidRDefault="00CF1362" w:rsidP="00D635A2">
      <w:r>
        <w:separator/>
      </w:r>
    </w:p>
  </w:endnote>
  <w:endnote w:type="continuationSeparator" w:id="0">
    <w:p w:rsidR="00CF1362" w:rsidRDefault="00CF1362" w:rsidP="00D635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362" w:rsidRDefault="00CF1362" w:rsidP="00D635A2">
      <w:r>
        <w:separator/>
      </w:r>
    </w:p>
  </w:footnote>
  <w:footnote w:type="continuationSeparator" w:id="0">
    <w:p w:rsidR="00CF1362" w:rsidRDefault="00CF1362" w:rsidP="00D635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743" w:rsidRDefault="00393983" w:rsidP="004F374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637E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F3743" w:rsidRDefault="004F3743" w:rsidP="004F3743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743" w:rsidRDefault="004F3743" w:rsidP="004F3743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3351A"/>
    <w:multiLevelType w:val="multilevel"/>
    <w:tmpl w:val="CD4EC7C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030A"/>
    <w:rsid w:val="000625E8"/>
    <w:rsid w:val="00066755"/>
    <w:rsid w:val="00170FE6"/>
    <w:rsid w:val="001E1D90"/>
    <w:rsid w:val="002D6016"/>
    <w:rsid w:val="0038030A"/>
    <w:rsid w:val="00393983"/>
    <w:rsid w:val="003F097D"/>
    <w:rsid w:val="004C25DA"/>
    <w:rsid w:val="004F3743"/>
    <w:rsid w:val="005C7EC7"/>
    <w:rsid w:val="00681BB4"/>
    <w:rsid w:val="0069534E"/>
    <w:rsid w:val="006B1E7A"/>
    <w:rsid w:val="008001B4"/>
    <w:rsid w:val="00827A94"/>
    <w:rsid w:val="00881E0D"/>
    <w:rsid w:val="008C7A0E"/>
    <w:rsid w:val="009622DA"/>
    <w:rsid w:val="009E4F88"/>
    <w:rsid w:val="00AB18CC"/>
    <w:rsid w:val="00CF1362"/>
    <w:rsid w:val="00D635A2"/>
    <w:rsid w:val="00D637E1"/>
    <w:rsid w:val="00D77FEC"/>
    <w:rsid w:val="00D906CA"/>
    <w:rsid w:val="00E01CBD"/>
    <w:rsid w:val="00E4707B"/>
    <w:rsid w:val="00F15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3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803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803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8030A"/>
  </w:style>
  <w:style w:type="paragraph" w:styleId="a6">
    <w:name w:val="Body Text Indent"/>
    <w:basedOn w:val="a"/>
    <w:link w:val="a7"/>
    <w:rsid w:val="0038030A"/>
    <w:pPr>
      <w:spacing w:line="360" w:lineRule="auto"/>
      <w:ind w:firstLine="708"/>
      <w:jc w:val="both"/>
    </w:pPr>
    <w:rPr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rsid w:val="0038030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"/>
    <w:basedOn w:val="a"/>
    <w:link w:val="a9"/>
    <w:rsid w:val="0038030A"/>
    <w:pPr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38030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text1cl">
    <w:name w:val="text1cl"/>
    <w:basedOn w:val="a"/>
    <w:rsid w:val="009622DA"/>
    <w:pPr>
      <w:spacing w:before="100" w:beforeAutospacing="1" w:after="100" w:afterAutospacing="1"/>
    </w:pPr>
  </w:style>
  <w:style w:type="paragraph" w:customStyle="1" w:styleId="text3cl">
    <w:name w:val="text3cl"/>
    <w:basedOn w:val="a"/>
    <w:rsid w:val="009622DA"/>
    <w:pPr>
      <w:spacing w:before="100" w:beforeAutospacing="1" w:after="100" w:afterAutospacing="1"/>
    </w:pPr>
  </w:style>
  <w:style w:type="paragraph" w:styleId="aa">
    <w:name w:val="Normal (Web)"/>
    <w:basedOn w:val="a"/>
    <w:uiPriority w:val="99"/>
    <w:semiHidden/>
    <w:unhideWhenUsed/>
    <w:rsid w:val="009622D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622DA"/>
  </w:style>
  <w:style w:type="paragraph" w:styleId="ab">
    <w:name w:val="footer"/>
    <w:basedOn w:val="a"/>
    <w:link w:val="ac"/>
    <w:uiPriority w:val="99"/>
    <w:semiHidden/>
    <w:unhideWhenUsed/>
    <w:rsid w:val="009622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622D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7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</Pages>
  <Words>1182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2014-11-20T12:20:00Z</cp:lastPrinted>
  <dcterms:created xsi:type="dcterms:W3CDTF">2014-11-17T10:46:00Z</dcterms:created>
  <dcterms:modified xsi:type="dcterms:W3CDTF">2014-11-26T07:43:00Z</dcterms:modified>
</cp:coreProperties>
</file>