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B5B" w:rsidRPr="00EE3921" w:rsidRDefault="00274B5B">
      <w:pPr>
        <w:framePr w:h="1073" w:hSpace="36" w:wrap="notBeside" w:vAnchor="text" w:hAnchor="margin" w:x="-2368" w:y="231"/>
        <w:jc w:val="both"/>
        <w:rPr>
          <w:rFonts w:ascii="Arial" w:hAnsi="Arial" w:cs="Arial"/>
          <w:sz w:val="24"/>
          <w:szCs w:val="24"/>
        </w:rPr>
      </w:pPr>
    </w:p>
    <w:p w:rsidR="00906D1E" w:rsidRDefault="00906D1E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C74406" w:rsidRDefault="00C74406" w:rsidP="00906D1E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51486F" w:rsidRPr="00906D1E" w:rsidRDefault="0051486F" w:rsidP="00906D1E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Приложение</w:t>
      </w:r>
    </w:p>
    <w:p w:rsidR="0051486F" w:rsidRPr="00906D1E" w:rsidRDefault="0051486F" w:rsidP="00906D1E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к постановлению</w:t>
      </w:r>
      <w:r w:rsidR="00906D1E">
        <w:rPr>
          <w:sz w:val="28"/>
          <w:szCs w:val="28"/>
        </w:rPr>
        <w:t xml:space="preserve"> </w:t>
      </w:r>
      <w:r w:rsidRPr="00906D1E">
        <w:rPr>
          <w:sz w:val="28"/>
          <w:szCs w:val="28"/>
        </w:rPr>
        <w:t>администрации Троснянского района</w:t>
      </w:r>
    </w:p>
    <w:p w:rsidR="0051486F" w:rsidRPr="00906D1E" w:rsidRDefault="00526B91" w:rsidP="00906D1E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>
        <w:rPr>
          <w:sz w:val="28"/>
          <w:szCs w:val="28"/>
        </w:rPr>
        <w:t>23 декабря</w:t>
      </w:r>
      <w:r w:rsidR="0051486F" w:rsidRPr="00906D1E">
        <w:rPr>
          <w:sz w:val="28"/>
          <w:szCs w:val="28"/>
        </w:rPr>
        <w:t xml:space="preserve"> 2013 г. №</w:t>
      </w:r>
      <w:r>
        <w:rPr>
          <w:sz w:val="28"/>
          <w:szCs w:val="28"/>
        </w:rPr>
        <w:t>339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  <w:r w:rsidRPr="00906D1E">
        <w:rPr>
          <w:sz w:val="28"/>
          <w:szCs w:val="28"/>
        </w:rPr>
        <w:t>ПОЛОЖЕНИЕ</w:t>
      </w:r>
    </w:p>
    <w:p w:rsidR="0051486F" w:rsidRPr="00906D1E" w:rsidRDefault="0051486F" w:rsidP="00B51531">
      <w:pPr>
        <w:widowControl/>
        <w:autoSpaceDE/>
        <w:autoSpaceDN/>
        <w:adjustRightInd/>
        <w:spacing w:before="100" w:beforeAutospacing="1"/>
        <w:ind w:firstLine="164"/>
        <w:jc w:val="center"/>
        <w:rPr>
          <w:sz w:val="28"/>
          <w:szCs w:val="28"/>
        </w:rPr>
      </w:pPr>
      <w:r w:rsidRPr="00906D1E">
        <w:rPr>
          <w:sz w:val="28"/>
          <w:szCs w:val="28"/>
        </w:rPr>
        <w:t>О порядке предоставления субсидий субъектам малого предпринимательс</w:t>
      </w:r>
      <w:r w:rsidRPr="00906D1E">
        <w:rPr>
          <w:sz w:val="28"/>
          <w:szCs w:val="28"/>
        </w:rPr>
        <w:t>т</w:t>
      </w:r>
      <w:r w:rsidRPr="00906D1E">
        <w:rPr>
          <w:sz w:val="28"/>
          <w:szCs w:val="28"/>
        </w:rPr>
        <w:t xml:space="preserve">ва в целях возмещения части затрат, связанных </w:t>
      </w:r>
      <w:r w:rsidR="00906D1E" w:rsidRPr="00906D1E">
        <w:rPr>
          <w:sz w:val="28"/>
          <w:szCs w:val="28"/>
        </w:rPr>
        <w:t>с</w:t>
      </w:r>
      <w:r w:rsidR="00906D1E">
        <w:rPr>
          <w:sz w:val="28"/>
          <w:szCs w:val="28"/>
        </w:rPr>
        <w:t xml:space="preserve"> </w:t>
      </w:r>
      <w:r w:rsidR="00906D1E" w:rsidRPr="00906D1E">
        <w:rPr>
          <w:sz w:val="28"/>
          <w:szCs w:val="28"/>
        </w:rPr>
        <w:t>открытием предприним</w:t>
      </w:r>
      <w:r w:rsidR="00906D1E" w:rsidRPr="00906D1E">
        <w:rPr>
          <w:sz w:val="28"/>
          <w:szCs w:val="28"/>
        </w:rPr>
        <w:t>а</w:t>
      </w:r>
      <w:r w:rsidR="00906D1E" w:rsidRPr="00906D1E">
        <w:rPr>
          <w:sz w:val="28"/>
          <w:szCs w:val="28"/>
        </w:rPr>
        <w:t>тельской деятельности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  <w:r w:rsidRPr="00906D1E">
        <w:rPr>
          <w:sz w:val="28"/>
          <w:szCs w:val="28"/>
        </w:rPr>
        <w:t>1. Общие положения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proofErr w:type="gramStart"/>
      <w:r w:rsidRPr="00906D1E">
        <w:rPr>
          <w:sz w:val="28"/>
          <w:szCs w:val="28"/>
        </w:rPr>
        <w:t>1.1.Настоящее Положение о порядке предоставления субсидий субъе</w:t>
      </w:r>
      <w:r w:rsidRPr="00906D1E">
        <w:rPr>
          <w:sz w:val="28"/>
          <w:szCs w:val="28"/>
        </w:rPr>
        <w:t>к</w:t>
      </w:r>
      <w:r w:rsidRPr="00906D1E">
        <w:rPr>
          <w:sz w:val="28"/>
          <w:szCs w:val="28"/>
        </w:rPr>
        <w:t>там малого предпринимательства в целях возмещения части затрат, связа</w:t>
      </w:r>
      <w:r w:rsidRPr="00906D1E">
        <w:rPr>
          <w:sz w:val="28"/>
          <w:szCs w:val="28"/>
        </w:rPr>
        <w:t>н</w:t>
      </w:r>
      <w:r w:rsidRPr="00906D1E">
        <w:rPr>
          <w:sz w:val="28"/>
          <w:szCs w:val="28"/>
        </w:rPr>
        <w:t xml:space="preserve">ных с получением </w:t>
      </w:r>
      <w:r w:rsidR="00906D1E" w:rsidRPr="00906D1E">
        <w:rPr>
          <w:sz w:val="28"/>
          <w:szCs w:val="28"/>
        </w:rPr>
        <w:t>связанных с</w:t>
      </w:r>
      <w:r w:rsidR="00906D1E">
        <w:rPr>
          <w:sz w:val="28"/>
          <w:szCs w:val="28"/>
        </w:rPr>
        <w:t xml:space="preserve"> </w:t>
      </w:r>
      <w:r w:rsidR="00906D1E" w:rsidRPr="00906D1E">
        <w:rPr>
          <w:sz w:val="28"/>
          <w:szCs w:val="28"/>
        </w:rPr>
        <w:t>открытием предпринимательской деятельн</w:t>
      </w:r>
      <w:r w:rsidR="00906D1E" w:rsidRPr="00906D1E">
        <w:rPr>
          <w:sz w:val="28"/>
          <w:szCs w:val="28"/>
        </w:rPr>
        <w:t>о</w:t>
      </w:r>
      <w:r w:rsidR="00906D1E" w:rsidRPr="00906D1E">
        <w:rPr>
          <w:sz w:val="28"/>
          <w:szCs w:val="28"/>
        </w:rPr>
        <w:t>сти</w:t>
      </w:r>
      <w:r w:rsidRPr="00906D1E">
        <w:rPr>
          <w:sz w:val="28"/>
          <w:szCs w:val="28"/>
        </w:rPr>
        <w:t>, на 2013 год (далее - Положение) разработано в соответствии со статьей 78 Бюджетного кодекса Российской Федерации, Федеральным законом от 24.07.2007 №209-ФЗ «О развитии малого и среднего предпринимательства в Российской Федерации», долгосрочной муниципальной целевой программой «Развитие и поддержка малого</w:t>
      </w:r>
      <w:proofErr w:type="gramEnd"/>
      <w:r w:rsidRPr="00906D1E">
        <w:rPr>
          <w:sz w:val="28"/>
          <w:szCs w:val="28"/>
        </w:rPr>
        <w:t xml:space="preserve"> и среднего предпринимательства в Тросня</w:t>
      </w:r>
      <w:r w:rsidRPr="00906D1E">
        <w:rPr>
          <w:sz w:val="28"/>
          <w:szCs w:val="28"/>
        </w:rPr>
        <w:t>н</w:t>
      </w:r>
      <w:r w:rsidRPr="00906D1E">
        <w:rPr>
          <w:sz w:val="28"/>
          <w:szCs w:val="28"/>
        </w:rPr>
        <w:t>ском районе на 2012-2020 годы», утвержденной постановлением админис</w:t>
      </w:r>
      <w:r w:rsidRPr="00906D1E">
        <w:rPr>
          <w:sz w:val="28"/>
          <w:szCs w:val="28"/>
        </w:rPr>
        <w:t>т</w:t>
      </w:r>
      <w:r w:rsidRPr="00906D1E">
        <w:rPr>
          <w:sz w:val="28"/>
          <w:szCs w:val="28"/>
        </w:rPr>
        <w:t>рации Троснянского района от 29.10.2012 №356 (далее - Программа).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1.2.Положение определяет категории и критерии отбора субъектов м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лого предпринимательства, а также условия и порядок предоставления ф</w:t>
      </w:r>
      <w:r w:rsidRPr="00906D1E">
        <w:rPr>
          <w:sz w:val="28"/>
          <w:szCs w:val="28"/>
        </w:rPr>
        <w:t>и</w:t>
      </w:r>
      <w:r w:rsidRPr="00906D1E">
        <w:rPr>
          <w:sz w:val="28"/>
          <w:szCs w:val="28"/>
        </w:rPr>
        <w:t>нансовой поддержки субъектам малого предпринимательства в виде субс</w:t>
      </w:r>
      <w:r w:rsidRPr="00906D1E">
        <w:rPr>
          <w:sz w:val="28"/>
          <w:szCs w:val="28"/>
        </w:rPr>
        <w:t>и</w:t>
      </w:r>
      <w:r w:rsidRPr="00906D1E">
        <w:rPr>
          <w:sz w:val="28"/>
          <w:szCs w:val="28"/>
        </w:rPr>
        <w:t xml:space="preserve">дий в целях возмещения части затрат, связанных </w:t>
      </w:r>
      <w:r w:rsidR="00906D1E" w:rsidRPr="00906D1E">
        <w:rPr>
          <w:sz w:val="28"/>
          <w:szCs w:val="28"/>
        </w:rPr>
        <w:t>с</w:t>
      </w:r>
      <w:r w:rsidR="00906D1E">
        <w:rPr>
          <w:sz w:val="28"/>
          <w:szCs w:val="28"/>
        </w:rPr>
        <w:t xml:space="preserve"> </w:t>
      </w:r>
      <w:r w:rsidR="00906D1E" w:rsidRPr="00906D1E">
        <w:rPr>
          <w:sz w:val="28"/>
          <w:szCs w:val="28"/>
        </w:rPr>
        <w:t>открытием предприним</w:t>
      </w:r>
      <w:r w:rsidR="00906D1E" w:rsidRPr="00906D1E">
        <w:rPr>
          <w:sz w:val="28"/>
          <w:szCs w:val="28"/>
        </w:rPr>
        <w:t>а</w:t>
      </w:r>
      <w:r w:rsidR="00906D1E" w:rsidRPr="00906D1E">
        <w:rPr>
          <w:sz w:val="28"/>
          <w:szCs w:val="28"/>
        </w:rPr>
        <w:t xml:space="preserve">тельской </w:t>
      </w:r>
      <w:r w:rsidR="00C74406">
        <w:rPr>
          <w:sz w:val="28"/>
          <w:szCs w:val="28"/>
        </w:rPr>
        <w:t>деятельности</w:t>
      </w:r>
      <w:r w:rsidRPr="00906D1E">
        <w:rPr>
          <w:sz w:val="28"/>
          <w:szCs w:val="28"/>
        </w:rPr>
        <w:t>, (далее - субсидии).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proofErr w:type="gramStart"/>
      <w:r w:rsidRPr="00906D1E">
        <w:rPr>
          <w:sz w:val="28"/>
          <w:szCs w:val="28"/>
        </w:rPr>
        <w:t>1.3.Предоставление субсидий осуществляется на безвозмездной и бе</w:t>
      </w:r>
      <w:r w:rsidRPr="00906D1E">
        <w:rPr>
          <w:sz w:val="28"/>
          <w:szCs w:val="28"/>
        </w:rPr>
        <w:t>з</w:t>
      </w:r>
      <w:r w:rsidRPr="00906D1E">
        <w:rPr>
          <w:sz w:val="28"/>
          <w:szCs w:val="28"/>
        </w:rPr>
        <w:t>возвратной основе за счет средств, предусмотренных в бюджете Троснянск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го района на выполнение мероприятия 2.5 «Создание новых и поддержка н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чинающих субъектов малого предпринимательства приоритетных направл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ний деятельности в Троснянском районе» раздела 2 «Финансовая и имущес</w:t>
      </w:r>
      <w:r w:rsidRPr="00906D1E">
        <w:rPr>
          <w:sz w:val="28"/>
          <w:szCs w:val="28"/>
        </w:rPr>
        <w:t>т</w:t>
      </w:r>
      <w:r w:rsidRPr="00906D1E">
        <w:rPr>
          <w:sz w:val="28"/>
          <w:szCs w:val="28"/>
        </w:rPr>
        <w:t>венная поддержка субъектов малого и среднего предпринимательства» Пр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граммы, на основании соглашения о предоставлении субсидий в пределах лимитов бюджетных обязательств, доведенных до</w:t>
      </w:r>
      <w:proofErr w:type="gramEnd"/>
      <w:r w:rsidRPr="00906D1E">
        <w:rPr>
          <w:sz w:val="28"/>
          <w:szCs w:val="28"/>
        </w:rPr>
        <w:t xml:space="preserve"> главного распорядителя бюджетных средств. 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lastRenderedPageBreak/>
        <w:t>1.4.Главным распорядителем средств бюджета Троснянского района по предоставлению субсидий согласно решению Троснянского районного Сов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та народных депутатов от 18 декабря 2012 года №175 «О бюджете Тросня</w:t>
      </w:r>
      <w:r w:rsidRPr="00906D1E">
        <w:rPr>
          <w:sz w:val="28"/>
          <w:szCs w:val="28"/>
        </w:rPr>
        <w:t>н</w:t>
      </w:r>
      <w:r w:rsidRPr="00906D1E">
        <w:rPr>
          <w:sz w:val="28"/>
          <w:szCs w:val="28"/>
        </w:rPr>
        <w:t>ского муниципального района на 2013 год и на плановый период 2014-2015 годов» является администрация Троснянского района.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1.5. Уполномоченным органом администрации Троснянского района по обеспечению взаимодействия с субъектами малого предпринимательства я</w:t>
      </w:r>
      <w:r w:rsidRPr="00906D1E">
        <w:rPr>
          <w:sz w:val="28"/>
          <w:szCs w:val="28"/>
        </w:rPr>
        <w:t>в</w:t>
      </w:r>
      <w:r w:rsidRPr="00906D1E">
        <w:rPr>
          <w:sz w:val="28"/>
          <w:szCs w:val="28"/>
        </w:rPr>
        <w:t>ляется отдел экономики администрации Троснянского района (далее - упо</w:t>
      </w:r>
      <w:r w:rsidRPr="00906D1E">
        <w:rPr>
          <w:sz w:val="28"/>
          <w:szCs w:val="28"/>
        </w:rPr>
        <w:t>л</w:t>
      </w:r>
      <w:r w:rsidRPr="00906D1E">
        <w:rPr>
          <w:sz w:val="28"/>
          <w:szCs w:val="28"/>
        </w:rPr>
        <w:t>номоченный орган).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56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  <w:r w:rsidRPr="00906D1E">
        <w:rPr>
          <w:sz w:val="28"/>
          <w:szCs w:val="28"/>
        </w:rPr>
        <w:t xml:space="preserve">2. Категории и критерии отбора субъектов малого 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предпринимательства, имеющих право на предоставление субсидий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3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3"/>
        <w:jc w:val="both"/>
        <w:rPr>
          <w:sz w:val="28"/>
          <w:szCs w:val="28"/>
        </w:rPr>
      </w:pPr>
      <w:r w:rsidRPr="00906D1E">
        <w:rPr>
          <w:sz w:val="28"/>
          <w:szCs w:val="28"/>
        </w:rPr>
        <w:t xml:space="preserve">2.1. </w:t>
      </w:r>
      <w:proofErr w:type="gramStart"/>
      <w:r w:rsidRPr="00906D1E">
        <w:rPr>
          <w:sz w:val="28"/>
          <w:szCs w:val="28"/>
        </w:rPr>
        <w:t>Получателями субсидии являются вновь зарегистрированные и де</w:t>
      </w:r>
      <w:r w:rsidRPr="00906D1E">
        <w:rPr>
          <w:sz w:val="28"/>
          <w:szCs w:val="28"/>
        </w:rPr>
        <w:t>й</w:t>
      </w:r>
      <w:r w:rsidRPr="00906D1E">
        <w:rPr>
          <w:sz w:val="28"/>
          <w:szCs w:val="28"/>
        </w:rPr>
        <w:t>ствующие на территории муниципального образования Троснянский мун</w:t>
      </w:r>
      <w:r w:rsidRPr="00906D1E">
        <w:rPr>
          <w:sz w:val="28"/>
          <w:szCs w:val="28"/>
        </w:rPr>
        <w:t>и</w:t>
      </w:r>
      <w:r w:rsidRPr="00906D1E">
        <w:rPr>
          <w:sz w:val="28"/>
          <w:szCs w:val="28"/>
        </w:rPr>
        <w:t>ципальный район менее одного календарного года субъекты малого пре</w:t>
      </w:r>
      <w:r w:rsidRPr="00906D1E">
        <w:rPr>
          <w:sz w:val="28"/>
          <w:szCs w:val="28"/>
        </w:rPr>
        <w:t>д</w:t>
      </w:r>
      <w:r w:rsidRPr="00906D1E">
        <w:rPr>
          <w:sz w:val="28"/>
          <w:szCs w:val="28"/>
        </w:rPr>
        <w:t>принимательства, под которыми понимаются хозяйствующие субъекты (юридические лица и индивидуальные предприниматели), отнесенные в с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 xml:space="preserve">ответствии с условиями, установленными Федеральным законом от 24.07.2007 №209-ФЗ «О развитии малого и среднего предпринимательства в Российской Федерации», к малым предприятиям, в том числе к </w:t>
      </w:r>
      <w:proofErr w:type="spellStart"/>
      <w:r w:rsidRPr="00906D1E">
        <w:rPr>
          <w:sz w:val="28"/>
          <w:szCs w:val="28"/>
        </w:rPr>
        <w:t>микропре</w:t>
      </w:r>
      <w:r w:rsidRPr="00906D1E">
        <w:rPr>
          <w:sz w:val="28"/>
          <w:szCs w:val="28"/>
        </w:rPr>
        <w:t>д</w:t>
      </w:r>
      <w:r w:rsidRPr="00906D1E">
        <w:rPr>
          <w:sz w:val="28"/>
          <w:szCs w:val="28"/>
        </w:rPr>
        <w:t>приятиям</w:t>
      </w:r>
      <w:proofErr w:type="spellEnd"/>
      <w:r w:rsidRPr="00906D1E">
        <w:rPr>
          <w:sz w:val="28"/>
          <w:szCs w:val="28"/>
        </w:rPr>
        <w:t>,</w:t>
      </w:r>
      <w:r w:rsidR="00906D1E">
        <w:rPr>
          <w:sz w:val="28"/>
          <w:szCs w:val="28"/>
        </w:rPr>
        <w:t xml:space="preserve"> </w:t>
      </w:r>
      <w:r w:rsidRPr="00906D1E">
        <w:rPr>
          <w:sz w:val="28"/>
          <w:szCs w:val="28"/>
        </w:rPr>
        <w:t xml:space="preserve"> включая</w:t>
      </w:r>
      <w:proofErr w:type="gramEnd"/>
      <w:r w:rsidRPr="00906D1E">
        <w:rPr>
          <w:sz w:val="28"/>
          <w:szCs w:val="28"/>
        </w:rPr>
        <w:t xml:space="preserve"> крестьянские (фермерские) хозяйства</w:t>
      </w:r>
      <w:r w:rsidR="00906D1E">
        <w:rPr>
          <w:sz w:val="28"/>
          <w:szCs w:val="28"/>
        </w:rPr>
        <w:t>.</w:t>
      </w:r>
      <w:r w:rsidRPr="00906D1E">
        <w:rPr>
          <w:sz w:val="28"/>
          <w:szCs w:val="28"/>
        </w:rPr>
        <w:t xml:space="preserve"> 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27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Субъекты малого предпринимательства имеют право выступать в отн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шениях, связанных с получением субсидии, как непосредственно, так и через своих представителей. Полномочия представителей субъектов малого пре</w:t>
      </w:r>
      <w:r w:rsidRPr="00906D1E">
        <w:rPr>
          <w:sz w:val="28"/>
          <w:szCs w:val="28"/>
        </w:rPr>
        <w:t>д</w:t>
      </w:r>
      <w:r w:rsidRPr="00906D1E">
        <w:rPr>
          <w:sz w:val="28"/>
          <w:szCs w:val="28"/>
        </w:rPr>
        <w:t>принимательства подтверждаются доверенностью, выданной и оформленной в соответствии с гражданским законодательством, или ее нотариально зав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ренной копией.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3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2.2. Право на получение субсидии имеют субъекты малого предприн</w:t>
      </w:r>
      <w:r w:rsidRPr="00906D1E">
        <w:rPr>
          <w:sz w:val="28"/>
          <w:szCs w:val="28"/>
        </w:rPr>
        <w:t>и</w:t>
      </w:r>
      <w:r w:rsidRPr="00906D1E">
        <w:rPr>
          <w:sz w:val="28"/>
          <w:szCs w:val="28"/>
        </w:rPr>
        <w:t>мательства, которые: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proofErr w:type="gramStart"/>
      <w:r w:rsidRPr="00906D1E">
        <w:rPr>
          <w:sz w:val="28"/>
          <w:szCs w:val="28"/>
        </w:rPr>
        <w:t>-зарегистрированы на территории Троснянского района;</w:t>
      </w:r>
      <w:proofErr w:type="gramEnd"/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-не имеют просроченную задолженность по заработной плате работн</w:t>
      </w:r>
      <w:r w:rsidRPr="00906D1E">
        <w:rPr>
          <w:sz w:val="28"/>
          <w:szCs w:val="28"/>
        </w:rPr>
        <w:t>и</w:t>
      </w:r>
      <w:r w:rsidRPr="00906D1E">
        <w:rPr>
          <w:sz w:val="28"/>
          <w:szCs w:val="28"/>
        </w:rPr>
        <w:t>кам;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lastRenderedPageBreak/>
        <w:t>-имеют уровень среднемесячной заработной платы работников не ниже текущей величины прожиточного минимума по Орловской области, устано</w:t>
      </w:r>
      <w:r w:rsidRPr="00906D1E">
        <w:rPr>
          <w:sz w:val="28"/>
          <w:szCs w:val="28"/>
        </w:rPr>
        <w:t>в</w:t>
      </w:r>
      <w:r w:rsidRPr="00906D1E">
        <w:rPr>
          <w:sz w:val="28"/>
          <w:szCs w:val="28"/>
        </w:rPr>
        <w:t>ленной для трудоспособного населения;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-не находятся в стадии ликвидации, банкротства;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 не имеют просроченную задолженность по налогам, подлежащим взысканию, иным обязательным платежам в бюджеты всех уровней бюдже</w:t>
      </w:r>
      <w:r w:rsidRPr="00906D1E">
        <w:rPr>
          <w:sz w:val="28"/>
          <w:szCs w:val="28"/>
        </w:rPr>
        <w:t>т</w:t>
      </w:r>
      <w:r w:rsidRPr="00906D1E">
        <w:rPr>
          <w:sz w:val="28"/>
          <w:szCs w:val="28"/>
        </w:rPr>
        <w:t>ной системы Российской Федерации;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-не являются кредитными организациями, страховыми организациями (за исключением потребительских кооперативов), инвестиционными фонд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ми, негосударственными пенсионными фондами, профессиональными учас</w:t>
      </w:r>
      <w:r w:rsidRPr="00906D1E">
        <w:rPr>
          <w:sz w:val="28"/>
          <w:szCs w:val="28"/>
        </w:rPr>
        <w:t>т</w:t>
      </w:r>
      <w:r w:rsidRPr="00906D1E">
        <w:rPr>
          <w:sz w:val="28"/>
          <w:szCs w:val="28"/>
        </w:rPr>
        <w:t>никами рынка ценных бумаг, ломбардами;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-не являются участниками соглашений о разделе продукции;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-не осуществляют предпринимательскую деятельность в сфере игорн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го бизнеса;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-не являются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</w:t>
      </w:r>
      <w:r w:rsidRPr="00906D1E">
        <w:rPr>
          <w:sz w:val="28"/>
          <w:szCs w:val="28"/>
        </w:rPr>
        <w:t>у</w:t>
      </w:r>
      <w:r w:rsidRPr="00906D1E">
        <w:rPr>
          <w:sz w:val="28"/>
          <w:szCs w:val="28"/>
        </w:rPr>
        <w:t>народными договорами Российской Федерации;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-не осуществляют производство и реализацию подакцизных товаров, а также добычу и реализацию полезных ископаемых, за исключением общ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распространенных полезных ископаемых.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3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2.</w:t>
      </w:r>
      <w:r w:rsidR="00B51531">
        <w:rPr>
          <w:sz w:val="28"/>
          <w:szCs w:val="28"/>
        </w:rPr>
        <w:t>3</w:t>
      </w:r>
      <w:r w:rsidRPr="00906D1E">
        <w:rPr>
          <w:sz w:val="28"/>
          <w:szCs w:val="28"/>
        </w:rPr>
        <w:t>. Субъекту малого предпринимательства будет отказано в предоста</w:t>
      </w:r>
      <w:r w:rsidRPr="00906D1E">
        <w:rPr>
          <w:sz w:val="28"/>
          <w:szCs w:val="28"/>
        </w:rPr>
        <w:t>в</w:t>
      </w:r>
      <w:r w:rsidRPr="00906D1E">
        <w:rPr>
          <w:sz w:val="28"/>
          <w:szCs w:val="28"/>
        </w:rPr>
        <w:t>лении субсидии, если: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-не представлены документы, определенные настоящим Положением, или представлены недостоверные сведения и документы;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-не выполнены условия оказания поддержки.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 Цели, условия и порядок предоставления субсидий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3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3.1. Целью предоставления субсидий является снижение затрат субъе</w:t>
      </w:r>
      <w:r w:rsidRPr="00906D1E">
        <w:rPr>
          <w:sz w:val="28"/>
          <w:szCs w:val="28"/>
        </w:rPr>
        <w:t>к</w:t>
      </w:r>
      <w:r w:rsidRPr="00906D1E">
        <w:rPr>
          <w:sz w:val="28"/>
          <w:szCs w:val="28"/>
        </w:rPr>
        <w:t xml:space="preserve">тов малого предпринимательства связанных </w:t>
      </w:r>
      <w:r w:rsidR="00906D1E" w:rsidRPr="00906D1E">
        <w:rPr>
          <w:sz w:val="28"/>
          <w:szCs w:val="28"/>
        </w:rPr>
        <w:t>с</w:t>
      </w:r>
      <w:r w:rsidR="00906D1E">
        <w:rPr>
          <w:sz w:val="28"/>
          <w:szCs w:val="28"/>
        </w:rPr>
        <w:t xml:space="preserve"> </w:t>
      </w:r>
      <w:r w:rsidR="00906D1E" w:rsidRPr="00906D1E">
        <w:rPr>
          <w:sz w:val="28"/>
          <w:szCs w:val="28"/>
        </w:rPr>
        <w:t>открытием предпринимател</w:t>
      </w:r>
      <w:r w:rsidR="00906D1E" w:rsidRPr="00906D1E">
        <w:rPr>
          <w:sz w:val="28"/>
          <w:szCs w:val="28"/>
        </w:rPr>
        <w:t>ь</w:t>
      </w:r>
      <w:r w:rsidR="00906D1E" w:rsidRPr="00906D1E">
        <w:rPr>
          <w:sz w:val="28"/>
          <w:szCs w:val="28"/>
        </w:rPr>
        <w:t>ской деятельности</w:t>
      </w:r>
      <w:r w:rsidRPr="00906D1E">
        <w:rPr>
          <w:sz w:val="28"/>
          <w:szCs w:val="28"/>
        </w:rPr>
        <w:t>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3.2. Для получения субсидии субъект малого предпринимательства п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дает в уполномоченный орган заявление о предоставлении субсидии в пис</w:t>
      </w:r>
      <w:r w:rsidRPr="00906D1E">
        <w:rPr>
          <w:sz w:val="28"/>
          <w:szCs w:val="28"/>
        </w:rPr>
        <w:t>ь</w:t>
      </w:r>
      <w:r w:rsidRPr="00906D1E">
        <w:rPr>
          <w:sz w:val="28"/>
          <w:szCs w:val="28"/>
        </w:rPr>
        <w:lastRenderedPageBreak/>
        <w:t>менной форме (или в форме электронного</w:t>
      </w:r>
      <w:r w:rsidR="00C74406">
        <w:rPr>
          <w:sz w:val="28"/>
          <w:szCs w:val="28"/>
        </w:rPr>
        <w:t xml:space="preserve"> документа) по адресу: 303450, с</w:t>
      </w:r>
      <w:r w:rsidRPr="00906D1E">
        <w:rPr>
          <w:sz w:val="28"/>
          <w:szCs w:val="28"/>
        </w:rPr>
        <w:t>.</w:t>
      </w:r>
      <w:r w:rsidR="00906D1E">
        <w:rPr>
          <w:sz w:val="28"/>
          <w:szCs w:val="28"/>
        </w:rPr>
        <w:t xml:space="preserve">Тросна, ул. Ленина, д. 4, </w:t>
      </w:r>
      <w:proofErr w:type="spellStart"/>
      <w:r w:rsidR="00906D1E">
        <w:rPr>
          <w:sz w:val="28"/>
          <w:szCs w:val="28"/>
        </w:rPr>
        <w:t>каб</w:t>
      </w:r>
      <w:proofErr w:type="spellEnd"/>
      <w:r w:rsidR="00906D1E">
        <w:rPr>
          <w:sz w:val="28"/>
          <w:szCs w:val="28"/>
        </w:rPr>
        <w:t>. о</w:t>
      </w:r>
      <w:r w:rsidRPr="00906D1E">
        <w:rPr>
          <w:sz w:val="28"/>
          <w:szCs w:val="28"/>
        </w:rPr>
        <w:t>тдела экономики. Заявление о предоставл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нии субсидии может быть подано по почте.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3.3. Заявление о предоставлении субсидии оформляется по форме, ук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занной в приложении №1 к настоящему Положению, с приложением сл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дующих документов: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-нотариально заверенные копии учредительных документов;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-копии свидетельства о государственной регистрации юридического лица или свидетельства о государственной регистрации физического лица в качестве индивидуального предпринимателя, свидетельства о постановке на учет в налоговом органе, выписки из Единого государственного реестра юридических лиц или выписки из Единого государственного реестра инд</w:t>
      </w:r>
      <w:r w:rsidRPr="00906D1E">
        <w:rPr>
          <w:sz w:val="28"/>
          <w:szCs w:val="28"/>
        </w:rPr>
        <w:t>и</w:t>
      </w:r>
      <w:r w:rsidRPr="00906D1E">
        <w:rPr>
          <w:sz w:val="28"/>
          <w:szCs w:val="28"/>
        </w:rPr>
        <w:t>видуальных предпринимателей, заверенные подписью руководителя и печ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тью участника;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-справку из налогового органа об отсутствии задолженности;</w:t>
      </w:r>
    </w:p>
    <w:p w:rsidR="0051486F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-копии счетов и платежных поручений (кассовых документов), по</w:t>
      </w:r>
      <w:r w:rsidRPr="00906D1E">
        <w:rPr>
          <w:sz w:val="28"/>
          <w:szCs w:val="28"/>
        </w:rPr>
        <w:t>д</w:t>
      </w:r>
      <w:r w:rsidRPr="00906D1E">
        <w:rPr>
          <w:sz w:val="28"/>
          <w:szCs w:val="28"/>
        </w:rPr>
        <w:t>тверждающих оплату услуг, связанных с началом коммерческой деятельн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сти заверенные подписью руководителя и печатью участника</w:t>
      </w:r>
      <w:r w:rsidR="00B51531">
        <w:rPr>
          <w:sz w:val="28"/>
          <w:szCs w:val="28"/>
        </w:rPr>
        <w:t>;</w:t>
      </w:r>
    </w:p>
    <w:p w:rsidR="00B51531" w:rsidRPr="00906D1E" w:rsidRDefault="00B51531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документы, подтверждающие отнесение заявителя к субъектам мал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предпринимательства.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67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3.4. Заявление о предоставлении субсидии в форме электронного док</w:t>
      </w:r>
      <w:r w:rsidRPr="00906D1E">
        <w:rPr>
          <w:sz w:val="28"/>
          <w:szCs w:val="28"/>
        </w:rPr>
        <w:t>у</w:t>
      </w:r>
      <w:r w:rsidRPr="00906D1E">
        <w:rPr>
          <w:sz w:val="28"/>
          <w:szCs w:val="28"/>
        </w:rPr>
        <w:t>мента представляется в открытом (незашифрованном) виде с электронной подписью (далее именуется ЭП). Электронный документ может быть пре</w:t>
      </w:r>
      <w:r w:rsidRPr="00906D1E">
        <w:rPr>
          <w:sz w:val="28"/>
          <w:szCs w:val="28"/>
        </w:rPr>
        <w:t>д</w:t>
      </w:r>
      <w:r w:rsidRPr="00906D1E">
        <w:rPr>
          <w:sz w:val="28"/>
          <w:szCs w:val="28"/>
        </w:rPr>
        <w:t>ставлен на любом машиночитаемом носителе информации или по адресу электронной почты уполномоченного органа: trosnr@adm.orel.ru 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56"/>
        <w:jc w:val="both"/>
        <w:rPr>
          <w:sz w:val="28"/>
          <w:szCs w:val="28"/>
        </w:rPr>
      </w:pPr>
      <w:r w:rsidRPr="00906D1E">
        <w:rPr>
          <w:sz w:val="28"/>
          <w:szCs w:val="28"/>
        </w:rPr>
        <w:t xml:space="preserve">В соответствии с </w:t>
      </w:r>
      <w:proofErr w:type="gramStart"/>
      <w:r w:rsidRPr="00906D1E">
        <w:rPr>
          <w:sz w:val="28"/>
          <w:szCs w:val="28"/>
        </w:rPr>
        <w:t>ч</w:t>
      </w:r>
      <w:proofErr w:type="gramEnd"/>
      <w:r w:rsidRPr="00906D1E">
        <w:rPr>
          <w:sz w:val="28"/>
          <w:szCs w:val="28"/>
        </w:rPr>
        <w:t>.1 ст.6 Федерального закона от 06.04.2011 №63-Ф3 «Об электронной подписи» (далее именуется Закон), ЭП заявления должна быть вида «усиленная квалифицированная электронная подпись» (ч.4 ст. 5 и ч.2 ст. 19 Закона).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3.5.Уполномоченный орган ведет журнал приема заявлений о предо</w:t>
      </w:r>
      <w:r w:rsidRPr="00906D1E">
        <w:rPr>
          <w:sz w:val="28"/>
          <w:szCs w:val="28"/>
        </w:rPr>
        <w:t>с</w:t>
      </w:r>
      <w:r w:rsidRPr="00906D1E">
        <w:rPr>
          <w:sz w:val="28"/>
          <w:szCs w:val="28"/>
        </w:rPr>
        <w:t>тавлении субсидий (далее - журнал). Журнал содержит дату и время посту</w:t>
      </w:r>
      <w:r w:rsidRPr="00906D1E">
        <w:rPr>
          <w:sz w:val="28"/>
          <w:szCs w:val="28"/>
        </w:rPr>
        <w:t>п</w:t>
      </w:r>
      <w:r w:rsidRPr="00906D1E">
        <w:rPr>
          <w:sz w:val="28"/>
          <w:szCs w:val="28"/>
        </w:rPr>
        <w:t>ления заявления, наименование субъекта малого предпринимательства, от которого поступило заявление.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 xml:space="preserve">3.6.Субсидии субъектам малого предпринимательства предоставляются на возмещение части затрат, связанных с </w:t>
      </w:r>
      <w:r w:rsidR="00C74406">
        <w:rPr>
          <w:sz w:val="28"/>
          <w:szCs w:val="28"/>
        </w:rPr>
        <w:t xml:space="preserve">открытием предпринимательской </w:t>
      </w:r>
      <w:r w:rsidRPr="00906D1E">
        <w:rPr>
          <w:sz w:val="28"/>
          <w:szCs w:val="28"/>
        </w:rPr>
        <w:t>деятельности по следующим направлениям: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lastRenderedPageBreak/>
        <w:t>- затрат, связанных с регистрации субъектов предпринимательской де</w:t>
      </w:r>
      <w:r w:rsidRPr="00906D1E">
        <w:rPr>
          <w:sz w:val="28"/>
          <w:szCs w:val="28"/>
        </w:rPr>
        <w:t>я</w:t>
      </w:r>
      <w:r w:rsidRPr="00906D1E">
        <w:rPr>
          <w:sz w:val="28"/>
          <w:szCs w:val="28"/>
        </w:rPr>
        <w:t>тельности</w:t>
      </w:r>
      <w:r w:rsidR="00CC6BC0">
        <w:rPr>
          <w:sz w:val="28"/>
          <w:szCs w:val="28"/>
        </w:rPr>
        <w:t xml:space="preserve"> (оплата госпошлины)</w:t>
      </w:r>
      <w:r w:rsidRPr="00906D1E">
        <w:rPr>
          <w:sz w:val="28"/>
          <w:szCs w:val="28"/>
        </w:rPr>
        <w:t>;</w:t>
      </w:r>
    </w:p>
    <w:p w:rsidR="0051486F" w:rsidRPr="00906D1E" w:rsidRDefault="00906D1E" w:rsidP="00015D62">
      <w:pPr>
        <w:widowControl/>
        <w:autoSpaceDE/>
        <w:autoSpaceDN/>
        <w:adjustRightInd/>
        <w:spacing w:before="100" w:beforeAutospacing="1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486F" w:rsidRPr="00906D1E">
        <w:rPr>
          <w:sz w:val="28"/>
          <w:szCs w:val="28"/>
        </w:rPr>
        <w:t>затрат по изготовлению печати;</w:t>
      </w:r>
    </w:p>
    <w:p w:rsidR="0051486F" w:rsidRPr="00906D1E" w:rsidRDefault="00906D1E" w:rsidP="00015D62">
      <w:pPr>
        <w:widowControl/>
        <w:autoSpaceDE/>
        <w:autoSpaceDN/>
        <w:adjustRightInd/>
        <w:spacing w:before="100" w:beforeAutospacing="1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486F" w:rsidRPr="00906D1E">
        <w:rPr>
          <w:sz w:val="28"/>
          <w:szCs w:val="28"/>
        </w:rPr>
        <w:t>затрат на услуги нотариуса</w:t>
      </w:r>
      <w:r w:rsidR="00CC6BC0">
        <w:rPr>
          <w:sz w:val="28"/>
          <w:szCs w:val="28"/>
        </w:rPr>
        <w:t xml:space="preserve"> за заверение подписи.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67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3.7.Субсидия предоставляется субъекту малого предпринимательства администрацией Троснянского района не более одного раза.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67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3.8.Уполномоченный орган осуществляет проверку полученных док</w:t>
      </w:r>
      <w:r w:rsidRPr="00906D1E">
        <w:rPr>
          <w:sz w:val="28"/>
          <w:szCs w:val="28"/>
        </w:rPr>
        <w:t>у</w:t>
      </w:r>
      <w:r w:rsidRPr="00906D1E">
        <w:rPr>
          <w:sz w:val="28"/>
          <w:szCs w:val="28"/>
        </w:rPr>
        <w:t>ментов в течение 14 календарных дней со дня их подачи.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67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3.9. По итогам проверки уполномоченный орган выносит заключение, определяющее право субъекта малого предпринимательства на получение субсидии, по форме согласно приложению №2 к настоящему Положению.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67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Заключение составляется в двух экземплярах, один из которых остается в уполномоченном органе, а второй передается в течение 5 календарных дней субъекту малого предпринимательства.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67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3.10. При получении положительного заключения по итогам проверки субъект малого предпринимательства в течение 14 календарных дней закл</w:t>
      </w:r>
      <w:r w:rsidRPr="00906D1E">
        <w:rPr>
          <w:sz w:val="28"/>
          <w:szCs w:val="28"/>
        </w:rPr>
        <w:t>ю</w:t>
      </w:r>
      <w:r w:rsidRPr="00906D1E">
        <w:rPr>
          <w:sz w:val="28"/>
          <w:szCs w:val="28"/>
        </w:rPr>
        <w:t>чает с администрацией Троснянского района Соглашение о предоставлении субсидии по форме согласно приложению №3 к настоящему Положению.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67"/>
        <w:jc w:val="both"/>
        <w:rPr>
          <w:sz w:val="28"/>
          <w:szCs w:val="28"/>
        </w:rPr>
      </w:pPr>
      <w:r w:rsidRPr="00906D1E">
        <w:rPr>
          <w:sz w:val="28"/>
          <w:szCs w:val="28"/>
        </w:rPr>
        <w:t xml:space="preserve">Соглашение составляется в трех экземплярах. 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67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3.11. Уполномоченный орган после вынесения положительного закл</w:t>
      </w:r>
      <w:r w:rsidRPr="00906D1E">
        <w:rPr>
          <w:sz w:val="28"/>
          <w:szCs w:val="28"/>
        </w:rPr>
        <w:t>ю</w:t>
      </w:r>
      <w:r w:rsidRPr="00906D1E">
        <w:rPr>
          <w:sz w:val="28"/>
          <w:szCs w:val="28"/>
        </w:rPr>
        <w:t>чения готовит проект постановления администрации Троснянского района о предоставлении субсидии и формирует заявку на получение субсидии по форме согласно приложению №4 к настоящему Положению.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3.12. Уполномоченный орган направляет копию постановления админ</w:t>
      </w:r>
      <w:r w:rsidRPr="00906D1E">
        <w:rPr>
          <w:sz w:val="28"/>
          <w:szCs w:val="28"/>
        </w:rPr>
        <w:t>и</w:t>
      </w:r>
      <w:r w:rsidRPr="00906D1E">
        <w:rPr>
          <w:sz w:val="28"/>
          <w:szCs w:val="28"/>
        </w:rPr>
        <w:t>страции Троснянского района о предоставлении субсидии, один экземпляр Соглашения о предоставлении субсидии и заявку на получение субсидии в отдел бухгалтер</w:t>
      </w:r>
      <w:r w:rsidR="00C74406">
        <w:rPr>
          <w:sz w:val="28"/>
          <w:szCs w:val="28"/>
        </w:rPr>
        <w:t>ии</w:t>
      </w:r>
      <w:r w:rsidRPr="00906D1E">
        <w:rPr>
          <w:sz w:val="28"/>
          <w:szCs w:val="28"/>
        </w:rPr>
        <w:t xml:space="preserve"> администрации Троснянского района.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3.13.Финансовый отдел администрации Троснянского района осущес</w:t>
      </w:r>
      <w:r w:rsidRPr="00906D1E">
        <w:rPr>
          <w:sz w:val="28"/>
          <w:szCs w:val="28"/>
        </w:rPr>
        <w:t>т</w:t>
      </w:r>
      <w:r w:rsidRPr="00906D1E">
        <w:rPr>
          <w:sz w:val="28"/>
          <w:szCs w:val="28"/>
        </w:rPr>
        <w:t>вляет финансирование администрации Троснянского района в соответствии с представляемой заявкой на получение субсидии в пределах лимитов бю</w:t>
      </w:r>
      <w:r w:rsidRPr="00906D1E">
        <w:rPr>
          <w:sz w:val="28"/>
          <w:szCs w:val="28"/>
        </w:rPr>
        <w:t>д</w:t>
      </w:r>
      <w:r w:rsidRPr="00906D1E">
        <w:rPr>
          <w:sz w:val="28"/>
          <w:szCs w:val="28"/>
        </w:rPr>
        <w:t>жетных обязательств.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proofErr w:type="gramStart"/>
      <w:r w:rsidRPr="00906D1E">
        <w:rPr>
          <w:sz w:val="28"/>
          <w:szCs w:val="28"/>
        </w:rPr>
        <w:t>3.14.После перечисления субсидии на расчетный счет субъекта малого предпринимательства сведения о нем заносятся уполномоченным органом в Реестр субъектов малого и среднего предпринимательства -</w:t>
      </w:r>
      <w:r w:rsidR="00CC6BC0">
        <w:rPr>
          <w:sz w:val="28"/>
          <w:szCs w:val="28"/>
        </w:rPr>
        <w:t xml:space="preserve"> </w:t>
      </w:r>
      <w:r w:rsidRPr="00906D1E">
        <w:rPr>
          <w:sz w:val="28"/>
          <w:szCs w:val="28"/>
        </w:rPr>
        <w:t xml:space="preserve">получателей </w:t>
      </w:r>
      <w:r w:rsidRPr="00906D1E">
        <w:rPr>
          <w:sz w:val="28"/>
          <w:szCs w:val="28"/>
        </w:rPr>
        <w:lastRenderedPageBreak/>
        <w:t>поддержки, оказываемой федеральными органами исполнительной власти, органами исполнительной власти субъектов Российской Федерации и орг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нами местного самоуправления в соответствии с постановлением Правител</w:t>
      </w:r>
      <w:r w:rsidRPr="00906D1E">
        <w:rPr>
          <w:sz w:val="28"/>
          <w:szCs w:val="28"/>
        </w:rPr>
        <w:t>ь</w:t>
      </w:r>
      <w:r w:rsidRPr="00906D1E">
        <w:rPr>
          <w:sz w:val="28"/>
          <w:szCs w:val="28"/>
        </w:rPr>
        <w:t>ства Российской Федерации от 06.05.2008 №358 «Об утверждении Полож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ния о ведении реестров субъектов малого и среднего</w:t>
      </w:r>
      <w:proofErr w:type="gramEnd"/>
      <w:r w:rsidRPr="00906D1E">
        <w:rPr>
          <w:sz w:val="28"/>
          <w:szCs w:val="28"/>
        </w:rPr>
        <w:t xml:space="preserve"> предпринимательства - получателей поддержки и о требованиях к технологическим, программным, лингвистическим, правовым и организационным средствам обеспечения пользования указанными реестрами».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proofErr w:type="gramStart"/>
      <w:r w:rsidRPr="00906D1E">
        <w:rPr>
          <w:sz w:val="28"/>
          <w:szCs w:val="28"/>
        </w:rPr>
        <w:t>3.15.В случае превышения объема заявок на получение субсидии за счет средств, предусмотренных в бюджете Троснянского района на выполн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ние мероприятия 2.5 «Создание новых и поддержка начинающих субъектов малого предпринимательства приоритетных направлений деятельности в Троснянском районе» раздела 2 «Финансовая и имущественная поддержка субъектов малого и среднего предпринимательства» Программы, первооч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редное право на получение субсидии имеют субъекты малого предприним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тельства, первыми подавшие соответствующую заявку.</w:t>
      </w:r>
      <w:proofErr w:type="gramEnd"/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4. Расчет суммы субсидий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3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4.1. Субсидия предоставляется в размере 100 процентов произведенных заявителем целевых расходов, перечисленных в пункте 3.6 настоящего П</w:t>
      </w:r>
      <w:r w:rsidRPr="00906D1E">
        <w:rPr>
          <w:sz w:val="28"/>
          <w:szCs w:val="28"/>
        </w:rPr>
        <w:t>о</w:t>
      </w:r>
      <w:r w:rsidR="00CC6BC0">
        <w:rPr>
          <w:sz w:val="28"/>
          <w:szCs w:val="28"/>
        </w:rPr>
        <w:t>ложения, но не более 5000 (пяти тысяч) рублей для юридического лица и не более  3000  (три тысячи) рублей для индивидуального предпринимателя.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5. Порядок возврата субсидий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5.1. В случае предоставления недостоверных сведений, повлекших и</w:t>
      </w:r>
      <w:r w:rsidRPr="00906D1E">
        <w:rPr>
          <w:sz w:val="28"/>
          <w:szCs w:val="28"/>
        </w:rPr>
        <w:t>з</w:t>
      </w:r>
      <w:r w:rsidRPr="00906D1E">
        <w:rPr>
          <w:sz w:val="28"/>
          <w:szCs w:val="28"/>
        </w:rPr>
        <w:t>лишнее субсидирование, субсидия за период, в котором было допущено н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рушение, подлежит добровольному возврату субъектом малого предприн</w:t>
      </w:r>
      <w:r w:rsidRPr="00906D1E">
        <w:rPr>
          <w:sz w:val="28"/>
          <w:szCs w:val="28"/>
        </w:rPr>
        <w:t>и</w:t>
      </w:r>
      <w:r w:rsidRPr="00906D1E">
        <w:rPr>
          <w:sz w:val="28"/>
          <w:szCs w:val="28"/>
        </w:rPr>
        <w:t>мательства в бюджет Троснянского района в течение 10 календарных дней с момента получения требования о возврате субсидии, выставленного админ</w:t>
      </w:r>
      <w:r w:rsidRPr="00906D1E">
        <w:rPr>
          <w:sz w:val="28"/>
          <w:szCs w:val="28"/>
        </w:rPr>
        <w:t>и</w:t>
      </w:r>
      <w:r w:rsidRPr="00906D1E">
        <w:rPr>
          <w:sz w:val="28"/>
          <w:szCs w:val="28"/>
        </w:rPr>
        <w:t>страцией Троснянского района.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5.2. В случае отказа субъекта малого предпринимательства от добр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вольного возврата субсидии в установленный срок администрация Тросня</w:t>
      </w:r>
      <w:r w:rsidRPr="00906D1E">
        <w:rPr>
          <w:sz w:val="28"/>
          <w:szCs w:val="28"/>
        </w:rPr>
        <w:t>н</w:t>
      </w:r>
      <w:r w:rsidRPr="00906D1E">
        <w:rPr>
          <w:sz w:val="28"/>
          <w:szCs w:val="28"/>
        </w:rPr>
        <w:t>ского района производит необходимые действия по взысканию в судебном порядке с субъекта малого предпринимательства подлежащих возврату д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нежных средств.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CC6BC0" w:rsidRDefault="00CC6BC0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CC6BC0" w:rsidRDefault="00CC6BC0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CC6BC0" w:rsidRDefault="00CC6BC0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CC6BC0" w:rsidRDefault="00CC6BC0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015D62" w:rsidRDefault="00015D62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015D62" w:rsidRDefault="00015D62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015D62" w:rsidRDefault="00015D62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015D62" w:rsidRDefault="00015D62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B51531" w:rsidRDefault="00B51531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B51531" w:rsidRDefault="00B51531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B51531" w:rsidRDefault="00B51531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B51531" w:rsidRDefault="00B51531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B51531" w:rsidRDefault="00B51531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B51531" w:rsidRDefault="00B51531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B51531" w:rsidRDefault="00B51531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B51531" w:rsidRDefault="00B51531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B51531" w:rsidRDefault="00B51531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B51531" w:rsidRDefault="00B51531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51486F" w:rsidRPr="00906D1E" w:rsidRDefault="0051486F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Приложение №1 к Положению</w:t>
      </w:r>
    </w:p>
    <w:p w:rsidR="0051486F" w:rsidRPr="00906D1E" w:rsidRDefault="0051486F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О порядке предоставления субсидий</w:t>
      </w:r>
    </w:p>
    <w:p w:rsidR="0051486F" w:rsidRPr="00906D1E" w:rsidRDefault="0051486F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 xml:space="preserve">субъектам малого </w:t>
      </w:r>
    </w:p>
    <w:p w:rsidR="0051486F" w:rsidRPr="00906D1E" w:rsidRDefault="0051486F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предпринимательства в целях возмещения</w:t>
      </w:r>
    </w:p>
    <w:p w:rsidR="00015D62" w:rsidRDefault="00015D62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части затрат, связанных </w:t>
      </w:r>
      <w:r w:rsidR="008A1B6C" w:rsidRPr="00906D1E">
        <w:rPr>
          <w:sz w:val="28"/>
          <w:szCs w:val="28"/>
        </w:rPr>
        <w:t>с</w:t>
      </w:r>
      <w:r w:rsidR="008A1B6C">
        <w:rPr>
          <w:sz w:val="28"/>
          <w:szCs w:val="28"/>
        </w:rPr>
        <w:t xml:space="preserve"> </w:t>
      </w:r>
      <w:r w:rsidR="008A1B6C" w:rsidRPr="00906D1E">
        <w:rPr>
          <w:sz w:val="28"/>
          <w:szCs w:val="28"/>
        </w:rPr>
        <w:t xml:space="preserve">открытием </w:t>
      </w:r>
    </w:p>
    <w:p w:rsidR="0051486F" w:rsidRPr="00906D1E" w:rsidRDefault="008A1B6C" w:rsidP="00CC6BC0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 xml:space="preserve">предпринимательской деятельности 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  <w:r w:rsidRPr="00906D1E">
        <w:rPr>
          <w:sz w:val="28"/>
          <w:szCs w:val="28"/>
        </w:rPr>
        <w:t>ЗАЯВЛЕНИЕ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  <w:r w:rsidRPr="00906D1E">
        <w:rPr>
          <w:sz w:val="28"/>
          <w:szCs w:val="28"/>
        </w:rPr>
        <w:t>о предоставлении субсидии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от ________________________________________________</w:t>
      </w:r>
      <w:r w:rsidR="00015D62">
        <w:rPr>
          <w:sz w:val="28"/>
          <w:szCs w:val="28"/>
        </w:rPr>
        <w:t>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(Ф.И.О., должность, наименование организации, индивидуального предпр</w:t>
      </w:r>
      <w:r w:rsidRPr="00906D1E">
        <w:rPr>
          <w:sz w:val="28"/>
          <w:szCs w:val="28"/>
        </w:rPr>
        <w:t>и</w:t>
      </w:r>
      <w:r w:rsidRPr="00906D1E">
        <w:rPr>
          <w:sz w:val="28"/>
          <w:szCs w:val="28"/>
        </w:rPr>
        <w:t xml:space="preserve">нимателя) 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Место нахождения юридического лица (место жительства - для индивид</w:t>
      </w:r>
      <w:r w:rsidRPr="00906D1E">
        <w:rPr>
          <w:sz w:val="28"/>
          <w:szCs w:val="28"/>
        </w:rPr>
        <w:t>у</w:t>
      </w:r>
      <w:r w:rsidRPr="00906D1E">
        <w:rPr>
          <w:sz w:val="28"/>
          <w:szCs w:val="28"/>
        </w:rPr>
        <w:t>ального предпринимате</w:t>
      </w:r>
      <w:r w:rsidR="00015D62">
        <w:rPr>
          <w:sz w:val="28"/>
          <w:szCs w:val="28"/>
        </w:rPr>
        <w:t>ля):__________</w:t>
      </w:r>
      <w:r w:rsidRPr="00906D1E">
        <w:rPr>
          <w:sz w:val="28"/>
          <w:szCs w:val="28"/>
        </w:rPr>
        <w:t>_____________________</w:t>
      </w:r>
      <w:r w:rsidR="008A1B6C">
        <w:rPr>
          <w:sz w:val="28"/>
          <w:szCs w:val="28"/>
        </w:rPr>
        <w:t>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Телефон</w:t>
      </w:r>
      <w:proofErr w:type="gramStart"/>
      <w:r w:rsidRPr="00906D1E">
        <w:rPr>
          <w:sz w:val="28"/>
          <w:szCs w:val="28"/>
        </w:rPr>
        <w:t xml:space="preserve"> (_____):_______________, </w:t>
      </w:r>
      <w:proofErr w:type="spellStart"/>
      <w:proofErr w:type="gramEnd"/>
      <w:r w:rsidRPr="00906D1E">
        <w:rPr>
          <w:sz w:val="28"/>
          <w:szCs w:val="28"/>
        </w:rPr>
        <w:t>факс:____________</w:t>
      </w:r>
      <w:proofErr w:type="spellEnd"/>
      <w:r w:rsidRPr="00906D1E">
        <w:rPr>
          <w:sz w:val="28"/>
          <w:szCs w:val="28"/>
        </w:rPr>
        <w:t xml:space="preserve">, </w:t>
      </w:r>
      <w:r w:rsidRPr="00906D1E">
        <w:rPr>
          <w:sz w:val="28"/>
          <w:szCs w:val="28"/>
          <w:lang w:val="en-US"/>
        </w:rPr>
        <w:t>e</w:t>
      </w:r>
      <w:r w:rsidRPr="00906D1E">
        <w:rPr>
          <w:sz w:val="28"/>
          <w:szCs w:val="28"/>
        </w:rPr>
        <w:t>-</w:t>
      </w:r>
      <w:r w:rsidRPr="00906D1E">
        <w:rPr>
          <w:sz w:val="28"/>
          <w:szCs w:val="28"/>
          <w:lang w:val="en-US"/>
        </w:rPr>
        <w:t>mail</w:t>
      </w:r>
      <w:r w:rsidRPr="00906D1E">
        <w:rPr>
          <w:sz w:val="28"/>
          <w:szCs w:val="28"/>
        </w:rPr>
        <w:t>:____________.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Информация о регистрации (дата регистрации, № свидетельства, наименов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ние органа, выдавшего свидетельство)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__________________________________________________________________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ИНН/КПП _______________________________________,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proofErr w:type="spellStart"/>
      <w:proofErr w:type="gramStart"/>
      <w:r w:rsidRPr="00906D1E">
        <w:rPr>
          <w:sz w:val="28"/>
          <w:szCs w:val="28"/>
        </w:rPr>
        <w:t>р</w:t>
      </w:r>
      <w:proofErr w:type="spellEnd"/>
      <w:proofErr w:type="gramEnd"/>
      <w:r w:rsidRPr="00906D1E">
        <w:rPr>
          <w:sz w:val="28"/>
          <w:szCs w:val="28"/>
        </w:rPr>
        <w:t>/с __________________________________________,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lastRenderedPageBreak/>
        <w:t>наименование банка ___________________________,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БИК _________________________________________,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proofErr w:type="spellStart"/>
      <w:r w:rsidRPr="00906D1E">
        <w:rPr>
          <w:sz w:val="28"/>
          <w:szCs w:val="28"/>
        </w:rPr>
        <w:t>кор</w:t>
      </w:r>
      <w:proofErr w:type="gramStart"/>
      <w:r w:rsidRPr="00906D1E">
        <w:rPr>
          <w:sz w:val="28"/>
          <w:szCs w:val="28"/>
        </w:rPr>
        <w:t>.с</w:t>
      </w:r>
      <w:proofErr w:type="gramEnd"/>
      <w:r w:rsidRPr="00906D1E">
        <w:rPr>
          <w:sz w:val="28"/>
          <w:szCs w:val="28"/>
        </w:rPr>
        <w:t>чет</w:t>
      </w:r>
      <w:proofErr w:type="spellEnd"/>
      <w:r w:rsidRPr="00906D1E">
        <w:rPr>
          <w:sz w:val="28"/>
          <w:szCs w:val="28"/>
        </w:rPr>
        <w:t xml:space="preserve"> ____________________________________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Информация об основных видах деятельности, выпускаемой продукции, ок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зываемых услугах (краткое описание):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__________________________________________________________________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__________________________________________________________________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Информация об освоении новых технологий и выпуск новой конкурентосп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собной продукции (для малых инновационных компаний):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______________________________________________________________</w:t>
      </w:r>
      <w:r w:rsidR="008A1B6C">
        <w:rPr>
          <w:sz w:val="28"/>
          <w:szCs w:val="28"/>
        </w:rPr>
        <w:t>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______________________________________</w:t>
      </w:r>
      <w:r w:rsidR="008A1B6C">
        <w:rPr>
          <w:sz w:val="28"/>
          <w:szCs w:val="28"/>
        </w:rPr>
        <w:t>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tbl>
      <w:tblPr>
        <w:tblW w:w="915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010"/>
        <w:gridCol w:w="1442"/>
        <w:gridCol w:w="2698"/>
      </w:tblGrid>
      <w:tr w:rsidR="0051486F" w:rsidRPr="00906D1E" w:rsidTr="0051486F">
        <w:trPr>
          <w:trHeight w:val="480"/>
          <w:tblCellSpacing w:w="0" w:type="dxa"/>
        </w:trPr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906D1E">
              <w:rPr>
                <w:sz w:val="28"/>
                <w:szCs w:val="28"/>
              </w:rPr>
              <w:t>Экономические показатели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906D1E">
              <w:rPr>
                <w:sz w:val="28"/>
                <w:szCs w:val="28"/>
              </w:rPr>
              <w:t>Единица</w:t>
            </w:r>
            <w:r w:rsidRPr="00906D1E">
              <w:rPr>
                <w:sz w:val="28"/>
                <w:szCs w:val="28"/>
              </w:rPr>
              <w:br/>
              <w:t>измерения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906D1E">
              <w:rPr>
                <w:sz w:val="28"/>
                <w:szCs w:val="28"/>
              </w:rPr>
              <w:t>______ мес.2013 год</w:t>
            </w:r>
          </w:p>
        </w:tc>
      </w:tr>
      <w:tr w:rsidR="0051486F" w:rsidRPr="00906D1E" w:rsidTr="0051486F">
        <w:trPr>
          <w:trHeight w:val="285"/>
          <w:tblCellSpacing w:w="0" w:type="dxa"/>
        </w:trPr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906D1E">
              <w:rPr>
                <w:sz w:val="28"/>
                <w:szCs w:val="28"/>
              </w:rPr>
              <w:t xml:space="preserve">Среднесписочная численность </w:t>
            </w:r>
            <w:proofErr w:type="gramStart"/>
            <w:r w:rsidRPr="00906D1E">
              <w:rPr>
                <w:sz w:val="28"/>
                <w:szCs w:val="28"/>
              </w:rPr>
              <w:t>раб</w:t>
            </w:r>
            <w:r w:rsidRPr="00906D1E">
              <w:rPr>
                <w:sz w:val="28"/>
                <w:szCs w:val="28"/>
              </w:rPr>
              <w:t>о</w:t>
            </w:r>
            <w:r w:rsidRPr="00906D1E">
              <w:rPr>
                <w:sz w:val="28"/>
                <w:szCs w:val="28"/>
              </w:rPr>
              <w:t>тающих</w:t>
            </w:r>
            <w:proofErr w:type="gramEnd"/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906D1E">
              <w:rPr>
                <w:sz w:val="28"/>
                <w:szCs w:val="28"/>
              </w:rPr>
              <w:t>человек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</w:p>
        </w:tc>
      </w:tr>
      <w:tr w:rsidR="0051486F" w:rsidRPr="00906D1E" w:rsidTr="0051486F">
        <w:trPr>
          <w:trHeight w:val="480"/>
          <w:tblCellSpacing w:w="0" w:type="dxa"/>
        </w:trPr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906D1E">
              <w:rPr>
                <w:sz w:val="28"/>
                <w:szCs w:val="28"/>
              </w:rPr>
              <w:t>Выручка от реализации товаров (работ, услуг)</w:t>
            </w:r>
            <w:r w:rsidRPr="00906D1E">
              <w:rPr>
                <w:sz w:val="28"/>
                <w:szCs w:val="28"/>
              </w:rPr>
              <w:br/>
              <w:t>без учета налога на добавленную сто</w:t>
            </w:r>
            <w:r w:rsidRPr="00906D1E">
              <w:rPr>
                <w:sz w:val="28"/>
                <w:szCs w:val="28"/>
              </w:rPr>
              <w:t>и</w:t>
            </w:r>
            <w:r w:rsidRPr="00906D1E">
              <w:rPr>
                <w:sz w:val="28"/>
                <w:szCs w:val="28"/>
              </w:rPr>
              <w:t>мость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906D1E">
              <w:rPr>
                <w:sz w:val="28"/>
                <w:szCs w:val="28"/>
              </w:rPr>
              <w:t>тыс. ру</w:t>
            </w:r>
            <w:r w:rsidRPr="00906D1E">
              <w:rPr>
                <w:sz w:val="28"/>
                <w:szCs w:val="28"/>
              </w:rPr>
              <w:t>б</w:t>
            </w:r>
            <w:r w:rsidRPr="00906D1E">
              <w:rPr>
                <w:sz w:val="28"/>
                <w:szCs w:val="28"/>
              </w:rPr>
              <w:t>лей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</w:p>
        </w:tc>
      </w:tr>
      <w:tr w:rsidR="0051486F" w:rsidRPr="00906D1E" w:rsidTr="0051486F">
        <w:trPr>
          <w:trHeight w:val="195"/>
          <w:tblCellSpacing w:w="0" w:type="dxa"/>
        </w:trPr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 w:line="195" w:lineRule="atLeast"/>
              <w:rPr>
                <w:sz w:val="28"/>
                <w:szCs w:val="28"/>
              </w:rPr>
            </w:pPr>
            <w:r w:rsidRPr="00906D1E">
              <w:rPr>
                <w:sz w:val="28"/>
                <w:szCs w:val="28"/>
              </w:rPr>
              <w:t xml:space="preserve">Средний </w:t>
            </w:r>
            <w:proofErr w:type="gramStart"/>
            <w:r w:rsidRPr="00906D1E">
              <w:rPr>
                <w:sz w:val="28"/>
                <w:szCs w:val="28"/>
              </w:rPr>
              <w:t>размер оплаты труда</w:t>
            </w:r>
            <w:proofErr w:type="gramEnd"/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 w:line="195" w:lineRule="atLeast"/>
              <w:rPr>
                <w:sz w:val="28"/>
                <w:szCs w:val="28"/>
              </w:rPr>
            </w:pPr>
            <w:r w:rsidRPr="00906D1E">
              <w:rPr>
                <w:sz w:val="28"/>
                <w:szCs w:val="28"/>
              </w:rPr>
              <w:t>руб.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1486F" w:rsidRPr="00906D1E" w:rsidRDefault="0051486F" w:rsidP="0051486F">
            <w:pPr>
              <w:widowControl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</w:p>
        </w:tc>
      </w:tr>
    </w:tbl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 xml:space="preserve">Прошу предоставить субсидию на возмещение части затрат, связанных </w:t>
      </w:r>
      <w:proofErr w:type="gramStart"/>
      <w:r w:rsidRPr="00906D1E">
        <w:rPr>
          <w:sz w:val="28"/>
          <w:szCs w:val="28"/>
        </w:rPr>
        <w:t>с</w:t>
      </w:r>
      <w:proofErr w:type="gramEnd"/>
      <w:r w:rsidRPr="00906D1E">
        <w:rPr>
          <w:sz w:val="28"/>
          <w:szCs w:val="28"/>
        </w:rPr>
        <w:t xml:space="preserve"> </w:t>
      </w:r>
      <w:r w:rsidR="008A1B6C" w:rsidRPr="00906D1E">
        <w:rPr>
          <w:sz w:val="28"/>
          <w:szCs w:val="28"/>
        </w:rPr>
        <w:t>св</w:t>
      </w:r>
      <w:r w:rsidR="008A1B6C" w:rsidRPr="00906D1E">
        <w:rPr>
          <w:sz w:val="28"/>
          <w:szCs w:val="28"/>
        </w:rPr>
        <w:t>я</w:t>
      </w:r>
      <w:r w:rsidR="008A1B6C" w:rsidRPr="00906D1E">
        <w:rPr>
          <w:sz w:val="28"/>
          <w:szCs w:val="28"/>
        </w:rPr>
        <w:t>занных с</w:t>
      </w:r>
      <w:r w:rsidR="008A1B6C">
        <w:rPr>
          <w:sz w:val="28"/>
          <w:szCs w:val="28"/>
        </w:rPr>
        <w:t xml:space="preserve"> </w:t>
      </w:r>
      <w:r w:rsidR="008A1B6C" w:rsidRPr="00906D1E">
        <w:rPr>
          <w:sz w:val="28"/>
          <w:szCs w:val="28"/>
        </w:rPr>
        <w:t xml:space="preserve">открытием предпринимательской деятельности 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Настоящим подтверждаю</w:t>
      </w:r>
      <w:r w:rsidR="008A1B6C">
        <w:rPr>
          <w:sz w:val="28"/>
          <w:szCs w:val="28"/>
        </w:rPr>
        <w:t xml:space="preserve"> соответствие ______________________________ </w:t>
      </w:r>
      <w:r w:rsidRPr="00906D1E">
        <w:rPr>
          <w:sz w:val="28"/>
          <w:szCs w:val="28"/>
        </w:rPr>
        <w:t>____________</w:t>
      </w:r>
      <w:r w:rsidR="008A1B6C">
        <w:rPr>
          <w:sz w:val="28"/>
          <w:szCs w:val="28"/>
        </w:rPr>
        <w:t>______________________________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ind w:firstLine="4661"/>
        <w:rPr>
          <w:sz w:val="28"/>
          <w:szCs w:val="28"/>
        </w:rPr>
      </w:pPr>
      <w:r w:rsidRPr="00906D1E">
        <w:rPr>
          <w:sz w:val="28"/>
          <w:szCs w:val="28"/>
        </w:rPr>
        <w:t>(наименование организации)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требованиям, указанным в п. 2.2 Положения о порядке предоставления су</w:t>
      </w:r>
      <w:r w:rsidRPr="00906D1E">
        <w:rPr>
          <w:sz w:val="28"/>
          <w:szCs w:val="28"/>
        </w:rPr>
        <w:t>б</w:t>
      </w:r>
      <w:r w:rsidRPr="00906D1E">
        <w:rPr>
          <w:sz w:val="28"/>
          <w:szCs w:val="28"/>
        </w:rPr>
        <w:t>сидий субъектам малого и среднего предпринимательства в целях возмещ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 xml:space="preserve">ния части затрат, связанных </w:t>
      </w:r>
      <w:r w:rsidR="008A1B6C" w:rsidRPr="00906D1E">
        <w:rPr>
          <w:sz w:val="28"/>
          <w:szCs w:val="28"/>
        </w:rPr>
        <w:t>с</w:t>
      </w:r>
      <w:r w:rsidR="008A1B6C">
        <w:rPr>
          <w:sz w:val="28"/>
          <w:szCs w:val="28"/>
        </w:rPr>
        <w:t xml:space="preserve"> </w:t>
      </w:r>
      <w:r w:rsidR="008A1B6C" w:rsidRPr="00906D1E">
        <w:rPr>
          <w:sz w:val="28"/>
          <w:szCs w:val="28"/>
        </w:rPr>
        <w:t>открытием предпринимательской деятельн</w:t>
      </w:r>
      <w:r w:rsidR="008A1B6C" w:rsidRPr="00906D1E">
        <w:rPr>
          <w:sz w:val="28"/>
          <w:szCs w:val="28"/>
        </w:rPr>
        <w:t>о</w:t>
      </w:r>
      <w:r w:rsidR="008A1B6C" w:rsidRPr="00906D1E">
        <w:rPr>
          <w:sz w:val="28"/>
          <w:szCs w:val="28"/>
        </w:rPr>
        <w:t>сти</w:t>
      </w:r>
      <w:r w:rsidRPr="00906D1E">
        <w:rPr>
          <w:sz w:val="28"/>
          <w:szCs w:val="28"/>
        </w:rPr>
        <w:t>, на 2013 год.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lastRenderedPageBreak/>
        <w:t>Все необходимые документы прилагаются: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1.________________________________________________________________.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2.________________________________________________________________.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3.________________________________________________________________ и т.д.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(перечень всех документов, представляемых для получения субсидии)</w:t>
      </w:r>
    </w:p>
    <w:p w:rsidR="00015D62" w:rsidRDefault="00015D62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Достоверность представленных сведений гарантирую.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"__________" __________________2013г. 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(дата) (подпись)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М.П.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015D62" w:rsidRDefault="00015D62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015D62" w:rsidRDefault="00015D62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015D62" w:rsidRDefault="00015D62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015D62" w:rsidRDefault="00015D62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51486F" w:rsidRPr="00906D1E" w:rsidRDefault="0051486F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Приложение №2 к Положению</w:t>
      </w:r>
    </w:p>
    <w:p w:rsidR="0051486F" w:rsidRPr="00906D1E" w:rsidRDefault="0051486F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О порядке предоставления субсидий</w:t>
      </w:r>
    </w:p>
    <w:p w:rsidR="0051486F" w:rsidRPr="00906D1E" w:rsidRDefault="0051486F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 xml:space="preserve">субъектам малого </w:t>
      </w:r>
    </w:p>
    <w:p w:rsidR="0051486F" w:rsidRPr="00906D1E" w:rsidRDefault="0051486F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предпринимательства в целях возмещения</w:t>
      </w:r>
    </w:p>
    <w:p w:rsidR="008A1B6C" w:rsidRDefault="0051486F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 xml:space="preserve">части затрат, связанных </w:t>
      </w:r>
      <w:r w:rsidR="008A1B6C" w:rsidRPr="00906D1E">
        <w:rPr>
          <w:sz w:val="28"/>
          <w:szCs w:val="28"/>
        </w:rPr>
        <w:t>с</w:t>
      </w:r>
      <w:r w:rsidR="008A1B6C">
        <w:rPr>
          <w:sz w:val="28"/>
          <w:szCs w:val="28"/>
        </w:rPr>
        <w:t xml:space="preserve"> </w:t>
      </w:r>
      <w:r w:rsidR="008A1B6C" w:rsidRPr="00906D1E">
        <w:rPr>
          <w:sz w:val="28"/>
          <w:szCs w:val="28"/>
        </w:rPr>
        <w:t xml:space="preserve">открытием </w:t>
      </w:r>
    </w:p>
    <w:p w:rsidR="0051486F" w:rsidRPr="00906D1E" w:rsidRDefault="008A1B6C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предпринимательской деятельности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 xml:space="preserve">"Утверждаю" 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Заместитель главы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администрации Троснянского района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___</w:t>
      </w:r>
      <w:r w:rsidR="008A1B6C">
        <w:rPr>
          <w:sz w:val="28"/>
          <w:szCs w:val="28"/>
        </w:rPr>
        <w:t>______________________________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  <w:r w:rsidRPr="00906D1E">
        <w:rPr>
          <w:sz w:val="28"/>
          <w:szCs w:val="28"/>
        </w:rPr>
        <w:t>ЗАКЛЮЧЕНИЕ № 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"__________" ________________201</w:t>
      </w:r>
      <w:r w:rsidR="00C30E91">
        <w:rPr>
          <w:sz w:val="28"/>
          <w:szCs w:val="28"/>
        </w:rPr>
        <w:t>__</w:t>
      </w:r>
      <w:r w:rsidRPr="00906D1E">
        <w:rPr>
          <w:sz w:val="28"/>
          <w:szCs w:val="28"/>
        </w:rPr>
        <w:t>г.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Мы, нижеподписавшиеся: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___________________________________________________________________________________ (реквизиты должностных лиц)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провели проверку документов, представленных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____________________________________________________________________________________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ind w:firstLine="771"/>
        <w:rPr>
          <w:sz w:val="28"/>
          <w:szCs w:val="28"/>
        </w:rPr>
      </w:pPr>
      <w:r w:rsidRPr="00906D1E">
        <w:rPr>
          <w:sz w:val="28"/>
          <w:szCs w:val="28"/>
        </w:rPr>
        <w:t>(наименование субъекта малого и среднего предпринимательства)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 xml:space="preserve">с целью получения субсидии на возмещение части затрат, связанных </w:t>
      </w:r>
      <w:r w:rsidR="008A1B6C" w:rsidRPr="00906D1E">
        <w:rPr>
          <w:sz w:val="28"/>
          <w:szCs w:val="28"/>
        </w:rPr>
        <w:t>с</w:t>
      </w:r>
      <w:r w:rsidR="008A1B6C">
        <w:rPr>
          <w:sz w:val="28"/>
          <w:szCs w:val="28"/>
        </w:rPr>
        <w:t xml:space="preserve"> </w:t>
      </w:r>
      <w:r w:rsidR="008A1B6C" w:rsidRPr="00906D1E">
        <w:rPr>
          <w:sz w:val="28"/>
          <w:szCs w:val="28"/>
        </w:rPr>
        <w:t>о</w:t>
      </w:r>
      <w:r w:rsidR="008A1B6C" w:rsidRPr="00906D1E">
        <w:rPr>
          <w:sz w:val="28"/>
          <w:szCs w:val="28"/>
        </w:rPr>
        <w:t>т</w:t>
      </w:r>
      <w:r w:rsidR="008A1B6C" w:rsidRPr="00906D1E">
        <w:rPr>
          <w:sz w:val="28"/>
          <w:szCs w:val="28"/>
        </w:rPr>
        <w:t>крытием предпринимательской деятельности</w:t>
      </w:r>
      <w:proofErr w:type="gramStart"/>
      <w:r w:rsidR="008A1B6C" w:rsidRPr="00906D1E">
        <w:rPr>
          <w:sz w:val="28"/>
          <w:szCs w:val="28"/>
        </w:rPr>
        <w:t xml:space="preserve"> </w:t>
      </w:r>
      <w:r w:rsidRPr="00906D1E">
        <w:rPr>
          <w:sz w:val="28"/>
          <w:szCs w:val="28"/>
        </w:rPr>
        <w:t>,</w:t>
      </w:r>
      <w:proofErr w:type="gramEnd"/>
      <w:r w:rsidRPr="00906D1E">
        <w:rPr>
          <w:sz w:val="28"/>
          <w:szCs w:val="28"/>
        </w:rPr>
        <w:t xml:space="preserve"> по итогам проверки пришли к выводу, что представленные материалы подтверждают (вариант - не по</w:t>
      </w:r>
      <w:r w:rsidRPr="00906D1E">
        <w:rPr>
          <w:sz w:val="28"/>
          <w:szCs w:val="28"/>
        </w:rPr>
        <w:t>д</w:t>
      </w:r>
      <w:r w:rsidRPr="00906D1E">
        <w:rPr>
          <w:sz w:val="28"/>
          <w:szCs w:val="28"/>
        </w:rPr>
        <w:t>тверждают) право субъекта малого предпринимательства на получение ук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занной субсидии в размере ___________________ рублей в пределах лимитов бюджетных обязательств, доведенных до главного распорядителя бюдже</w:t>
      </w:r>
      <w:r w:rsidRPr="00906D1E">
        <w:rPr>
          <w:sz w:val="28"/>
          <w:szCs w:val="28"/>
        </w:rPr>
        <w:t>т</w:t>
      </w:r>
      <w:r w:rsidRPr="00906D1E">
        <w:rPr>
          <w:sz w:val="28"/>
          <w:szCs w:val="28"/>
        </w:rPr>
        <w:t>ных средств.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_____________________________ ___________________________</w:t>
      </w:r>
    </w:p>
    <w:p w:rsidR="0051486F" w:rsidRPr="00906D1E" w:rsidRDefault="008A1B6C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lastRenderedPageBreak/>
        <w:t xml:space="preserve"> </w:t>
      </w:r>
      <w:r w:rsidR="0051486F" w:rsidRPr="00906D1E">
        <w:rPr>
          <w:sz w:val="28"/>
          <w:szCs w:val="28"/>
        </w:rPr>
        <w:t>(должность) (подпись)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</w:p>
    <w:p w:rsidR="0051486F" w:rsidRPr="00906D1E" w:rsidRDefault="0051486F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Приложение №3 к Положению</w:t>
      </w:r>
    </w:p>
    <w:p w:rsidR="0051486F" w:rsidRPr="00906D1E" w:rsidRDefault="0051486F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О порядке предоставления субсидий</w:t>
      </w:r>
    </w:p>
    <w:p w:rsidR="00015D62" w:rsidRDefault="0051486F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 xml:space="preserve">субъектам малого </w:t>
      </w:r>
      <w:r w:rsidR="00015D62">
        <w:rPr>
          <w:sz w:val="28"/>
          <w:szCs w:val="28"/>
        </w:rPr>
        <w:t xml:space="preserve"> </w:t>
      </w:r>
      <w:r w:rsidRPr="00906D1E">
        <w:rPr>
          <w:sz w:val="28"/>
          <w:szCs w:val="28"/>
        </w:rPr>
        <w:t xml:space="preserve">предпринимательства </w:t>
      </w:r>
    </w:p>
    <w:p w:rsidR="00015D62" w:rsidRDefault="0051486F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в целях возмещения</w:t>
      </w:r>
      <w:r w:rsidR="00015D62">
        <w:rPr>
          <w:sz w:val="28"/>
          <w:szCs w:val="28"/>
        </w:rPr>
        <w:t xml:space="preserve"> </w:t>
      </w:r>
      <w:r w:rsidRPr="00906D1E">
        <w:rPr>
          <w:sz w:val="28"/>
          <w:szCs w:val="28"/>
        </w:rPr>
        <w:t>части затрат,</w:t>
      </w:r>
    </w:p>
    <w:p w:rsidR="00015D62" w:rsidRDefault="0051486F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 xml:space="preserve"> </w:t>
      </w:r>
      <w:proofErr w:type="gramStart"/>
      <w:r w:rsidRPr="00906D1E">
        <w:rPr>
          <w:sz w:val="28"/>
          <w:szCs w:val="28"/>
        </w:rPr>
        <w:t>связанных</w:t>
      </w:r>
      <w:proofErr w:type="gramEnd"/>
      <w:r w:rsidRPr="00906D1E">
        <w:rPr>
          <w:sz w:val="28"/>
          <w:szCs w:val="28"/>
        </w:rPr>
        <w:t xml:space="preserve"> </w:t>
      </w:r>
      <w:r w:rsidR="008A1B6C" w:rsidRPr="00906D1E">
        <w:rPr>
          <w:sz w:val="28"/>
          <w:szCs w:val="28"/>
        </w:rPr>
        <w:t xml:space="preserve"> с</w:t>
      </w:r>
      <w:r w:rsidR="008A1B6C">
        <w:rPr>
          <w:sz w:val="28"/>
          <w:szCs w:val="28"/>
        </w:rPr>
        <w:t xml:space="preserve"> </w:t>
      </w:r>
      <w:r w:rsidR="008A1B6C" w:rsidRPr="00906D1E">
        <w:rPr>
          <w:sz w:val="28"/>
          <w:szCs w:val="28"/>
        </w:rPr>
        <w:t xml:space="preserve">открытием </w:t>
      </w:r>
    </w:p>
    <w:p w:rsidR="0051486F" w:rsidRPr="00906D1E" w:rsidRDefault="008A1B6C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предпринимательской деятельности</w:t>
      </w:r>
    </w:p>
    <w:p w:rsidR="0051486F" w:rsidRPr="00906D1E" w:rsidRDefault="0051486F" w:rsidP="008A1B6C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51486F" w:rsidRPr="00906D1E" w:rsidRDefault="0051486F" w:rsidP="008A1B6C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  <w:r w:rsidRPr="00906D1E">
        <w:rPr>
          <w:sz w:val="28"/>
          <w:szCs w:val="28"/>
        </w:rPr>
        <w:t>СОГЛАШЕНИЕ № ______</w:t>
      </w:r>
    </w:p>
    <w:p w:rsidR="0051486F" w:rsidRPr="00906D1E" w:rsidRDefault="0051486F" w:rsidP="008A1B6C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  <w:r w:rsidRPr="00906D1E">
        <w:rPr>
          <w:sz w:val="28"/>
          <w:szCs w:val="28"/>
        </w:rPr>
        <w:t>о предоставлении субсидии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С.Тросна «________» ________________201</w:t>
      </w:r>
      <w:r w:rsidR="00C30E91">
        <w:rPr>
          <w:sz w:val="28"/>
          <w:szCs w:val="28"/>
        </w:rPr>
        <w:t>__</w:t>
      </w:r>
      <w:r w:rsidRPr="00906D1E">
        <w:rPr>
          <w:sz w:val="28"/>
          <w:szCs w:val="28"/>
        </w:rPr>
        <w:t xml:space="preserve"> г.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proofErr w:type="gramStart"/>
      <w:r w:rsidRPr="00906D1E">
        <w:rPr>
          <w:sz w:val="28"/>
          <w:szCs w:val="28"/>
        </w:rPr>
        <w:t>Администрация Троснянского района (далее - Администрация) в лице Главы администрации Троснянского района, действующего на основании Устава, с одной стороны, и ______________________ (далее - Получатель) в лице ____________________, с другой стороны, действующего на основании ________________, совместно именуемые «Стороны», заключили настоящее Соглашение о нижеследующем:</w:t>
      </w:r>
      <w:proofErr w:type="gramEnd"/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left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1.Предмет Соглашения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left="709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numPr>
          <w:ilvl w:val="0"/>
          <w:numId w:val="12"/>
        </w:numPr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  <w:r w:rsidRPr="00906D1E">
        <w:rPr>
          <w:sz w:val="28"/>
          <w:szCs w:val="28"/>
        </w:rPr>
        <w:t xml:space="preserve">Администрация предоставляет Получателю субсидию на возмещение части затрат, связанных </w:t>
      </w:r>
      <w:r w:rsidR="008A1B6C" w:rsidRPr="00906D1E">
        <w:rPr>
          <w:sz w:val="28"/>
          <w:szCs w:val="28"/>
        </w:rPr>
        <w:t>с</w:t>
      </w:r>
      <w:r w:rsidR="008A1B6C">
        <w:rPr>
          <w:sz w:val="28"/>
          <w:szCs w:val="28"/>
        </w:rPr>
        <w:t xml:space="preserve"> </w:t>
      </w:r>
      <w:r w:rsidR="008A1B6C" w:rsidRPr="00906D1E">
        <w:rPr>
          <w:sz w:val="28"/>
          <w:szCs w:val="28"/>
        </w:rPr>
        <w:t>открытием предпринимательской деятельн</w:t>
      </w:r>
      <w:r w:rsidR="008A1B6C" w:rsidRPr="00906D1E">
        <w:rPr>
          <w:sz w:val="28"/>
          <w:szCs w:val="28"/>
        </w:rPr>
        <w:t>о</w:t>
      </w:r>
      <w:r w:rsidR="008A1B6C" w:rsidRPr="00906D1E">
        <w:rPr>
          <w:sz w:val="28"/>
          <w:szCs w:val="28"/>
        </w:rPr>
        <w:t>сти</w:t>
      </w:r>
      <w:r w:rsidRPr="00906D1E">
        <w:rPr>
          <w:sz w:val="28"/>
          <w:szCs w:val="28"/>
        </w:rPr>
        <w:t xml:space="preserve"> (далее - Субсидия) за счет средств бюджета Троснянского района в соответствии с результатами рассмотрения заявления о предоставлении целевых средств бюджета Троснянского района в форме субсидий (З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ключение от «______» ____________201</w:t>
      </w:r>
      <w:r w:rsidR="00C30E91">
        <w:rPr>
          <w:sz w:val="28"/>
          <w:szCs w:val="28"/>
        </w:rPr>
        <w:t>__</w:t>
      </w:r>
      <w:r w:rsidRPr="00906D1E">
        <w:rPr>
          <w:sz w:val="28"/>
          <w:szCs w:val="28"/>
        </w:rPr>
        <w:t xml:space="preserve"> г. № _________).</w:t>
      </w:r>
    </w:p>
    <w:p w:rsidR="0051486F" w:rsidRPr="00906D1E" w:rsidRDefault="0051486F" w:rsidP="00015D62">
      <w:pPr>
        <w:widowControl/>
        <w:numPr>
          <w:ilvl w:val="0"/>
          <w:numId w:val="12"/>
        </w:numPr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  <w:proofErr w:type="gramStart"/>
      <w:r w:rsidRPr="00906D1E">
        <w:rPr>
          <w:sz w:val="28"/>
          <w:szCs w:val="28"/>
        </w:rPr>
        <w:t xml:space="preserve">Предоставление Субсидии осуществляется за счет средств бюджета Троснянского района, предусмотренных на реализацию в 2013 году </w:t>
      </w:r>
      <w:r w:rsidRPr="00906D1E">
        <w:rPr>
          <w:sz w:val="28"/>
          <w:szCs w:val="28"/>
        </w:rPr>
        <w:lastRenderedPageBreak/>
        <w:t>мероприятия 2.5 «Создание новых и поддержка начинающих субъектов малого предпринимательства приоритетных направлений деятельности в Троснянском районе» раздела 2 «Финансовая и имущественная по</w:t>
      </w:r>
      <w:r w:rsidRPr="00906D1E">
        <w:rPr>
          <w:sz w:val="28"/>
          <w:szCs w:val="28"/>
        </w:rPr>
        <w:t>д</w:t>
      </w:r>
      <w:r w:rsidRPr="00906D1E">
        <w:rPr>
          <w:sz w:val="28"/>
          <w:szCs w:val="28"/>
        </w:rPr>
        <w:t>держка субъектов малого и среднего предпринимательства» долг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срочной муниципальной целевой программы «Развитие и поддержка малого и среднего предпринимательства в Троснянском районе на 2012-2020 годы», утвержденной</w:t>
      </w:r>
      <w:proofErr w:type="gramEnd"/>
      <w:r w:rsidRPr="00906D1E">
        <w:rPr>
          <w:sz w:val="28"/>
          <w:szCs w:val="28"/>
        </w:rPr>
        <w:t xml:space="preserve"> постановлением администрации Тро</w:t>
      </w:r>
      <w:r w:rsidRPr="00906D1E">
        <w:rPr>
          <w:sz w:val="28"/>
          <w:szCs w:val="28"/>
        </w:rPr>
        <w:t>с</w:t>
      </w:r>
      <w:r w:rsidRPr="00906D1E">
        <w:rPr>
          <w:sz w:val="28"/>
          <w:szCs w:val="28"/>
        </w:rPr>
        <w:t>нянского района от 29.10.2012 №356 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2. Права и обязанности Сторон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2.1. Администрация предоставляет Получателю субсидию на возмещ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 xml:space="preserve">ние части затрат, связанных </w:t>
      </w:r>
      <w:r w:rsidR="008A1B6C" w:rsidRPr="00906D1E">
        <w:rPr>
          <w:sz w:val="28"/>
          <w:szCs w:val="28"/>
        </w:rPr>
        <w:t>с</w:t>
      </w:r>
      <w:r w:rsidR="008A1B6C">
        <w:rPr>
          <w:sz w:val="28"/>
          <w:szCs w:val="28"/>
        </w:rPr>
        <w:t xml:space="preserve"> </w:t>
      </w:r>
      <w:r w:rsidR="008A1B6C" w:rsidRPr="00906D1E">
        <w:rPr>
          <w:sz w:val="28"/>
          <w:szCs w:val="28"/>
        </w:rPr>
        <w:t>открытием предпринимательской деятельн</w:t>
      </w:r>
      <w:r w:rsidR="008A1B6C" w:rsidRPr="00906D1E">
        <w:rPr>
          <w:sz w:val="28"/>
          <w:szCs w:val="28"/>
        </w:rPr>
        <w:t>о</w:t>
      </w:r>
      <w:r w:rsidR="008A1B6C" w:rsidRPr="00906D1E">
        <w:rPr>
          <w:sz w:val="28"/>
          <w:szCs w:val="28"/>
        </w:rPr>
        <w:t>сти</w:t>
      </w:r>
      <w:r w:rsidRPr="00906D1E">
        <w:rPr>
          <w:sz w:val="28"/>
          <w:szCs w:val="28"/>
        </w:rPr>
        <w:t>, указанных Получателем в заявлении.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27"/>
        <w:jc w:val="both"/>
        <w:rPr>
          <w:sz w:val="28"/>
          <w:szCs w:val="28"/>
        </w:rPr>
      </w:pPr>
      <w:r w:rsidRPr="00906D1E">
        <w:rPr>
          <w:sz w:val="28"/>
          <w:szCs w:val="28"/>
        </w:rPr>
        <w:t xml:space="preserve">2.2. Получатель обязан представить Администрации соответствующие документы, указанные в пункте 3.3 Положения о порядке предоставления субсидий субъектам малого предпринимательства в целях возмещения части затрат, связанных </w:t>
      </w:r>
      <w:r w:rsidR="008A1B6C" w:rsidRPr="00906D1E">
        <w:rPr>
          <w:sz w:val="28"/>
          <w:szCs w:val="28"/>
        </w:rPr>
        <w:t>с</w:t>
      </w:r>
      <w:r w:rsidR="008A1B6C">
        <w:rPr>
          <w:sz w:val="28"/>
          <w:szCs w:val="28"/>
        </w:rPr>
        <w:t xml:space="preserve"> </w:t>
      </w:r>
      <w:r w:rsidR="008A1B6C" w:rsidRPr="00906D1E">
        <w:rPr>
          <w:sz w:val="28"/>
          <w:szCs w:val="28"/>
        </w:rPr>
        <w:t>открытием предпринимательской деятельности</w:t>
      </w:r>
      <w:r w:rsidRPr="00906D1E">
        <w:rPr>
          <w:sz w:val="28"/>
          <w:szCs w:val="28"/>
        </w:rPr>
        <w:t>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27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 Сумма субсидии и порядок ее предоставления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3.1. Администрация предоставляет Получателю Субсидию в размере</w:t>
      </w:r>
      <w:proofErr w:type="gramStart"/>
      <w:r w:rsidRPr="00906D1E">
        <w:rPr>
          <w:sz w:val="28"/>
          <w:szCs w:val="28"/>
        </w:rPr>
        <w:t xml:space="preserve"> __________ (________________________) </w:t>
      </w:r>
      <w:proofErr w:type="gramEnd"/>
      <w:r w:rsidRPr="00906D1E">
        <w:rPr>
          <w:sz w:val="28"/>
          <w:szCs w:val="28"/>
        </w:rPr>
        <w:t xml:space="preserve">рублей </w:t>
      </w:r>
      <w:proofErr w:type="spellStart"/>
      <w:r w:rsidRPr="00906D1E">
        <w:rPr>
          <w:sz w:val="28"/>
          <w:szCs w:val="28"/>
        </w:rPr>
        <w:t>____________копеек</w:t>
      </w:r>
      <w:proofErr w:type="spellEnd"/>
      <w:r w:rsidRPr="00906D1E">
        <w:rPr>
          <w:sz w:val="28"/>
          <w:szCs w:val="28"/>
        </w:rPr>
        <w:t>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533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3.2. Перечисление денежных средств осуществляется после предоста</w:t>
      </w:r>
      <w:r w:rsidRPr="00906D1E">
        <w:rPr>
          <w:sz w:val="28"/>
          <w:szCs w:val="28"/>
        </w:rPr>
        <w:t>в</w:t>
      </w:r>
      <w:r w:rsidRPr="00906D1E">
        <w:rPr>
          <w:sz w:val="28"/>
          <w:szCs w:val="28"/>
        </w:rPr>
        <w:t>ления Получателем документов, подтверждающих затраты Получателя в полном объеме.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proofErr w:type="gramStart"/>
      <w:r w:rsidRPr="00906D1E">
        <w:rPr>
          <w:sz w:val="28"/>
          <w:szCs w:val="28"/>
        </w:rPr>
        <w:t>3.3.Перечисление денежных средств на расчетный счет Получателя производится в течение 14 рабочих дней после заключения настоящего С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глашения за счет средств, предусмотренных в бюджете Троснянского района на выполнение мероприятия 2.5 «Создание новых и поддержка начинающих субъектов малого предпринимательства приоритетных направлений деятел</w:t>
      </w:r>
      <w:r w:rsidRPr="00906D1E">
        <w:rPr>
          <w:sz w:val="28"/>
          <w:szCs w:val="28"/>
        </w:rPr>
        <w:t>ь</w:t>
      </w:r>
      <w:r w:rsidRPr="00906D1E">
        <w:rPr>
          <w:sz w:val="28"/>
          <w:szCs w:val="28"/>
        </w:rPr>
        <w:t>ности в Троснянском районе» раздела 2 «Финансовая и имущественная по</w:t>
      </w:r>
      <w:r w:rsidRPr="00906D1E">
        <w:rPr>
          <w:sz w:val="28"/>
          <w:szCs w:val="28"/>
        </w:rPr>
        <w:t>д</w:t>
      </w:r>
      <w:r w:rsidRPr="00906D1E">
        <w:rPr>
          <w:sz w:val="28"/>
          <w:szCs w:val="28"/>
        </w:rPr>
        <w:t>держка субъектов малого и среднего предпринимательства» долгосрочной муниципальной целевой программы «Развитие</w:t>
      </w:r>
      <w:proofErr w:type="gramEnd"/>
      <w:r w:rsidRPr="00906D1E">
        <w:rPr>
          <w:sz w:val="28"/>
          <w:szCs w:val="28"/>
        </w:rPr>
        <w:t xml:space="preserve"> и поддержка малого и средн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го предпринимательства в Троснянском районе на 2012-2020 годы», утве</w:t>
      </w:r>
      <w:r w:rsidRPr="00906D1E">
        <w:rPr>
          <w:sz w:val="28"/>
          <w:szCs w:val="28"/>
        </w:rPr>
        <w:t>р</w:t>
      </w:r>
      <w:r w:rsidRPr="00906D1E">
        <w:rPr>
          <w:sz w:val="28"/>
          <w:szCs w:val="28"/>
        </w:rPr>
        <w:lastRenderedPageBreak/>
        <w:t>жденной постановлением администрации Троснянского района от 29.10.2012 №356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3.4.Оплата по Соглашению осуществляется по безналичному расчету платежным поручением путем перечисления Администрацией денежных средств на расчетный счет Получателя, указанный в разделе 7 настоящего Соглашения. В случае изменения реквизитов Получатель обязан в течение 5 рабочих дней в письменной форме сообщить об этом Администрации с ук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занием новых реквизитов. В случае неверного указания реквизитов Исполн</w:t>
      </w:r>
      <w:r w:rsidRPr="00906D1E">
        <w:rPr>
          <w:sz w:val="28"/>
          <w:szCs w:val="28"/>
        </w:rPr>
        <w:t>и</w:t>
      </w:r>
      <w:r w:rsidRPr="00906D1E">
        <w:rPr>
          <w:sz w:val="28"/>
          <w:szCs w:val="28"/>
        </w:rPr>
        <w:t>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4. Дополнительные условия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4.1.Настоящее Соглашение может быть дополнено или изменено по взаимному письменному согласию Сторон.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4.2.В случае принятия нормативных правовых актов, регулирующих на территории муниципального образования «Троснянский район» порядок предоставления Субсидий, предусмотренных долгосрочными целевыми пр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граммами, настоящее Соглашение изменяется и дополняется в соответствии с их требованиями.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4.3.В случаях, не предусмотренных настоящим Соглашением, Стороны руководствуются действующим законодательством.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4.4.Настоящее Соглашение составлено в 3 экземплярах, имеющих ра</w:t>
      </w:r>
      <w:r w:rsidRPr="00906D1E">
        <w:rPr>
          <w:sz w:val="28"/>
          <w:szCs w:val="28"/>
        </w:rPr>
        <w:t>в</w:t>
      </w:r>
      <w:r w:rsidRPr="00906D1E">
        <w:rPr>
          <w:sz w:val="28"/>
          <w:szCs w:val="28"/>
        </w:rPr>
        <w:t>ную юридическую силу, один экземпляр для Получателя, два экземпляра для Администрации.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5. Ответственность Сторон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5.1. В случае неисполнения или ненадлежащего исполнения условий настоящего Соглашения Стороны несут ответственность в соответствии с з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конодательством.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5.2. В случае предоставления недостоверных сведений, повлекших и</w:t>
      </w:r>
      <w:r w:rsidRPr="00906D1E">
        <w:rPr>
          <w:sz w:val="28"/>
          <w:szCs w:val="28"/>
        </w:rPr>
        <w:t>з</w:t>
      </w:r>
      <w:r w:rsidRPr="00906D1E">
        <w:rPr>
          <w:sz w:val="28"/>
          <w:szCs w:val="28"/>
        </w:rPr>
        <w:t>лишнее субсидирование, субсидия за период, в котором было допущено н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рушение, подлежит добровольному возврату Получателем в бюджет Тро</w:t>
      </w:r>
      <w:r w:rsidRPr="00906D1E">
        <w:rPr>
          <w:sz w:val="28"/>
          <w:szCs w:val="28"/>
        </w:rPr>
        <w:t>с</w:t>
      </w:r>
      <w:r w:rsidRPr="00906D1E">
        <w:rPr>
          <w:sz w:val="28"/>
          <w:szCs w:val="28"/>
        </w:rPr>
        <w:lastRenderedPageBreak/>
        <w:t>нянского района в течение 10 календарных дней с момента получения треб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вания о возврате субсидии, выставленного Администрацией.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5.3.Стороны освобождаются от ответственности за частичное или по</w:t>
      </w:r>
      <w:r w:rsidRPr="00906D1E">
        <w:rPr>
          <w:sz w:val="28"/>
          <w:szCs w:val="28"/>
        </w:rPr>
        <w:t>л</w:t>
      </w:r>
      <w:r w:rsidRPr="00906D1E">
        <w:rPr>
          <w:sz w:val="28"/>
          <w:szCs w:val="28"/>
        </w:rPr>
        <w:t>ное неисполнение обязательств по Соглашению, если неисполнение явилось следствием обстоятельств непреодолимой силы, возникших после заключ</w:t>
      </w:r>
      <w:r w:rsidRPr="00906D1E">
        <w:rPr>
          <w:sz w:val="28"/>
          <w:szCs w:val="28"/>
        </w:rPr>
        <w:t>е</w:t>
      </w:r>
      <w:r w:rsidRPr="00906D1E">
        <w:rPr>
          <w:sz w:val="28"/>
          <w:szCs w:val="28"/>
        </w:rPr>
        <w:t>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ны не могут оказывать влияния и за возникновение которых не несут отве</w:t>
      </w:r>
      <w:r w:rsidRPr="00906D1E">
        <w:rPr>
          <w:sz w:val="28"/>
          <w:szCs w:val="28"/>
        </w:rPr>
        <w:t>т</w:t>
      </w:r>
      <w:r w:rsidRPr="00906D1E">
        <w:rPr>
          <w:sz w:val="28"/>
          <w:szCs w:val="28"/>
        </w:rPr>
        <w:t>ственности, например, землетрясение, наводнение, пожар, забастовки, масс</w:t>
      </w:r>
      <w:r w:rsidRPr="00906D1E">
        <w:rPr>
          <w:sz w:val="28"/>
          <w:szCs w:val="28"/>
        </w:rPr>
        <w:t>о</w:t>
      </w:r>
      <w:r w:rsidRPr="00906D1E">
        <w:rPr>
          <w:sz w:val="28"/>
          <w:szCs w:val="28"/>
        </w:rPr>
        <w:t>вые беспорядки, военные действия, террористические акты.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5.4.Споры, возникающие в связи с исполнением обязательств по н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стоящему Соглашению, решаются Сторонами путем переговоров.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5.5.При невозможности урегулирования разногласий споры разреш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ются в соответствии с действующим законодательством Российской Федер</w:t>
      </w:r>
      <w:r w:rsidRPr="00906D1E">
        <w:rPr>
          <w:sz w:val="28"/>
          <w:szCs w:val="28"/>
        </w:rPr>
        <w:t>а</w:t>
      </w:r>
      <w:r w:rsidRPr="00906D1E">
        <w:rPr>
          <w:sz w:val="28"/>
          <w:szCs w:val="28"/>
        </w:rPr>
        <w:t>ции.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6. Срок действия Соглашения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6.1. Соглашение вступает в силу с момента его подписания Сторонами.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 w:rsidRPr="00906D1E">
        <w:rPr>
          <w:sz w:val="28"/>
          <w:szCs w:val="28"/>
        </w:rPr>
        <w:t>6.2. Соглашение может быть расторгнуто по взаимному письменному согласию Сторон в установленном порядке.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Default="0051486F" w:rsidP="0051486F">
      <w:pPr>
        <w:widowControl/>
        <w:autoSpaceDE/>
        <w:autoSpaceDN/>
        <w:adjustRightInd/>
        <w:spacing w:before="100" w:beforeAutospacing="1"/>
        <w:ind w:firstLine="709"/>
        <w:rPr>
          <w:sz w:val="28"/>
          <w:szCs w:val="28"/>
        </w:rPr>
      </w:pPr>
      <w:r w:rsidRPr="00906D1E">
        <w:rPr>
          <w:sz w:val="28"/>
          <w:szCs w:val="28"/>
        </w:rPr>
        <w:t>7. Юридические адреса и реквизиты Сторон</w:t>
      </w:r>
    </w:p>
    <w:tbl>
      <w:tblPr>
        <w:tblW w:w="0" w:type="auto"/>
        <w:tblLook w:val="04A0"/>
      </w:tblPr>
      <w:tblGrid>
        <w:gridCol w:w="4994"/>
        <w:gridCol w:w="4577"/>
      </w:tblGrid>
      <w:tr w:rsidR="008A1B6C" w:rsidRPr="00D330A7" w:rsidTr="00D330A7">
        <w:tc>
          <w:tcPr>
            <w:tcW w:w="4785" w:type="dxa"/>
          </w:tcPr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 xml:space="preserve">Администрация: 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 xml:space="preserve">Администрация Троснянского района 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 xml:space="preserve">Юридический адрес: 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>303450, Российская Федерация, Орло</w:t>
            </w:r>
            <w:r w:rsidRPr="00D330A7">
              <w:rPr>
                <w:sz w:val="28"/>
                <w:szCs w:val="28"/>
              </w:rPr>
              <w:t>в</w:t>
            </w:r>
            <w:r w:rsidRPr="00D330A7">
              <w:rPr>
                <w:sz w:val="28"/>
                <w:szCs w:val="28"/>
              </w:rPr>
              <w:t>ская область, с.Тросна,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>ул</w:t>
            </w:r>
            <w:proofErr w:type="gramStart"/>
            <w:r w:rsidRPr="00D330A7">
              <w:rPr>
                <w:sz w:val="28"/>
                <w:szCs w:val="28"/>
              </w:rPr>
              <w:t>.Л</w:t>
            </w:r>
            <w:proofErr w:type="gramEnd"/>
            <w:r w:rsidRPr="00D330A7">
              <w:rPr>
                <w:sz w:val="28"/>
                <w:szCs w:val="28"/>
              </w:rPr>
              <w:t>енина, д.4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>Почтовый адрес: Россия, 303450, О</w:t>
            </w:r>
            <w:r w:rsidRPr="00D330A7">
              <w:rPr>
                <w:sz w:val="28"/>
                <w:szCs w:val="28"/>
              </w:rPr>
              <w:t>р</w:t>
            </w:r>
            <w:r w:rsidRPr="00D330A7">
              <w:rPr>
                <w:sz w:val="28"/>
                <w:szCs w:val="28"/>
              </w:rPr>
              <w:t xml:space="preserve">ловская область, </w:t>
            </w:r>
            <w:proofErr w:type="spellStart"/>
            <w:r w:rsidRPr="00D330A7">
              <w:rPr>
                <w:sz w:val="28"/>
                <w:szCs w:val="28"/>
              </w:rPr>
              <w:t>с</w:t>
            </w:r>
            <w:proofErr w:type="gramStart"/>
            <w:r w:rsidRPr="00D330A7">
              <w:rPr>
                <w:sz w:val="28"/>
                <w:szCs w:val="28"/>
              </w:rPr>
              <w:t>.Т</w:t>
            </w:r>
            <w:proofErr w:type="gramEnd"/>
            <w:r w:rsidRPr="00D330A7">
              <w:rPr>
                <w:sz w:val="28"/>
                <w:szCs w:val="28"/>
              </w:rPr>
              <w:t>росна,ул.Ленина</w:t>
            </w:r>
            <w:proofErr w:type="spellEnd"/>
            <w:r w:rsidRPr="00D330A7">
              <w:rPr>
                <w:sz w:val="28"/>
                <w:szCs w:val="28"/>
              </w:rPr>
              <w:t>, д.4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lastRenderedPageBreak/>
              <w:t xml:space="preserve">Тел.: (4866) 2-15-59 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 xml:space="preserve">Факс: (4866) 2-15-59 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D330A7">
              <w:rPr>
                <w:color w:val="000000"/>
                <w:sz w:val="28"/>
                <w:szCs w:val="28"/>
              </w:rPr>
              <w:t xml:space="preserve">Инн 5724001209/572401001 </w:t>
            </w:r>
          </w:p>
          <w:p w:rsidR="008A1B6C" w:rsidRPr="00D330A7" w:rsidRDefault="008A1B6C" w:rsidP="00D330A7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proofErr w:type="spellStart"/>
            <w:proofErr w:type="gramStart"/>
            <w:r w:rsidRPr="00D330A7">
              <w:rPr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D330A7">
              <w:rPr>
                <w:color w:val="000000"/>
                <w:sz w:val="28"/>
                <w:szCs w:val="28"/>
              </w:rPr>
              <w:t xml:space="preserve">/с 40204810000000000199 ГРКЦ ГУ Банка </w:t>
            </w:r>
          </w:p>
          <w:p w:rsidR="008A1B6C" w:rsidRPr="00D330A7" w:rsidRDefault="008A1B6C" w:rsidP="00D330A7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D330A7">
              <w:rPr>
                <w:color w:val="000000"/>
                <w:sz w:val="28"/>
                <w:szCs w:val="28"/>
              </w:rPr>
              <w:t> России  по Орловской области г</w:t>
            </w:r>
            <w:proofErr w:type="gramStart"/>
            <w:r w:rsidRPr="00D330A7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D330A7">
              <w:rPr>
                <w:color w:val="000000"/>
                <w:sz w:val="28"/>
                <w:szCs w:val="28"/>
              </w:rPr>
              <w:t xml:space="preserve">рел </w:t>
            </w:r>
          </w:p>
          <w:p w:rsidR="008A1B6C" w:rsidRPr="00D330A7" w:rsidRDefault="008A1B6C" w:rsidP="00D330A7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D330A7">
              <w:rPr>
                <w:color w:val="000000"/>
                <w:sz w:val="28"/>
                <w:szCs w:val="28"/>
              </w:rPr>
              <w:t xml:space="preserve">УФК по Орловской области отделение </w:t>
            </w:r>
            <w:proofErr w:type="gramStart"/>
            <w:r w:rsidRPr="00D330A7">
              <w:rPr>
                <w:color w:val="000000"/>
                <w:sz w:val="28"/>
                <w:szCs w:val="28"/>
              </w:rPr>
              <w:t>по</w:t>
            </w:r>
            <w:proofErr w:type="gramEnd"/>
            <w:r w:rsidRPr="00D330A7">
              <w:rPr>
                <w:color w:val="000000"/>
                <w:sz w:val="28"/>
                <w:szCs w:val="28"/>
              </w:rPr>
              <w:t xml:space="preserve"> к/с</w:t>
            </w:r>
          </w:p>
          <w:p w:rsidR="008A1B6C" w:rsidRPr="00D330A7" w:rsidRDefault="008A1B6C" w:rsidP="00D330A7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proofErr w:type="spellStart"/>
            <w:r w:rsidRPr="00D330A7">
              <w:rPr>
                <w:color w:val="000000"/>
                <w:sz w:val="28"/>
                <w:szCs w:val="28"/>
              </w:rPr>
              <w:t>Троснянскому</w:t>
            </w:r>
            <w:proofErr w:type="spellEnd"/>
            <w:r w:rsidRPr="00D330A7">
              <w:rPr>
                <w:color w:val="000000"/>
                <w:sz w:val="28"/>
                <w:szCs w:val="28"/>
              </w:rPr>
              <w:t xml:space="preserve"> району  </w:t>
            </w:r>
            <w:proofErr w:type="gramStart"/>
            <w:r w:rsidRPr="00D330A7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D330A7">
              <w:rPr>
                <w:color w:val="000000"/>
                <w:sz w:val="28"/>
                <w:szCs w:val="28"/>
              </w:rPr>
              <w:t xml:space="preserve">.с.40204819922 </w:t>
            </w:r>
          </w:p>
          <w:p w:rsidR="008A1B6C" w:rsidRPr="00D330A7" w:rsidRDefault="008A1B6C" w:rsidP="00D330A7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proofErr w:type="gramStart"/>
            <w:r w:rsidRPr="00D330A7">
              <w:rPr>
                <w:color w:val="000000"/>
                <w:sz w:val="28"/>
                <w:szCs w:val="28"/>
              </w:rPr>
              <w:t>(Администрация Троснянского</w:t>
            </w:r>
            <w:proofErr w:type="gramEnd"/>
          </w:p>
          <w:p w:rsidR="008A1B6C" w:rsidRPr="00D330A7" w:rsidRDefault="008A1B6C" w:rsidP="00D330A7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D330A7">
              <w:rPr>
                <w:color w:val="000000"/>
                <w:sz w:val="28"/>
                <w:szCs w:val="28"/>
              </w:rPr>
              <w:t xml:space="preserve"> района) </w:t>
            </w:r>
            <w:proofErr w:type="gramStart"/>
            <w:r w:rsidRPr="00D330A7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D330A7">
              <w:rPr>
                <w:color w:val="000000"/>
                <w:sz w:val="28"/>
                <w:szCs w:val="28"/>
              </w:rPr>
              <w:t>/с 03543016070</w:t>
            </w:r>
          </w:p>
          <w:p w:rsidR="008A1B6C" w:rsidRPr="00D330A7" w:rsidRDefault="008A1B6C" w:rsidP="00D330A7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D330A7">
              <w:rPr>
                <w:color w:val="000000"/>
                <w:sz w:val="28"/>
                <w:szCs w:val="28"/>
              </w:rPr>
              <w:t>БИК 045402001 ОКАТО 5725400000</w:t>
            </w:r>
          </w:p>
          <w:p w:rsidR="008A1B6C" w:rsidRPr="00D330A7" w:rsidRDefault="008A1B6C" w:rsidP="00D330A7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 xml:space="preserve">Глава администрации Троснянского района </w:t>
            </w:r>
          </w:p>
          <w:p w:rsidR="008A1B6C" w:rsidRPr="00D330A7" w:rsidRDefault="008A1B6C" w:rsidP="00D330A7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proofErr w:type="spellStart"/>
            <w:r w:rsidRPr="00D330A7">
              <w:rPr>
                <w:sz w:val="28"/>
                <w:szCs w:val="28"/>
              </w:rPr>
              <w:t>_______________________А.И.Насонов</w:t>
            </w:r>
            <w:proofErr w:type="spellEnd"/>
          </w:p>
          <w:p w:rsidR="008A1B6C" w:rsidRPr="00D330A7" w:rsidRDefault="008A1B6C" w:rsidP="00D330A7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19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 xml:space="preserve">«___» __________2013 г. 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>м.п.</w:t>
            </w:r>
          </w:p>
        </w:tc>
        <w:tc>
          <w:tcPr>
            <w:tcW w:w="4786" w:type="dxa"/>
          </w:tcPr>
          <w:p w:rsidR="008A1B6C" w:rsidRPr="00D330A7" w:rsidRDefault="008A1B6C" w:rsidP="00D330A7">
            <w:pPr>
              <w:widowControl/>
              <w:pBdr>
                <w:bottom w:val="single" w:sz="12" w:space="1" w:color="auto"/>
              </w:pBdr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lastRenderedPageBreak/>
              <w:t>Получатель:</w:t>
            </w:r>
          </w:p>
          <w:p w:rsidR="008A1B6C" w:rsidRPr="00D330A7" w:rsidRDefault="008A1B6C" w:rsidP="00D330A7">
            <w:pPr>
              <w:widowControl/>
              <w:pBdr>
                <w:bottom w:val="single" w:sz="12" w:space="1" w:color="auto"/>
              </w:pBdr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>(полное наименование субъекта м</w:t>
            </w:r>
            <w:r w:rsidRPr="00D330A7">
              <w:rPr>
                <w:sz w:val="28"/>
                <w:szCs w:val="28"/>
              </w:rPr>
              <w:t>а</w:t>
            </w:r>
            <w:r w:rsidRPr="00D330A7">
              <w:rPr>
                <w:sz w:val="28"/>
                <w:szCs w:val="28"/>
              </w:rPr>
              <w:t>лого предпринимательства)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>Юридический адрес организации: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>Почтовый адрес организации: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>Тел.: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>Факс: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color w:val="000000"/>
                <w:sz w:val="28"/>
                <w:szCs w:val="28"/>
              </w:rPr>
            </w:pPr>
            <w:proofErr w:type="spellStart"/>
            <w:r w:rsidRPr="00D330A7">
              <w:rPr>
                <w:color w:val="000000"/>
                <w:sz w:val="28"/>
                <w:szCs w:val="28"/>
              </w:rPr>
              <w:lastRenderedPageBreak/>
              <w:t>инн</w:t>
            </w:r>
            <w:proofErr w:type="spellEnd"/>
            <w:r w:rsidRPr="00D330A7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D330A7">
              <w:rPr>
                <w:color w:val="000000"/>
                <w:sz w:val="28"/>
                <w:szCs w:val="28"/>
              </w:rPr>
              <w:t>кпп</w:t>
            </w:r>
            <w:proofErr w:type="spellEnd"/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color w:val="000000"/>
                <w:sz w:val="28"/>
                <w:szCs w:val="28"/>
              </w:rPr>
            </w:pPr>
            <w:r w:rsidRPr="00D330A7">
              <w:rPr>
                <w:color w:val="000000"/>
                <w:sz w:val="28"/>
                <w:szCs w:val="28"/>
              </w:rPr>
              <w:t>Банк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330A7">
              <w:rPr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D330A7">
              <w:rPr>
                <w:color w:val="000000"/>
                <w:sz w:val="28"/>
                <w:szCs w:val="28"/>
              </w:rPr>
              <w:t>/с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color w:val="000000"/>
                <w:sz w:val="28"/>
                <w:szCs w:val="28"/>
              </w:rPr>
            </w:pPr>
            <w:r w:rsidRPr="00D330A7">
              <w:rPr>
                <w:color w:val="000000"/>
                <w:sz w:val="28"/>
                <w:szCs w:val="28"/>
              </w:rPr>
              <w:t>БИК</w:t>
            </w:r>
          </w:p>
          <w:p w:rsidR="008A1B6C" w:rsidRPr="00D330A7" w:rsidRDefault="008A1B6C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>Субъект</w:t>
            </w:r>
            <w:r w:rsidR="00015D62" w:rsidRPr="00D330A7">
              <w:rPr>
                <w:sz w:val="28"/>
                <w:szCs w:val="28"/>
              </w:rPr>
              <w:t xml:space="preserve"> МП ____________________</w:t>
            </w:r>
          </w:p>
          <w:p w:rsidR="00015D62" w:rsidRPr="00D330A7" w:rsidRDefault="00015D62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r w:rsidRPr="00D330A7">
              <w:rPr>
                <w:sz w:val="28"/>
                <w:szCs w:val="28"/>
              </w:rPr>
              <w:t>«___»_____________________2013</w:t>
            </w:r>
          </w:p>
          <w:p w:rsidR="00015D62" w:rsidRPr="00D330A7" w:rsidRDefault="00015D62" w:rsidP="00D330A7">
            <w:pPr>
              <w:widowControl/>
              <w:autoSpaceDE/>
              <w:autoSpaceDN/>
              <w:adjustRightInd/>
              <w:spacing w:before="100" w:beforeAutospacing="1"/>
              <w:rPr>
                <w:sz w:val="28"/>
                <w:szCs w:val="28"/>
              </w:rPr>
            </w:pPr>
            <w:proofErr w:type="spellStart"/>
            <w:r w:rsidRPr="00D330A7">
              <w:rPr>
                <w:sz w:val="28"/>
                <w:szCs w:val="28"/>
              </w:rPr>
              <w:t>мп</w:t>
            </w:r>
            <w:proofErr w:type="spellEnd"/>
          </w:p>
        </w:tc>
      </w:tr>
    </w:tbl>
    <w:p w:rsidR="008A1B6C" w:rsidRPr="00906D1E" w:rsidRDefault="008A1B6C" w:rsidP="0051486F">
      <w:pPr>
        <w:widowControl/>
        <w:autoSpaceDE/>
        <w:autoSpaceDN/>
        <w:adjustRightInd/>
        <w:spacing w:before="100" w:beforeAutospacing="1"/>
        <w:ind w:firstLine="709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 w:after="119"/>
        <w:rPr>
          <w:sz w:val="28"/>
          <w:szCs w:val="28"/>
        </w:rPr>
      </w:pPr>
    </w:p>
    <w:p w:rsidR="00B51531" w:rsidRDefault="00B51531" w:rsidP="00015D62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B51531" w:rsidRDefault="00B51531" w:rsidP="00015D62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Приложение №4 к Положению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О порядке предоставления субсидий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 xml:space="preserve">субъектам малого </w:t>
      </w:r>
    </w:p>
    <w:p w:rsidR="0051486F" w:rsidRPr="00906D1E" w:rsidRDefault="0051486F" w:rsidP="00015D62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lastRenderedPageBreak/>
        <w:t>предпринимательства в целях возмещения</w:t>
      </w:r>
    </w:p>
    <w:p w:rsidR="00015D62" w:rsidRDefault="0051486F" w:rsidP="00015D62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 xml:space="preserve">части затрат, связанных с </w:t>
      </w:r>
      <w:r w:rsidR="00015D62">
        <w:rPr>
          <w:sz w:val="28"/>
          <w:szCs w:val="28"/>
        </w:rPr>
        <w:t>открытием</w:t>
      </w:r>
    </w:p>
    <w:p w:rsidR="0051486F" w:rsidRPr="00906D1E" w:rsidRDefault="00015D62" w:rsidP="00015D62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предпринимательской деятельности 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 xml:space="preserve">"Утверждаю" 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Глава администрации Троснянского района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proofErr w:type="spellStart"/>
      <w:r w:rsidRPr="00906D1E">
        <w:rPr>
          <w:sz w:val="28"/>
          <w:szCs w:val="28"/>
        </w:rPr>
        <w:t>_____________________А.И.Насонов</w:t>
      </w:r>
      <w:proofErr w:type="spellEnd"/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  <w:r w:rsidRPr="00906D1E">
        <w:rPr>
          <w:sz w:val="28"/>
          <w:szCs w:val="28"/>
        </w:rPr>
        <w:t>ЗАЯВКА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center"/>
        <w:rPr>
          <w:sz w:val="28"/>
          <w:szCs w:val="28"/>
        </w:rPr>
      </w:pPr>
      <w:r w:rsidRPr="00906D1E">
        <w:rPr>
          <w:sz w:val="28"/>
          <w:szCs w:val="28"/>
        </w:rPr>
        <w:t>на получение субсидии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"_______"____________2013 г.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1.Полное наименование субъекта малого предпринимательства – получателя субсидии: ___________________________________________________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______________________________________</w:t>
      </w:r>
      <w:r w:rsidR="00015D62">
        <w:rPr>
          <w:sz w:val="28"/>
          <w:szCs w:val="28"/>
        </w:rPr>
        <w:t>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2.Вид возмещаемых затрат: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____________________________________________________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</w:p>
    <w:p w:rsidR="00015D62" w:rsidRDefault="0051486F" w:rsidP="00015D62">
      <w:pPr>
        <w:widowControl/>
        <w:autoSpaceDE/>
        <w:autoSpaceDN/>
        <w:adjustRightInd/>
        <w:spacing w:before="100" w:beforeAutospacing="1"/>
        <w:jc w:val="right"/>
        <w:rPr>
          <w:sz w:val="28"/>
          <w:szCs w:val="28"/>
        </w:rPr>
      </w:pPr>
      <w:r w:rsidRPr="00906D1E">
        <w:rPr>
          <w:sz w:val="28"/>
          <w:szCs w:val="28"/>
        </w:rPr>
        <w:t>4.Размер субсидии для возмещения части затрат</w:t>
      </w:r>
      <w:r w:rsidR="00015D62">
        <w:rPr>
          <w:sz w:val="28"/>
          <w:szCs w:val="28"/>
        </w:rPr>
        <w:t xml:space="preserve"> связанных</w:t>
      </w:r>
      <w:r w:rsidRPr="00906D1E">
        <w:rPr>
          <w:sz w:val="28"/>
          <w:szCs w:val="28"/>
        </w:rPr>
        <w:t xml:space="preserve"> </w:t>
      </w:r>
      <w:r w:rsidR="00015D62" w:rsidRPr="00906D1E">
        <w:rPr>
          <w:sz w:val="28"/>
          <w:szCs w:val="28"/>
        </w:rPr>
        <w:t>с</w:t>
      </w:r>
      <w:r w:rsidR="00015D62">
        <w:rPr>
          <w:sz w:val="28"/>
          <w:szCs w:val="28"/>
        </w:rPr>
        <w:t xml:space="preserve"> </w:t>
      </w:r>
      <w:r w:rsidR="00015D62" w:rsidRPr="00906D1E">
        <w:rPr>
          <w:sz w:val="28"/>
          <w:szCs w:val="28"/>
        </w:rPr>
        <w:t xml:space="preserve">открытием </w:t>
      </w:r>
    </w:p>
    <w:p w:rsidR="0051486F" w:rsidRPr="00906D1E" w:rsidRDefault="00015D62" w:rsidP="00015D62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 xml:space="preserve">предпринимательской деятельности 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proofErr w:type="spellStart"/>
      <w:r w:rsidRPr="00906D1E">
        <w:rPr>
          <w:sz w:val="28"/>
          <w:szCs w:val="28"/>
        </w:rPr>
        <w:t>___________________________________________________рублей</w:t>
      </w:r>
      <w:proofErr w:type="spellEnd"/>
      <w:r w:rsidRPr="00906D1E">
        <w:rPr>
          <w:sz w:val="28"/>
          <w:szCs w:val="28"/>
        </w:rPr>
        <w:t>.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5.Юридический адрес организации:</w:t>
      </w:r>
      <w:r w:rsidR="00015D62">
        <w:rPr>
          <w:sz w:val="28"/>
          <w:szCs w:val="28"/>
        </w:rPr>
        <w:t xml:space="preserve"> </w:t>
      </w:r>
      <w:r w:rsidRPr="00906D1E">
        <w:rPr>
          <w:sz w:val="28"/>
          <w:szCs w:val="28"/>
        </w:rPr>
        <w:t>________________________________________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6.Почтовый адрес организации:</w:t>
      </w:r>
      <w:r w:rsidR="00015D62">
        <w:rPr>
          <w:sz w:val="28"/>
          <w:szCs w:val="28"/>
        </w:rPr>
        <w:t xml:space="preserve"> </w:t>
      </w:r>
      <w:r w:rsidRPr="00906D1E">
        <w:rPr>
          <w:sz w:val="28"/>
          <w:szCs w:val="28"/>
        </w:rPr>
        <w:t>___________________________________________</w:t>
      </w:r>
    </w:p>
    <w:p w:rsidR="0051486F" w:rsidRPr="00906D1E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906D1E">
        <w:rPr>
          <w:sz w:val="28"/>
          <w:szCs w:val="28"/>
        </w:rPr>
        <w:t>7.Банковские реквизиты организации для зачисления средств субсидии:</w:t>
      </w:r>
    </w:p>
    <w:p w:rsidR="0051486F" w:rsidRPr="00015D62" w:rsidRDefault="0051486F" w:rsidP="0051486F">
      <w:pPr>
        <w:widowControl/>
        <w:autoSpaceDE/>
        <w:autoSpaceDN/>
        <w:adjustRightInd/>
        <w:spacing w:before="100" w:beforeAutospacing="1"/>
        <w:rPr>
          <w:sz w:val="24"/>
          <w:szCs w:val="24"/>
        </w:rPr>
      </w:pPr>
      <w:r w:rsidRPr="00015D62">
        <w:rPr>
          <w:sz w:val="24"/>
          <w:szCs w:val="24"/>
        </w:rPr>
        <w:lastRenderedPageBreak/>
        <w:t>______________________________________</w:t>
      </w:r>
      <w:r w:rsidR="00015D62" w:rsidRPr="00015D62">
        <w:rPr>
          <w:sz w:val="24"/>
          <w:szCs w:val="24"/>
        </w:rPr>
        <w:t>____________________________</w:t>
      </w:r>
    </w:p>
    <w:p w:rsidR="0051486F" w:rsidRPr="00015D62" w:rsidRDefault="0051486F" w:rsidP="0051486F">
      <w:pPr>
        <w:widowControl/>
        <w:autoSpaceDE/>
        <w:autoSpaceDN/>
        <w:adjustRightInd/>
        <w:spacing w:before="100" w:beforeAutospacing="1"/>
        <w:rPr>
          <w:sz w:val="24"/>
          <w:szCs w:val="24"/>
        </w:rPr>
      </w:pPr>
      <w:r w:rsidRPr="00015D62">
        <w:rPr>
          <w:sz w:val="24"/>
          <w:szCs w:val="24"/>
        </w:rPr>
        <w:t>_______________________________________________________</w:t>
      </w:r>
      <w:r w:rsidR="00015D62" w:rsidRPr="00015D62">
        <w:rPr>
          <w:sz w:val="24"/>
          <w:szCs w:val="24"/>
        </w:rPr>
        <w:t>___________</w:t>
      </w:r>
    </w:p>
    <w:p w:rsidR="0051486F" w:rsidRPr="00015D62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015D62">
        <w:rPr>
          <w:sz w:val="28"/>
          <w:szCs w:val="28"/>
        </w:rPr>
        <w:t>Правильность реквизитов субъекта малого предпринимательства подтве</w:t>
      </w:r>
      <w:r w:rsidRPr="00015D62">
        <w:rPr>
          <w:sz w:val="28"/>
          <w:szCs w:val="28"/>
        </w:rPr>
        <w:t>р</w:t>
      </w:r>
      <w:r w:rsidRPr="00015D62">
        <w:rPr>
          <w:sz w:val="28"/>
          <w:szCs w:val="28"/>
        </w:rPr>
        <w:t>ждаем:</w:t>
      </w:r>
    </w:p>
    <w:p w:rsidR="00015D62" w:rsidRPr="00015D62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015D62">
        <w:rPr>
          <w:sz w:val="28"/>
          <w:szCs w:val="28"/>
        </w:rPr>
        <w:t>Руководитель организации _________________/______________________/</w:t>
      </w:r>
    </w:p>
    <w:p w:rsidR="0051486F" w:rsidRPr="00015D62" w:rsidRDefault="0051486F" w:rsidP="0051486F">
      <w:pPr>
        <w:widowControl/>
        <w:autoSpaceDE/>
        <w:autoSpaceDN/>
        <w:adjustRightInd/>
        <w:spacing w:before="100" w:beforeAutospacing="1"/>
        <w:rPr>
          <w:sz w:val="28"/>
          <w:szCs w:val="28"/>
        </w:rPr>
      </w:pPr>
      <w:r w:rsidRPr="00015D62">
        <w:rPr>
          <w:sz w:val="28"/>
          <w:szCs w:val="28"/>
        </w:rPr>
        <w:t xml:space="preserve">Главный бухгалтер организации </w:t>
      </w:r>
      <w:r w:rsidR="00015D62">
        <w:rPr>
          <w:sz w:val="28"/>
          <w:szCs w:val="28"/>
        </w:rPr>
        <w:t>______________</w:t>
      </w:r>
      <w:r w:rsidRPr="00015D62">
        <w:rPr>
          <w:sz w:val="28"/>
          <w:szCs w:val="28"/>
        </w:rPr>
        <w:t>/______________________/</w:t>
      </w:r>
      <w:r w:rsidR="00015D62">
        <w:rPr>
          <w:sz w:val="28"/>
          <w:szCs w:val="28"/>
        </w:rPr>
        <w:t xml:space="preserve"> </w:t>
      </w:r>
      <w:r w:rsidRPr="00015D62">
        <w:rPr>
          <w:sz w:val="28"/>
          <w:szCs w:val="28"/>
        </w:rPr>
        <w:t>М.П.</w:t>
      </w:r>
    </w:p>
    <w:p w:rsidR="00050503" w:rsidRPr="00906D1E" w:rsidRDefault="00050503" w:rsidP="00050503">
      <w:pPr>
        <w:jc w:val="center"/>
        <w:rPr>
          <w:b/>
          <w:sz w:val="28"/>
          <w:szCs w:val="28"/>
        </w:rPr>
      </w:pPr>
    </w:p>
    <w:p w:rsidR="00050503" w:rsidRPr="00906D1E" w:rsidRDefault="00050503" w:rsidP="00050503">
      <w:pPr>
        <w:jc w:val="center"/>
        <w:rPr>
          <w:b/>
          <w:sz w:val="28"/>
          <w:szCs w:val="28"/>
        </w:rPr>
      </w:pPr>
    </w:p>
    <w:p w:rsidR="00050503" w:rsidRPr="00906D1E" w:rsidRDefault="00050503" w:rsidP="00050503">
      <w:pPr>
        <w:spacing w:line="240" w:lineRule="exact"/>
        <w:rPr>
          <w:b/>
          <w:sz w:val="28"/>
          <w:szCs w:val="28"/>
        </w:rPr>
      </w:pPr>
    </w:p>
    <w:p w:rsidR="00050503" w:rsidRPr="00906D1E" w:rsidRDefault="00050503" w:rsidP="00050503">
      <w:pPr>
        <w:spacing w:line="240" w:lineRule="exact"/>
        <w:rPr>
          <w:b/>
          <w:sz w:val="28"/>
          <w:szCs w:val="28"/>
        </w:rPr>
      </w:pPr>
    </w:p>
    <w:p w:rsidR="00050503" w:rsidRPr="00906D1E" w:rsidRDefault="00050503" w:rsidP="00050503">
      <w:pPr>
        <w:spacing w:line="240" w:lineRule="exact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p w:rsidR="00F06266" w:rsidRPr="00906D1E" w:rsidRDefault="00F06266" w:rsidP="00050503">
      <w:pPr>
        <w:spacing w:after="120" w:line="240" w:lineRule="exact"/>
        <w:ind w:left="5398"/>
        <w:jc w:val="center"/>
        <w:rPr>
          <w:sz w:val="28"/>
          <w:szCs w:val="28"/>
        </w:rPr>
      </w:pPr>
    </w:p>
    <w:sectPr w:rsidR="00F06266" w:rsidRPr="00906D1E" w:rsidSect="003D6B4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D7BB1"/>
    <w:multiLevelType w:val="singleLevel"/>
    <w:tmpl w:val="4BC2A9BE"/>
    <w:lvl w:ilvl="0">
      <w:start w:val="11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>
    <w:nsid w:val="22AE2AA6"/>
    <w:multiLevelType w:val="multilevel"/>
    <w:tmpl w:val="A4B2A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A528D"/>
    <w:multiLevelType w:val="singleLevel"/>
    <w:tmpl w:val="6628766E"/>
    <w:lvl w:ilvl="0">
      <w:start w:val="4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">
    <w:nsid w:val="303104B8"/>
    <w:multiLevelType w:val="singleLevel"/>
    <w:tmpl w:val="5C16290A"/>
    <w:lvl w:ilvl="0">
      <w:start w:val="1"/>
      <w:numFmt w:val="decimal"/>
      <w:lvlText w:val="%1)"/>
      <w:legacy w:legacy="1" w:legacySpace="0" w:legacyIndent="368"/>
      <w:lvlJc w:val="left"/>
      <w:rPr>
        <w:rFonts w:ascii="Times New Roman" w:hAnsi="Times New Roman" w:cs="Times New Roman" w:hint="default"/>
      </w:rPr>
    </w:lvl>
  </w:abstractNum>
  <w:abstractNum w:abstractNumId="4">
    <w:nsid w:val="30DE6891"/>
    <w:multiLevelType w:val="singleLevel"/>
    <w:tmpl w:val="8F9A9F7A"/>
    <w:lvl w:ilvl="0">
      <w:start w:val="2"/>
      <w:numFmt w:val="decimal"/>
      <w:lvlText w:val="%1)"/>
      <w:legacy w:legacy="1" w:legacySpace="0" w:legacyIndent="318"/>
      <w:lvlJc w:val="left"/>
      <w:rPr>
        <w:rFonts w:ascii="Times New Roman" w:hAnsi="Times New Roman" w:cs="Times New Roman" w:hint="default"/>
      </w:rPr>
    </w:lvl>
  </w:abstractNum>
  <w:abstractNum w:abstractNumId="5">
    <w:nsid w:val="488C6DEB"/>
    <w:multiLevelType w:val="hybridMultilevel"/>
    <w:tmpl w:val="04E07CA6"/>
    <w:lvl w:ilvl="0" w:tplc="7E6092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345EB2"/>
    <w:multiLevelType w:val="singleLevel"/>
    <w:tmpl w:val="ACAA9264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7">
    <w:nsid w:val="532F7423"/>
    <w:multiLevelType w:val="singleLevel"/>
    <w:tmpl w:val="80B87716"/>
    <w:lvl w:ilvl="0">
      <w:start w:val="6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6E630D17"/>
    <w:multiLevelType w:val="singleLevel"/>
    <w:tmpl w:val="9B1C185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719956A5"/>
    <w:multiLevelType w:val="singleLevel"/>
    <w:tmpl w:val="4078C5D0"/>
    <w:lvl w:ilvl="0">
      <w:start w:val="1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10">
    <w:nsid w:val="770D0E46"/>
    <w:multiLevelType w:val="multilevel"/>
    <w:tmpl w:val="CBE8F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5931A0"/>
    <w:multiLevelType w:val="hybridMultilevel"/>
    <w:tmpl w:val="C7AA48DC"/>
    <w:lvl w:ilvl="0" w:tplc="64AE05B2">
      <w:start w:val="3"/>
      <w:numFmt w:val="decimal"/>
      <w:lvlText w:val="%1."/>
      <w:lvlJc w:val="left"/>
      <w:pPr>
        <w:ind w:left="8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C240A2"/>
    <w:rsid w:val="00011567"/>
    <w:rsid w:val="00015D62"/>
    <w:rsid w:val="00024BBF"/>
    <w:rsid w:val="00050503"/>
    <w:rsid w:val="00074E52"/>
    <w:rsid w:val="000A07C6"/>
    <w:rsid w:val="000A54CA"/>
    <w:rsid w:val="00113C92"/>
    <w:rsid w:val="00173E80"/>
    <w:rsid w:val="001815A6"/>
    <w:rsid w:val="00192599"/>
    <w:rsid w:val="001A5292"/>
    <w:rsid w:val="001E332A"/>
    <w:rsid w:val="002028D7"/>
    <w:rsid w:val="00227844"/>
    <w:rsid w:val="00251A9C"/>
    <w:rsid w:val="00274B5B"/>
    <w:rsid w:val="00353F91"/>
    <w:rsid w:val="003633A5"/>
    <w:rsid w:val="003D6B44"/>
    <w:rsid w:val="003E24C1"/>
    <w:rsid w:val="00410ECA"/>
    <w:rsid w:val="00474ADA"/>
    <w:rsid w:val="00476EA6"/>
    <w:rsid w:val="004A6DAE"/>
    <w:rsid w:val="00505238"/>
    <w:rsid w:val="0051486F"/>
    <w:rsid w:val="00526B91"/>
    <w:rsid w:val="005473FD"/>
    <w:rsid w:val="00585DA6"/>
    <w:rsid w:val="00591604"/>
    <w:rsid w:val="00683F7C"/>
    <w:rsid w:val="006E3DC6"/>
    <w:rsid w:val="008330C8"/>
    <w:rsid w:val="008A1B6C"/>
    <w:rsid w:val="00906D1E"/>
    <w:rsid w:val="00A55EAA"/>
    <w:rsid w:val="00A613FB"/>
    <w:rsid w:val="00AE01DC"/>
    <w:rsid w:val="00B51531"/>
    <w:rsid w:val="00B53D0D"/>
    <w:rsid w:val="00BC7E21"/>
    <w:rsid w:val="00C007A3"/>
    <w:rsid w:val="00C240A2"/>
    <w:rsid w:val="00C30E91"/>
    <w:rsid w:val="00C56E88"/>
    <w:rsid w:val="00C74406"/>
    <w:rsid w:val="00CC6350"/>
    <w:rsid w:val="00CC6BC0"/>
    <w:rsid w:val="00D330A7"/>
    <w:rsid w:val="00D50409"/>
    <w:rsid w:val="00D94138"/>
    <w:rsid w:val="00DD4C05"/>
    <w:rsid w:val="00ED2A76"/>
    <w:rsid w:val="00EE3921"/>
    <w:rsid w:val="00F06266"/>
    <w:rsid w:val="00F51F1B"/>
    <w:rsid w:val="00F92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9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353F91"/>
    <w:pPr>
      <w:keepNext/>
      <w:shd w:val="clear" w:color="auto" w:fill="FFFFFF"/>
      <w:tabs>
        <w:tab w:val="left" w:pos="1030"/>
      </w:tabs>
      <w:spacing w:before="130" w:line="360" w:lineRule="exact"/>
      <w:ind w:right="490" w:firstLine="734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53F91"/>
    <w:pPr>
      <w:keepNext/>
      <w:widowControl/>
      <w:autoSpaceDE/>
      <w:autoSpaceDN/>
      <w:adjustRightInd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050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925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53F91"/>
    <w:pPr>
      <w:shd w:val="clear" w:color="auto" w:fill="FFFFFF"/>
      <w:tabs>
        <w:tab w:val="left" w:pos="1030"/>
      </w:tabs>
      <w:spacing w:before="130" w:line="360" w:lineRule="exact"/>
      <w:ind w:right="490" w:firstLine="734"/>
    </w:pPr>
    <w:rPr>
      <w:sz w:val="28"/>
    </w:rPr>
  </w:style>
  <w:style w:type="character" w:customStyle="1" w:styleId="left">
    <w:name w:val="left"/>
    <w:basedOn w:val="a0"/>
    <w:rsid w:val="00505238"/>
  </w:style>
  <w:style w:type="paragraph" w:styleId="a4">
    <w:name w:val="No Spacing"/>
    <w:uiPriority w:val="1"/>
    <w:qFormat/>
    <w:rsid w:val="002028D7"/>
    <w:pPr>
      <w:widowControl w:val="0"/>
      <w:autoSpaceDE w:val="0"/>
      <w:autoSpaceDN w:val="0"/>
      <w:adjustRightInd w:val="0"/>
    </w:pPr>
  </w:style>
  <w:style w:type="character" w:customStyle="1" w:styleId="50">
    <w:name w:val="Заголовок 5 Знак"/>
    <w:basedOn w:val="a0"/>
    <w:link w:val="5"/>
    <w:uiPriority w:val="9"/>
    <w:rsid w:val="001925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5050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e1">
    <w:name w:val="Style1"/>
    <w:basedOn w:val="a"/>
    <w:rsid w:val="00050503"/>
    <w:pPr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rsid w:val="00050503"/>
    <w:pPr>
      <w:spacing w:line="325" w:lineRule="exact"/>
    </w:pPr>
    <w:rPr>
      <w:sz w:val="24"/>
      <w:szCs w:val="24"/>
    </w:rPr>
  </w:style>
  <w:style w:type="character" w:customStyle="1" w:styleId="FontStyle12">
    <w:name w:val="Font Style12"/>
    <w:basedOn w:val="a0"/>
    <w:rsid w:val="00050503"/>
    <w:rPr>
      <w:rFonts w:ascii="Times New Roman" w:hAnsi="Times New Roman" w:cs="Times New Roman"/>
      <w:spacing w:val="-20"/>
      <w:sz w:val="26"/>
      <w:szCs w:val="26"/>
    </w:rPr>
  </w:style>
  <w:style w:type="paragraph" w:customStyle="1" w:styleId="Style3">
    <w:name w:val="Style3"/>
    <w:basedOn w:val="a"/>
    <w:rsid w:val="00050503"/>
    <w:pPr>
      <w:spacing w:line="328" w:lineRule="exact"/>
      <w:ind w:hanging="355"/>
      <w:jc w:val="both"/>
    </w:pPr>
    <w:rPr>
      <w:sz w:val="24"/>
      <w:szCs w:val="24"/>
    </w:rPr>
  </w:style>
  <w:style w:type="paragraph" w:customStyle="1" w:styleId="Style4">
    <w:name w:val="Style4"/>
    <w:basedOn w:val="a"/>
    <w:rsid w:val="00050503"/>
    <w:rPr>
      <w:sz w:val="24"/>
      <w:szCs w:val="24"/>
    </w:rPr>
  </w:style>
  <w:style w:type="paragraph" w:customStyle="1" w:styleId="Style5">
    <w:name w:val="Style5"/>
    <w:basedOn w:val="a"/>
    <w:rsid w:val="00050503"/>
    <w:pPr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rsid w:val="00050503"/>
    <w:pPr>
      <w:spacing w:line="322" w:lineRule="exact"/>
      <w:ind w:hanging="355"/>
    </w:pPr>
    <w:rPr>
      <w:sz w:val="24"/>
      <w:szCs w:val="24"/>
    </w:rPr>
  </w:style>
  <w:style w:type="paragraph" w:styleId="a5">
    <w:name w:val="Normal (Web)"/>
    <w:basedOn w:val="a"/>
    <w:uiPriority w:val="99"/>
    <w:unhideWhenUsed/>
    <w:rsid w:val="0051486F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table" w:styleId="a6">
    <w:name w:val="Table Grid"/>
    <w:basedOn w:val="a1"/>
    <w:uiPriority w:val="59"/>
    <w:rsid w:val="008A1B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815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5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BB367-876B-4813-AC2E-DB36589D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3555</Words>
  <Characters>20265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разработке прогноза социально-</vt:lpstr>
    </vt:vector>
  </TitlesOfParts>
  <Company>Microsoft</Company>
  <LinksUpToDate>false</LinksUpToDate>
  <CharactersWithSpaces>23773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разработке прогноза социально-</dc:title>
  <dc:subject/>
  <dc:creator>Test</dc:creator>
  <cp:keywords/>
  <cp:lastModifiedBy>Admin</cp:lastModifiedBy>
  <cp:revision>2</cp:revision>
  <cp:lastPrinted>2014-12-09T14:07:00Z</cp:lastPrinted>
  <dcterms:created xsi:type="dcterms:W3CDTF">2014-12-10T05:32:00Z</dcterms:created>
  <dcterms:modified xsi:type="dcterms:W3CDTF">2014-12-10T05:32:00Z</dcterms:modified>
</cp:coreProperties>
</file>