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6B" w:rsidRPr="00327F34" w:rsidRDefault="000E366B" w:rsidP="000E366B">
      <w:pPr>
        <w:jc w:val="center"/>
        <w:rPr>
          <w:sz w:val="28"/>
          <w:szCs w:val="28"/>
        </w:rPr>
      </w:pPr>
    </w:p>
    <w:p w:rsidR="000E366B" w:rsidRPr="00C979BC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6B" w:rsidRPr="00C979BC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79B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E366B" w:rsidRPr="00C979BC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79BC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0E366B" w:rsidRPr="00C979BC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79BC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0E366B" w:rsidRPr="00C979BC" w:rsidRDefault="000E366B" w:rsidP="000E366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79BC">
        <w:rPr>
          <w:rFonts w:ascii="Times New Roman" w:hAnsi="Times New Roman"/>
          <w:b/>
          <w:sz w:val="28"/>
          <w:szCs w:val="28"/>
        </w:rPr>
        <w:t>РЕШЕНИЕ</w:t>
      </w:r>
    </w:p>
    <w:p w:rsidR="000E366B" w:rsidRDefault="000E366B" w:rsidP="000E366B">
      <w:pPr>
        <w:pStyle w:val="a6"/>
      </w:pPr>
    </w:p>
    <w:p w:rsidR="000E366B" w:rsidRPr="00C979BC" w:rsidRDefault="000E366B" w:rsidP="000E366B">
      <w:pPr>
        <w:pStyle w:val="a6"/>
        <w:rPr>
          <w:rFonts w:ascii="Times New Roman" w:hAnsi="Times New Roman"/>
          <w:sz w:val="28"/>
          <w:szCs w:val="28"/>
        </w:rPr>
      </w:pPr>
      <w:r w:rsidRPr="00C979BC">
        <w:rPr>
          <w:rFonts w:ascii="Times New Roman" w:hAnsi="Times New Roman"/>
          <w:sz w:val="28"/>
          <w:szCs w:val="28"/>
        </w:rPr>
        <w:t xml:space="preserve">от </w:t>
      </w:r>
      <w:r w:rsidR="005474D9">
        <w:rPr>
          <w:rFonts w:ascii="Times New Roman" w:hAnsi="Times New Roman"/>
          <w:sz w:val="28"/>
          <w:szCs w:val="28"/>
        </w:rPr>
        <w:t xml:space="preserve"> 5 декабря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9B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C979BC">
        <w:rPr>
          <w:rFonts w:ascii="Times New Roman" w:hAnsi="Times New Roman"/>
          <w:sz w:val="28"/>
          <w:szCs w:val="28"/>
        </w:rPr>
        <w:t xml:space="preserve"> г.              </w:t>
      </w:r>
      <w:r w:rsidR="005474D9">
        <w:rPr>
          <w:rFonts w:ascii="Times New Roman" w:hAnsi="Times New Roman"/>
          <w:sz w:val="28"/>
          <w:szCs w:val="28"/>
        </w:rPr>
        <w:t xml:space="preserve">                 </w:t>
      </w:r>
      <w:r w:rsidRPr="00C979B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979B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474D9">
        <w:rPr>
          <w:rFonts w:ascii="Times New Roman" w:hAnsi="Times New Roman"/>
          <w:sz w:val="28"/>
          <w:szCs w:val="28"/>
        </w:rPr>
        <w:t>317</w:t>
      </w:r>
      <w:r w:rsidR="0068194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9BC">
        <w:rPr>
          <w:rFonts w:ascii="Times New Roman" w:hAnsi="Times New Roman"/>
          <w:sz w:val="28"/>
          <w:szCs w:val="28"/>
        </w:rPr>
        <w:t xml:space="preserve">с. Тросна                                                                        </w:t>
      </w:r>
    </w:p>
    <w:p w:rsidR="000E366B" w:rsidRPr="00C979BC" w:rsidRDefault="000E366B" w:rsidP="000E366B">
      <w:pPr>
        <w:pStyle w:val="a6"/>
        <w:ind w:left="4111"/>
        <w:rPr>
          <w:rFonts w:ascii="Times New Roman" w:hAnsi="Times New Roman"/>
          <w:sz w:val="28"/>
          <w:szCs w:val="28"/>
        </w:rPr>
      </w:pPr>
      <w:r w:rsidRPr="00C979B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979BC">
        <w:rPr>
          <w:rFonts w:ascii="Times New Roman" w:hAnsi="Times New Roman"/>
          <w:sz w:val="28"/>
          <w:szCs w:val="28"/>
        </w:rPr>
        <w:t xml:space="preserve">  Принято на </w:t>
      </w:r>
      <w:r w:rsidR="00681944">
        <w:rPr>
          <w:rFonts w:ascii="Times New Roman" w:hAnsi="Times New Roman"/>
          <w:sz w:val="28"/>
          <w:szCs w:val="28"/>
        </w:rPr>
        <w:t xml:space="preserve">двадцать </w:t>
      </w:r>
      <w:r w:rsidR="006F36C3">
        <w:rPr>
          <w:rFonts w:ascii="Times New Roman" w:hAnsi="Times New Roman"/>
          <w:sz w:val="28"/>
          <w:szCs w:val="28"/>
        </w:rPr>
        <w:t xml:space="preserve">восьмом 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C979BC">
        <w:rPr>
          <w:rFonts w:ascii="Times New Roman" w:hAnsi="Times New Roman"/>
          <w:sz w:val="28"/>
          <w:szCs w:val="28"/>
        </w:rPr>
        <w:t>аседании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979BC">
        <w:rPr>
          <w:rFonts w:ascii="Times New Roman" w:hAnsi="Times New Roman"/>
          <w:sz w:val="28"/>
          <w:szCs w:val="28"/>
        </w:rPr>
        <w:t>районного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четвертого созыва</w:t>
      </w:r>
    </w:p>
    <w:p w:rsidR="000E366B" w:rsidRDefault="000E366B" w:rsidP="000E366B">
      <w:pPr>
        <w:pStyle w:val="a6"/>
      </w:pPr>
    </w:p>
    <w:tbl>
      <w:tblPr>
        <w:tblW w:w="9356" w:type="dxa"/>
        <w:tblInd w:w="108" w:type="dxa"/>
        <w:tblLook w:val="04A0"/>
      </w:tblPr>
      <w:tblGrid>
        <w:gridCol w:w="9356"/>
      </w:tblGrid>
      <w:tr w:rsidR="00B11F90" w:rsidTr="00DC1B79">
        <w:trPr>
          <w:trHeight w:val="276"/>
        </w:trPr>
        <w:tc>
          <w:tcPr>
            <w:tcW w:w="9356" w:type="dxa"/>
          </w:tcPr>
          <w:p w:rsidR="00B11F90" w:rsidRPr="005474D9" w:rsidRDefault="00B11F90" w:rsidP="00B11F90">
            <w:pPr>
              <w:rPr>
                <w:b/>
                <w:sz w:val="28"/>
                <w:szCs w:val="28"/>
              </w:rPr>
            </w:pPr>
          </w:p>
          <w:p w:rsidR="00DC1B79" w:rsidRPr="005474D9" w:rsidRDefault="00DC1B79" w:rsidP="00DC1B79">
            <w:pPr>
              <w:rPr>
                <w:b/>
                <w:sz w:val="28"/>
                <w:szCs w:val="28"/>
              </w:rPr>
            </w:pPr>
            <w:r w:rsidRPr="005474D9">
              <w:rPr>
                <w:b/>
                <w:sz w:val="28"/>
                <w:szCs w:val="28"/>
              </w:rPr>
              <w:t xml:space="preserve">Об установлении тарифа </w:t>
            </w:r>
            <w:proofErr w:type="gramStart"/>
            <w:r w:rsidRPr="005474D9">
              <w:rPr>
                <w:b/>
                <w:sz w:val="28"/>
                <w:szCs w:val="28"/>
              </w:rPr>
              <w:t>на</w:t>
            </w:r>
            <w:proofErr w:type="gramEnd"/>
            <w:r w:rsidRPr="005474D9">
              <w:rPr>
                <w:b/>
                <w:sz w:val="28"/>
                <w:szCs w:val="28"/>
              </w:rPr>
              <w:t xml:space="preserve"> </w:t>
            </w:r>
          </w:p>
          <w:p w:rsidR="00DC1B79" w:rsidRPr="005474D9" w:rsidRDefault="00DC1B79" w:rsidP="00DC1B79">
            <w:pPr>
              <w:rPr>
                <w:b/>
                <w:sz w:val="28"/>
                <w:szCs w:val="28"/>
              </w:rPr>
            </w:pPr>
            <w:r w:rsidRPr="005474D9">
              <w:rPr>
                <w:b/>
                <w:sz w:val="28"/>
                <w:szCs w:val="28"/>
              </w:rPr>
              <w:t>услугу по сбору и вывозу твердых отходов</w:t>
            </w:r>
          </w:p>
          <w:p w:rsidR="00DC1B79" w:rsidRPr="005474D9" w:rsidRDefault="00DC1B79" w:rsidP="00DC1B79">
            <w:pPr>
              <w:rPr>
                <w:b/>
                <w:sz w:val="28"/>
                <w:szCs w:val="28"/>
              </w:rPr>
            </w:pPr>
          </w:p>
          <w:p w:rsidR="00DC1B79" w:rsidRPr="005474D9" w:rsidRDefault="00DC1B79" w:rsidP="00DC1B79">
            <w:pPr>
              <w:jc w:val="both"/>
              <w:rPr>
                <w:b/>
                <w:sz w:val="28"/>
                <w:szCs w:val="28"/>
              </w:rPr>
            </w:pPr>
            <w:r w:rsidRPr="005474D9">
              <w:rPr>
                <w:b/>
                <w:sz w:val="28"/>
                <w:szCs w:val="28"/>
              </w:rPr>
              <w:tab/>
            </w:r>
            <w:proofErr w:type="gramStart"/>
            <w:r w:rsidRPr="005474D9">
              <w:rPr>
                <w:sz w:val="28"/>
                <w:szCs w:val="28"/>
              </w:rPr>
              <w:t>В соответствии с Федеральным законом от 06 октября 2003 года  №131-ФЗ «Об общих принципах организации местного самоуправлении в Российской Федерации», Жилищным кодексом РФ, Уставом Троснянского района, Положением о порядке рассмотрения цен и тарифов утвержденным постановлением Троснянского районного Совета народных депутатов от 01 декабря 2005 года № 158,Троснянский районный Совет народных депутатов</w:t>
            </w:r>
            <w:r w:rsidRPr="005474D9">
              <w:rPr>
                <w:b/>
                <w:sz w:val="28"/>
                <w:szCs w:val="28"/>
              </w:rPr>
              <w:t xml:space="preserve"> РЕШИЛ:</w:t>
            </w:r>
            <w:proofErr w:type="gramEnd"/>
          </w:p>
          <w:p w:rsidR="00DC1B79" w:rsidRPr="005474D9" w:rsidRDefault="00DC1B79" w:rsidP="00DC1B79">
            <w:pPr>
              <w:jc w:val="both"/>
              <w:rPr>
                <w:sz w:val="28"/>
                <w:szCs w:val="28"/>
              </w:rPr>
            </w:pPr>
            <w:r w:rsidRPr="005474D9">
              <w:rPr>
                <w:b/>
                <w:sz w:val="28"/>
                <w:szCs w:val="28"/>
              </w:rPr>
              <w:tab/>
            </w:r>
            <w:r w:rsidRPr="005474D9">
              <w:rPr>
                <w:sz w:val="28"/>
                <w:szCs w:val="28"/>
              </w:rPr>
              <w:t xml:space="preserve">1. </w:t>
            </w:r>
            <w:proofErr w:type="gramStart"/>
            <w:r w:rsidRPr="005474D9">
              <w:rPr>
                <w:sz w:val="28"/>
                <w:szCs w:val="28"/>
              </w:rPr>
              <w:t>Установить тариф на вывоз твердых отходов для всех категорий потребителей, обслуживаемых МУЖКП Троснянского района в размере 141,30 рублей за 1 куб.м.</w:t>
            </w:r>
            <w:r w:rsidR="00BE35A2">
              <w:rPr>
                <w:sz w:val="28"/>
                <w:szCs w:val="28"/>
              </w:rPr>
              <w:t xml:space="preserve"> </w:t>
            </w:r>
            <w:proofErr w:type="gramEnd"/>
            <w:r w:rsidR="00BE35A2">
              <w:rPr>
                <w:sz w:val="28"/>
                <w:szCs w:val="28"/>
              </w:rPr>
              <w:t>(Согласно приложению).</w:t>
            </w:r>
          </w:p>
          <w:p w:rsidR="00DC1B79" w:rsidRPr="005474D9" w:rsidRDefault="00DC1B79" w:rsidP="00DC1B79">
            <w:pPr>
              <w:jc w:val="both"/>
              <w:rPr>
                <w:sz w:val="28"/>
                <w:szCs w:val="28"/>
              </w:rPr>
            </w:pPr>
            <w:r w:rsidRPr="005474D9">
              <w:rPr>
                <w:sz w:val="28"/>
                <w:szCs w:val="28"/>
              </w:rPr>
              <w:tab/>
              <w:t xml:space="preserve">2. </w:t>
            </w:r>
            <w:proofErr w:type="gramStart"/>
            <w:r w:rsidRPr="005474D9">
              <w:rPr>
                <w:sz w:val="28"/>
                <w:szCs w:val="28"/>
              </w:rPr>
              <w:t>Контроль за</w:t>
            </w:r>
            <w:proofErr w:type="gramEnd"/>
            <w:r w:rsidRPr="005474D9">
              <w:rPr>
                <w:sz w:val="28"/>
                <w:szCs w:val="28"/>
              </w:rPr>
              <w:t xml:space="preserve"> исполнением настоящего решения возложить на комитет по социальным вопросам.</w:t>
            </w:r>
          </w:p>
          <w:p w:rsidR="00DC1B79" w:rsidRPr="005474D9" w:rsidRDefault="00DC1B79" w:rsidP="00DC1B79">
            <w:pPr>
              <w:jc w:val="both"/>
              <w:rPr>
                <w:sz w:val="28"/>
                <w:szCs w:val="28"/>
              </w:rPr>
            </w:pPr>
            <w:r w:rsidRPr="005474D9">
              <w:rPr>
                <w:sz w:val="28"/>
                <w:szCs w:val="28"/>
              </w:rPr>
              <w:t xml:space="preserve">         </w:t>
            </w:r>
            <w:r w:rsidR="005474D9" w:rsidRPr="005474D9">
              <w:rPr>
                <w:sz w:val="28"/>
                <w:szCs w:val="28"/>
              </w:rPr>
              <w:t xml:space="preserve"> </w:t>
            </w:r>
            <w:r w:rsidRPr="005474D9">
              <w:rPr>
                <w:sz w:val="28"/>
                <w:szCs w:val="28"/>
              </w:rPr>
              <w:t>3. Считать утратившим силу решение Троснянского районного Совета народных депутатов от 2</w:t>
            </w:r>
            <w:r w:rsidR="00087D33" w:rsidRPr="005474D9">
              <w:rPr>
                <w:sz w:val="28"/>
                <w:szCs w:val="28"/>
              </w:rPr>
              <w:t>9</w:t>
            </w:r>
            <w:r w:rsidRPr="005474D9">
              <w:rPr>
                <w:sz w:val="28"/>
                <w:szCs w:val="28"/>
              </w:rPr>
              <w:t xml:space="preserve"> декабря 201</w:t>
            </w:r>
            <w:r w:rsidR="00087D33" w:rsidRPr="005474D9">
              <w:rPr>
                <w:sz w:val="28"/>
                <w:szCs w:val="28"/>
              </w:rPr>
              <w:t>2</w:t>
            </w:r>
            <w:r w:rsidRPr="005474D9">
              <w:rPr>
                <w:sz w:val="28"/>
                <w:szCs w:val="28"/>
              </w:rPr>
              <w:t xml:space="preserve"> года № </w:t>
            </w:r>
            <w:r w:rsidR="00087D33" w:rsidRPr="005474D9">
              <w:rPr>
                <w:sz w:val="28"/>
                <w:szCs w:val="28"/>
              </w:rPr>
              <w:t>186</w:t>
            </w:r>
            <w:r w:rsidRPr="005474D9">
              <w:rPr>
                <w:sz w:val="28"/>
                <w:szCs w:val="28"/>
              </w:rPr>
              <w:t>.</w:t>
            </w:r>
          </w:p>
          <w:p w:rsidR="00087D33" w:rsidRPr="005474D9" w:rsidRDefault="00DC1B79" w:rsidP="00087D33">
            <w:pPr>
              <w:jc w:val="both"/>
              <w:rPr>
                <w:sz w:val="28"/>
                <w:szCs w:val="28"/>
              </w:rPr>
            </w:pPr>
            <w:r w:rsidRPr="005474D9">
              <w:rPr>
                <w:sz w:val="28"/>
                <w:szCs w:val="28"/>
              </w:rPr>
              <w:t xml:space="preserve">          </w:t>
            </w:r>
            <w:r w:rsidR="00087D33" w:rsidRPr="005474D9">
              <w:rPr>
                <w:sz w:val="28"/>
                <w:szCs w:val="28"/>
              </w:rPr>
              <w:t>4</w:t>
            </w:r>
            <w:r w:rsidRPr="005474D9">
              <w:rPr>
                <w:sz w:val="28"/>
                <w:szCs w:val="28"/>
              </w:rPr>
              <w:t xml:space="preserve">. Настоящее решение вступает </w:t>
            </w:r>
            <w:r w:rsidR="00087D33" w:rsidRPr="005474D9">
              <w:rPr>
                <w:sz w:val="28"/>
                <w:szCs w:val="28"/>
              </w:rPr>
              <w:t>в законную силу через один календарный месяц после официального опубликования.</w:t>
            </w:r>
          </w:p>
          <w:p w:rsidR="00DC1B79" w:rsidRPr="005474D9" w:rsidRDefault="00DC1B79" w:rsidP="00DC1B79">
            <w:pPr>
              <w:jc w:val="both"/>
              <w:rPr>
                <w:sz w:val="28"/>
                <w:szCs w:val="28"/>
              </w:rPr>
            </w:pPr>
          </w:p>
          <w:p w:rsidR="00DC1B79" w:rsidRPr="005474D9" w:rsidRDefault="00DC1B79" w:rsidP="00DC1B79">
            <w:pPr>
              <w:rPr>
                <w:b/>
                <w:bCs/>
                <w:sz w:val="28"/>
                <w:szCs w:val="28"/>
              </w:rPr>
            </w:pPr>
          </w:p>
          <w:p w:rsidR="00DC1B79" w:rsidRPr="005474D9" w:rsidRDefault="00DC1B79" w:rsidP="00DC1B79">
            <w:pPr>
              <w:rPr>
                <w:b/>
                <w:bCs/>
                <w:sz w:val="28"/>
                <w:szCs w:val="28"/>
              </w:rPr>
            </w:pPr>
            <w:r w:rsidRPr="005474D9">
              <w:rPr>
                <w:b/>
                <w:bCs/>
                <w:sz w:val="28"/>
                <w:szCs w:val="28"/>
              </w:rPr>
              <w:t>Председатель районного                                              Глава  района</w:t>
            </w:r>
          </w:p>
          <w:p w:rsidR="00DC1B79" w:rsidRPr="005474D9" w:rsidRDefault="00DC1B79" w:rsidP="00DC1B79">
            <w:pPr>
              <w:rPr>
                <w:b/>
                <w:bCs/>
                <w:sz w:val="28"/>
                <w:szCs w:val="28"/>
              </w:rPr>
            </w:pPr>
            <w:r w:rsidRPr="005474D9">
              <w:rPr>
                <w:b/>
                <w:bCs/>
                <w:sz w:val="28"/>
                <w:szCs w:val="28"/>
              </w:rPr>
              <w:t>Совета народных депутатов</w:t>
            </w:r>
          </w:p>
          <w:p w:rsidR="00DC1B79" w:rsidRDefault="00DC1B79" w:rsidP="00DC1B79">
            <w:pPr>
              <w:rPr>
                <w:b/>
                <w:bCs/>
                <w:sz w:val="28"/>
                <w:szCs w:val="28"/>
              </w:rPr>
            </w:pPr>
            <w:r w:rsidRPr="005474D9">
              <w:rPr>
                <w:b/>
                <w:bCs/>
                <w:sz w:val="28"/>
                <w:szCs w:val="28"/>
              </w:rPr>
              <w:t xml:space="preserve"> </w:t>
            </w:r>
            <w:r w:rsidR="005474D9" w:rsidRPr="005474D9"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Pr="005474D9">
              <w:rPr>
                <w:b/>
                <w:bCs/>
                <w:sz w:val="28"/>
                <w:szCs w:val="28"/>
              </w:rPr>
              <w:t>В. И. Миронов                                           В. И. Миронов</w:t>
            </w:r>
          </w:p>
          <w:p w:rsidR="00BE35A2" w:rsidRDefault="00BE35A2" w:rsidP="00DC1B79">
            <w:pPr>
              <w:rPr>
                <w:b/>
                <w:bCs/>
                <w:sz w:val="28"/>
                <w:szCs w:val="28"/>
              </w:rPr>
            </w:pPr>
          </w:p>
          <w:p w:rsidR="00BE35A2" w:rsidRDefault="00BE35A2" w:rsidP="00DC1B79">
            <w:pPr>
              <w:rPr>
                <w:b/>
                <w:bCs/>
                <w:sz w:val="28"/>
                <w:szCs w:val="28"/>
              </w:rPr>
            </w:pPr>
          </w:p>
          <w:p w:rsidR="00BE35A2" w:rsidRDefault="00BE35A2" w:rsidP="00DC1B79">
            <w:pPr>
              <w:rPr>
                <w:b/>
                <w:bCs/>
                <w:sz w:val="28"/>
                <w:szCs w:val="28"/>
              </w:rPr>
            </w:pPr>
          </w:p>
          <w:p w:rsidR="00BE35A2" w:rsidRPr="001452CD" w:rsidRDefault="00BE35A2" w:rsidP="00BE35A2">
            <w:pPr>
              <w:jc w:val="right"/>
              <w:outlineLvl w:val="2"/>
              <w:rPr>
                <w:b/>
                <w:bCs/>
              </w:rPr>
            </w:pPr>
            <w:r w:rsidRPr="001452CD">
              <w:rPr>
                <w:b/>
                <w:bCs/>
              </w:rPr>
              <w:lastRenderedPageBreak/>
              <w:t>Приложение</w:t>
            </w:r>
          </w:p>
          <w:p w:rsidR="00BE35A2" w:rsidRPr="001452CD" w:rsidRDefault="00BE35A2" w:rsidP="00BE35A2">
            <w:pPr>
              <w:jc w:val="right"/>
              <w:outlineLvl w:val="2"/>
              <w:rPr>
                <w:b/>
                <w:bCs/>
              </w:rPr>
            </w:pPr>
            <w:r w:rsidRPr="001452CD">
              <w:rPr>
                <w:b/>
                <w:bCs/>
              </w:rPr>
              <w:t xml:space="preserve"> к решению </w:t>
            </w:r>
            <w:proofErr w:type="spellStart"/>
            <w:r w:rsidRPr="001452CD">
              <w:rPr>
                <w:b/>
                <w:bCs/>
              </w:rPr>
              <w:t>Троснянского</w:t>
            </w:r>
            <w:proofErr w:type="spellEnd"/>
            <w:r w:rsidRPr="001452CD">
              <w:rPr>
                <w:b/>
                <w:bCs/>
              </w:rPr>
              <w:t xml:space="preserve">  </w:t>
            </w:r>
            <w:proofErr w:type="gramStart"/>
            <w:r w:rsidRPr="001452CD">
              <w:rPr>
                <w:b/>
                <w:bCs/>
              </w:rPr>
              <w:t>районного</w:t>
            </w:r>
            <w:proofErr w:type="gramEnd"/>
          </w:p>
          <w:p w:rsidR="00BE35A2" w:rsidRPr="001452CD" w:rsidRDefault="00BE35A2" w:rsidP="00BE35A2">
            <w:pPr>
              <w:jc w:val="right"/>
              <w:outlineLvl w:val="2"/>
              <w:rPr>
                <w:b/>
                <w:bCs/>
              </w:rPr>
            </w:pPr>
            <w:r w:rsidRPr="001452CD">
              <w:rPr>
                <w:b/>
                <w:bCs/>
              </w:rPr>
              <w:t xml:space="preserve">  Совета народных депутатов</w:t>
            </w:r>
          </w:p>
          <w:p w:rsidR="00BE35A2" w:rsidRPr="001452CD" w:rsidRDefault="00BE35A2" w:rsidP="00BE35A2">
            <w:pPr>
              <w:jc w:val="right"/>
              <w:outlineLvl w:val="2"/>
              <w:rPr>
                <w:b/>
                <w:bCs/>
              </w:rPr>
            </w:pPr>
            <w:r w:rsidRPr="001452CD">
              <w:rPr>
                <w:b/>
                <w:bCs/>
              </w:rPr>
              <w:t xml:space="preserve">от_5 декабря   2014 года.  № 317_    </w:t>
            </w:r>
          </w:p>
          <w:p w:rsidR="00BE35A2" w:rsidRDefault="00BE35A2" w:rsidP="00BE35A2">
            <w:pPr>
              <w:jc w:val="right"/>
              <w:rPr>
                <w:b/>
                <w:sz w:val="28"/>
                <w:szCs w:val="28"/>
              </w:rPr>
            </w:pPr>
          </w:p>
          <w:p w:rsidR="00BE35A2" w:rsidRPr="005474D9" w:rsidRDefault="00BE35A2" w:rsidP="00BE35A2">
            <w:pPr>
              <w:jc w:val="center"/>
              <w:rPr>
                <w:b/>
                <w:sz w:val="28"/>
                <w:szCs w:val="28"/>
              </w:rPr>
            </w:pPr>
            <w:r w:rsidRPr="005474D9">
              <w:rPr>
                <w:b/>
                <w:sz w:val="28"/>
                <w:szCs w:val="28"/>
              </w:rPr>
              <w:t>Справка расчет</w:t>
            </w:r>
          </w:p>
          <w:p w:rsidR="00BE35A2" w:rsidRPr="005474D9" w:rsidRDefault="00BE35A2" w:rsidP="00BE35A2">
            <w:pPr>
              <w:jc w:val="center"/>
              <w:rPr>
                <w:b/>
                <w:sz w:val="28"/>
                <w:szCs w:val="28"/>
              </w:rPr>
            </w:pPr>
            <w:r w:rsidRPr="005474D9">
              <w:rPr>
                <w:b/>
                <w:sz w:val="28"/>
                <w:szCs w:val="28"/>
              </w:rPr>
              <w:t xml:space="preserve"> на услугу сбор и вывоз твердых отходов для всех категорий потребителей, обслуживаемых МУЖКП </w:t>
            </w:r>
            <w:proofErr w:type="spellStart"/>
            <w:r w:rsidRPr="005474D9">
              <w:rPr>
                <w:b/>
                <w:sz w:val="28"/>
                <w:szCs w:val="28"/>
              </w:rPr>
              <w:t>Троснянского</w:t>
            </w:r>
            <w:proofErr w:type="spellEnd"/>
            <w:r w:rsidRPr="005474D9">
              <w:rPr>
                <w:b/>
                <w:sz w:val="28"/>
                <w:szCs w:val="28"/>
              </w:rPr>
              <w:t xml:space="preserve"> района</w:t>
            </w:r>
          </w:p>
          <w:p w:rsidR="00BE35A2" w:rsidRPr="005474D9" w:rsidRDefault="00BE35A2" w:rsidP="00BE35A2">
            <w:pPr>
              <w:jc w:val="center"/>
              <w:rPr>
                <w:b/>
                <w:sz w:val="28"/>
                <w:szCs w:val="28"/>
              </w:rPr>
            </w:pPr>
          </w:p>
          <w:p w:rsidR="00BE35A2" w:rsidRPr="005474D9" w:rsidRDefault="00BE35A2" w:rsidP="00BE35A2">
            <w:pPr>
              <w:rPr>
                <w:b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2746"/>
              <w:gridCol w:w="2274"/>
              <w:gridCol w:w="1850"/>
              <w:gridCol w:w="2260"/>
            </w:tblGrid>
            <w:tr w:rsidR="00BE35A2" w:rsidRPr="005474D9" w:rsidTr="00B6290A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5A2" w:rsidRPr="001452CD" w:rsidRDefault="00BE35A2" w:rsidP="00B6290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1452CD">
                    <w:rPr>
                      <w:sz w:val="28"/>
                      <w:szCs w:val="28"/>
                      <w:lang w:eastAsia="en-US"/>
                    </w:rPr>
                    <w:t>Наименование потребителя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5A2" w:rsidRPr="001452CD" w:rsidRDefault="00BE35A2" w:rsidP="00B6290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1452CD">
                    <w:rPr>
                      <w:sz w:val="28"/>
                      <w:szCs w:val="28"/>
                      <w:lang w:eastAsia="en-US"/>
                    </w:rPr>
                    <w:t xml:space="preserve">Норма </w:t>
                  </w:r>
                </w:p>
                <w:p w:rsidR="00BE35A2" w:rsidRPr="001452CD" w:rsidRDefault="00BE35A2" w:rsidP="00B6290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1452CD">
                    <w:rPr>
                      <w:sz w:val="28"/>
                      <w:szCs w:val="28"/>
                      <w:lang w:eastAsia="en-US"/>
                    </w:rPr>
                    <w:t>на 1 человека в месяц, куб.</w:t>
                  </w:r>
                  <w:proofErr w:type="gramStart"/>
                  <w:r w:rsidRPr="001452CD">
                    <w:rPr>
                      <w:sz w:val="28"/>
                      <w:szCs w:val="28"/>
                      <w:lang w:eastAsia="en-US"/>
                    </w:rPr>
                    <w:t>м</w:t>
                  </w:r>
                  <w:proofErr w:type="gramEnd"/>
                  <w:r w:rsidRPr="001452CD"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5A2" w:rsidRPr="001452CD" w:rsidRDefault="00BE35A2" w:rsidP="00B6290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1452CD">
                    <w:rPr>
                      <w:sz w:val="28"/>
                      <w:szCs w:val="28"/>
                      <w:lang w:eastAsia="en-US"/>
                    </w:rPr>
                    <w:t xml:space="preserve">Тариф </w:t>
                  </w:r>
                </w:p>
                <w:p w:rsidR="00BE35A2" w:rsidRPr="001452CD" w:rsidRDefault="00BE35A2" w:rsidP="00B6290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1452CD">
                    <w:rPr>
                      <w:sz w:val="28"/>
                      <w:szCs w:val="28"/>
                      <w:lang w:eastAsia="en-US"/>
                    </w:rPr>
                    <w:t xml:space="preserve">за 1 куб. </w:t>
                  </w:r>
                  <w:proofErr w:type="gramStart"/>
                  <w:r w:rsidRPr="001452CD">
                    <w:rPr>
                      <w:sz w:val="28"/>
                      <w:szCs w:val="28"/>
                      <w:lang w:eastAsia="en-US"/>
                    </w:rPr>
                    <w:t>м</w:t>
                  </w:r>
                  <w:proofErr w:type="gramEnd"/>
                  <w:r w:rsidRPr="001452CD">
                    <w:rPr>
                      <w:sz w:val="28"/>
                      <w:szCs w:val="28"/>
                      <w:lang w:eastAsia="en-US"/>
                    </w:rPr>
                    <w:t xml:space="preserve">., </w:t>
                  </w:r>
                </w:p>
                <w:p w:rsidR="00BE35A2" w:rsidRPr="001452CD" w:rsidRDefault="00BE35A2" w:rsidP="00B6290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1452CD">
                    <w:rPr>
                      <w:sz w:val="28"/>
                      <w:szCs w:val="28"/>
                      <w:lang w:eastAsia="en-US"/>
                    </w:rPr>
                    <w:t>руб.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35A2" w:rsidRPr="001452CD" w:rsidRDefault="00BE35A2" w:rsidP="00B6290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1452CD">
                    <w:rPr>
                      <w:sz w:val="28"/>
                      <w:szCs w:val="28"/>
                      <w:lang w:eastAsia="en-US"/>
                    </w:rPr>
                    <w:t>Плата на одного человека в месяц, руб.</w:t>
                  </w:r>
                </w:p>
              </w:tc>
            </w:tr>
            <w:tr w:rsidR="00BE35A2" w:rsidRPr="005474D9" w:rsidTr="00B6290A">
              <w:trPr>
                <w:trHeight w:val="1186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5A2" w:rsidRPr="001452CD" w:rsidRDefault="00BE35A2" w:rsidP="00B6290A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BE35A2" w:rsidRPr="001452CD" w:rsidRDefault="00BE35A2" w:rsidP="00B6290A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1452CD">
                    <w:rPr>
                      <w:sz w:val="28"/>
                      <w:szCs w:val="28"/>
                      <w:lang w:eastAsia="en-US"/>
                    </w:rPr>
                    <w:t>Население (частные и многоквартирные дома)</w:t>
                  </w:r>
                </w:p>
                <w:p w:rsidR="00BE35A2" w:rsidRPr="001452CD" w:rsidRDefault="00BE35A2" w:rsidP="00B6290A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35A2" w:rsidRPr="001452CD" w:rsidRDefault="00BE35A2" w:rsidP="00B6290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1452CD">
                    <w:rPr>
                      <w:sz w:val="28"/>
                      <w:szCs w:val="28"/>
                      <w:lang w:eastAsia="en-US"/>
                    </w:rPr>
                    <w:t>0,25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35A2" w:rsidRPr="001452CD" w:rsidRDefault="00BE35A2" w:rsidP="00B6290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1452CD">
                    <w:rPr>
                      <w:sz w:val="28"/>
                      <w:szCs w:val="28"/>
                      <w:lang w:eastAsia="en-US"/>
                    </w:rPr>
                    <w:t>141,30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35A2" w:rsidRPr="001452CD" w:rsidRDefault="00BE35A2" w:rsidP="00B6290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1452CD">
                    <w:rPr>
                      <w:sz w:val="28"/>
                      <w:szCs w:val="28"/>
                      <w:lang w:eastAsia="en-US"/>
                    </w:rPr>
                    <w:t>35,33</w:t>
                  </w:r>
                </w:p>
              </w:tc>
            </w:tr>
            <w:tr w:rsidR="00BE35A2" w:rsidRPr="005474D9" w:rsidTr="00B6290A">
              <w:trPr>
                <w:trHeight w:val="505"/>
              </w:trPr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35A2" w:rsidRPr="001452CD" w:rsidRDefault="00BE35A2" w:rsidP="00B6290A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BE35A2" w:rsidRPr="001452CD" w:rsidRDefault="00BE35A2" w:rsidP="00B6290A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1452CD">
                    <w:rPr>
                      <w:sz w:val="28"/>
                      <w:szCs w:val="28"/>
                      <w:lang w:eastAsia="en-US"/>
                    </w:rPr>
                    <w:t>Прочие</w:t>
                  </w:r>
                </w:p>
                <w:p w:rsidR="00BE35A2" w:rsidRPr="001452CD" w:rsidRDefault="00BE35A2" w:rsidP="00B6290A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35A2" w:rsidRPr="001452CD" w:rsidRDefault="00BE35A2" w:rsidP="00B6290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E35A2" w:rsidRPr="001452CD" w:rsidRDefault="00BE35A2" w:rsidP="00B6290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1452CD">
                    <w:rPr>
                      <w:sz w:val="28"/>
                      <w:szCs w:val="28"/>
                      <w:lang w:eastAsia="en-US"/>
                    </w:rPr>
                    <w:t>141,30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35A2" w:rsidRPr="001452CD" w:rsidRDefault="00BE35A2" w:rsidP="00B6290A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C1B79" w:rsidRPr="005474D9" w:rsidRDefault="00DC1B79" w:rsidP="00DC1B79">
            <w:pPr>
              <w:rPr>
                <w:b/>
                <w:sz w:val="28"/>
                <w:szCs w:val="28"/>
              </w:rPr>
            </w:pPr>
          </w:p>
        </w:tc>
      </w:tr>
    </w:tbl>
    <w:p w:rsidR="00B11F90" w:rsidRDefault="00B11F90" w:rsidP="00BE35A2"/>
    <w:sectPr w:rsidR="00B11F90" w:rsidSect="002645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D177E2"/>
    <w:rsid w:val="00073116"/>
    <w:rsid w:val="00087D33"/>
    <w:rsid w:val="000E366B"/>
    <w:rsid w:val="000F360F"/>
    <w:rsid w:val="001058CF"/>
    <w:rsid w:val="001F739D"/>
    <w:rsid w:val="00203A29"/>
    <w:rsid w:val="00207C6B"/>
    <w:rsid w:val="002145F0"/>
    <w:rsid w:val="00252D1A"/>
    <w:rsid w:val="00264511"/>
    <w:rsid w:val="003105D4"/>
    <w:rsid w:val="003132A7"/>
    <w:rsid w:val="00321A82"/>
    <w:rsid w:val="003310DD"/>
    <w:rsid w:val="0039773F"/>
    <w:rsid w:val="003B79C3"/>
    <w:rsid w:val="003D4AA1"/>
    <w:rsid w:val="00422E02"/>
    <w:rsid w:val="004E5B5F"/>
    <w:rsid w:val="005474D9"/>
    <w:rsid w:val="00553F6B"/>
    <w:rsid w:val="0058331E"/>
    <w:rsid w:val="005C6C11"/>
    <w:rsid w:val="00633E4A"/>
    <w:rsid w:val="00677AB1"/>
    <w:rsid w:val="00681944"/>
    <w:rsid w:val="00683CA0"/>
    <w:rsid w:val="006F36C3"/>
    <w:rsid w:val="007C2CF1"/>
    <w:rsid w:val="007D37AA"/>
    <w:rsid w:val="00835712"/>
    <w:rsid w:val="008637E5"/>
    <w:rsid w:val="00897510"/>
    <w:rsid w:val="008C3F76"/>
    <w:rsid w:val="008D4DF1"/>
    <w:rsid w:val="009251B3"/>
    <w:rsid w:val="0099541C"/>
    <w:rsid w:val="00A8789E"/>
    <w:rsid w:val="00B11F90"/>
    <w:rsid w:val="00B36897"/>
    <w:rsid w:val="00BA34F1"/>
    <w:rsid w:val="00BE35A2"/>
    <w:rsid w:val="00C3089C"/>
    <w:rsid w:val="00C55F64"/>
    <w:rsid w:val="00C664DD"/>
    <w:rsid w:val="00C70EED"/>
    <w:rsid w:val="00CC58E3"/>
    <w:rsid w:val="00D177E2"/>
    <w:rsid w:val="00D570F6"/>
    <w:rsid w:val="00DC1B79"/>
    <w:rsid w:val="00E7208C"/>
    <w:rsid w:val="00E90A12"/>
    <w:rsid w:val="00EF006D"/>
    <w:rsid w:val="00F033C5"/>
    <w:rsid w:val="00F04D20"/>
    <w:rsid w:val="00F76C93"/>
    <w:rsid w:val="00F80187"/>
    <w:rsid w:val="00F84549"/>
    <w:rsid w:val="00FB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7E2"/>
    <w:rPr>
      <w:sz w:val="24"/>
      <w:szCs w:val="24"/>
    </w:rPr>
  </w:style>
  <w:style w:type="paragraph" w:styleId="1">
    <w:name w:val="heading 1"/>
    <w:basedOn w:val="a"/>
    <w:next w:val="a"/>
    <w:qFormat/>
    <w:rsid w:val="00D177E2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177E2"/>
    <w:rPr>
      <w:sz w:val="28"/>
      <w:szCs w:val="20"/>
    </w:rPr>
  </w:style>
  <w:style w:type="character" w:customStyle="1" w:styleId="FontStyle24">
    <w:name w:val="Font Style24"/>
    <w:basedOn w:val="a0"/>
    <w:rsid w:val="0083571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F76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6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E366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6523F-9660-46CF-A51D-EB52E64C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4</cp:revision>
  <cp:lastPrinted>2014-08-12T11:28:00Z</cp:lastPrinted>
  <dcterms:created xsi:type="dcterms:W3CDTF">2014-11-26T05:20:00Z</dcterms:created>
  <dcterms:modified xsi:type="dcterms:W3CDTF">2014-11-26T08:40:00Z</dcterms:modified>
</cp:coreProperties>
</file>