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80" w:rsidRDefault="00C15D80" w:rsidP="00353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35372F" w:rsidRDefault="0035372F" w:rsidP="0035372F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72F" w:rsidRDefault="0035372F" w:rsidP="0035372F">
      <w:pPr>
        <w:jc w:val="center"/>
        <w:rPr>
          <w:b/>
          <w:sz w:val="28"/>
          <w:szCs w:val="28"/>
        </w:rPr>
      </w:pPr>
    </w:p>
    <w:p w:rsidR="0035372F" w:rsidRPr="00F17D2C" w:rsidRDefault="0035372F" w:rsidP="0035372F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35372F" w:rsidRPr="00CC0137" w:rsidRDefault="0035372F" w:rsidP="0035372F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170FE6" w:rsidRDefault="0035372F" w:rsidP="00353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35372F" w:rsidRDefault="0035372F" w:rsidP="0035372F">
      <w:pPr>
        <w:jc w:val="center"/>
        <w:rPr>
          <w:b/>
          <w:sz w:val="28"/>
          <w:szCs w:val="28"/>
        </w:rPr>
      </w:pPr>
    </w:p>
    <w:p w:rsidR="0035372F" w:rsidRDefault="0035372F" w:rsidP="00353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5372F" w:rsidRDefault="0035372F" w:rsidP="0035372F">
      <w:pPr>
        <w:jc w:val="center"/>
        <w:rPr>
          <w:b/>
          <w:sz w:val="28"/>
          <w:szCs w:val="28"/>
        </w:rPr>
      </w:pPr>
    </w:p>
    <w:p w:rsidR="0035372F" w:rsidRDefault="0035372F" w:rsidP="0035372F">
      <w:pPr>
        <w:jc w:val="both"/>
        <w:rPr>
          <w:sz w:val="28"/>
          <w:szCs w:val="28"/>
        </w:rPr>
      </w:pPr>
      <w:r w:rsidRPr="0035372F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A94E2A">
        <w:rPr>
          <w:b/>
          <w:sz w:val="28"/>
          <w:szCs w:val="28"/>
        </w:rPr>
        <w:t xml:space="preserve"> </w:t>
      </w:r>
      <w:r w:rsidR="00A94E2A" w:rsidRPr="00A94E2A">
        <w:rPr>
          <w:sz w:val="28"/>
          <w:szCs w:val="28"/>
        </w:rPr>
        <w:t>5   декабря</w:t>
      </w:r>
      <w:r w:rsidR="00A94E2A">
        <w:rPr>
          <w:b/>
          <w:sz w:val="28"/>
          <w:szCs w:val="28"/>
        </w:rPr>
        <w:t xml:space="preserve"> </w:t>
      </w:r>
      <w:r w:rsidRPr="0035372F">
        <w:rPr>
          <w:sz w:val="28"/>
          <w:szCs w:val="28"/>
        </w:rPr>
        <w:t>2014 года</w:t>
      </w:r>
      <w:r>
        <w:rPr>
          <w:sz w:val="28"/>
          <w:szCs w:val="28"/>
        </w:rPr>
        <w:t xml:space="preserve">                                               </w:t>
      </w:r>
      <w:r w:rsidR="00A94E2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№</w:t>
      </w:r>
      <w:r w:rsidR="00A94E2A">
        <w:rPr>
          <w:sz w:val="28"/>
          <w:szCs w:val="28"/>
        </w:rPr>
        <w:t xml:space="preserve"> 315</w:t>
      </w:r>
    </w:p>
    <w:p w:rsidR="0035372F" w:rsidRDefault="0035372F" w:rsidP="003537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росна</w:t>
      </w:r>
    </w:p>
    <w:p w:rsidR="00A94E2A" w:rsidRPr="00BA1C62" w:rsidRDefault="00A94E2A" w:rsidP="00A94E2A">
      <w:pPr>
        <w:ind w:left="4678"/>
        <w:jc w:val="both"/>
        <w:rPr>
          <w:sz w:val="28"/>
          <w:szCs w:val="28"/>
        </w:rPr>
      </w:pPr>
      <w:r w:rsidRPr="00BA1C62">
        <w:rPr>
          <w:sz w:val="28"/>
          <w:szCs w:val="28"/>
        </w:rPr>
        <w:t xml:space="preserve">Принято на двадцать </w:t>
      </w:r>
      <w:r>
        <w:rPr>
          <w:sz w:val="28"/>
          <w:szCs w:val="28"/>
        </w:rPr>
        <w:t xml:space="preserve">восьмом </w:t>
      </w:r>
      <w:r w:rsidRPr="00BA1C62">
        <w:rPr>
          <w:sz w:val="28"/>
          <w:szCs w:val="28"/>
        </w:rPr>
        <w:t>заседании районного Совета народных депутатов четвёртого созыва</w:t>
      </w:r>
    </w:p>
    <w:p w:rsidR="0035372F" w:rsidRDefault="0035372F" w:rsidP="00A94E2A">
      <w:pPr>
        <w:jc w:val="right"/>
        <w:rPr>
          <w:sz w:val="28"/>
          <w:szCs w:val="28"/>
        </w:rPr>
      </w:pPr>
    </w:p>
    <w:p w:rsidR="0035372F" w:rsidRPr="00A94E2A" w:rsidRDefault="0035372F" w:rsidP="0035372F">
      <w:pPr>
        <w:jc w:val="both"/>
        <w:rPr>
          <w:b/>
          <w:sz w:val="28"/>
          <w:szCs w:val="28"/>
        </w:rPr>
      </w:pPr>
      <w:r w:rsidRPr="00A94E2A">
        <w:rPr>
          <w:b/>
          <w:sz w:val="28"/>
          <w:szCs w:val="28"/>
        </w:rPr>
        <w:t xml:space="preserve">Об отмене постановления </w:t>
      </w:r>
      <w:proofErr w:type="spellStart"/>
      <w:r w:rsidRPr="00A94E2A">
        <w:rPr>
          <w:b/>
          <w:sz w:val="28"/>
          <w:szCs w:val="28"/>
        </w:rPr>
        <w:t>Троснянского</w:t>
      </w:r>
      <w:proofErr w:type="spellEnd"/>
    </w:p>
    <w:p w:rsidR="0035372F" w:rsidRPr="00A94E2A" w:rsidRDefault="0035372F" w:rsidP="0035372F">
      <w:pPr>
        <w:jc w:val="both"/>
        <w:rPr>
          <w:b/>
          <w:sz w:val="28"/>
          <w:szCs w:val="28"/>
        </w:rPr>
      </w:pPr>
      <w:r w:rsidRPr="00A94E2A">
        <w:rPr>
          <w:b/>
          <w:sz w:val="28"/>
          <w:szCs w:val="28"/>
        </w:rPr>
        <w:t xml:space="preserve">районного Совета народных депутатов </w:t>
      </w:r>
    </w:p>
    <w:p w:rsidR="0035372F" w:rsidRPr="00A94E2A" w:rsidRDefault="0035372F" w:rsidP="0035372F">
      <w:pPr>
        <w:jc w:val="both"/>
        <w:rPr>
          <w:b/>
          <w:sz w:val="28"/>
          <w:szCs w:val="28"/>
        </w:rPr>
      </w:pPr>
      <w:r w:rsidRPr="00A94E2A">
        <w:rPr>
          <w:b/>
          <w:sz w:val="28"/>
          <w:szCs w:val="28"/>
        </w:rPr>
        <w:t xml:space="preserve">от 4.12.2009г. №236 «Об утверждении </w:t>
      </w:r>
      <w:proofErr w:type="gramStart"/>
      <w:r w:rsidRPr="00A94E2A">
        <w:rPr>
          <w:b/>
          <w:sz w:val="28"/>
          <w:szCs w:val="28"/>
        </w:rPr>
        <w:t>в</w:t>
      </w:r>
      <w:proofErr w:type="gramEnd"/>
    </w:p>
    <w:p w:rsidR="0035372F" w:rsidRPr="00A94E2A" w:rsidRDefault="0035372F" w:rsidP="0035372F">
      <w:pPr>
        <w:jc w:val="both"/>
        <w:rPr>
          <w:b/>
          <w:sz w:val="28"/>
          <w:szCs w:val="28"/>
        </w:rPr>
      </w:pPr>
      <w:r w:rsidRPr="00A94E2A">
        <w:rPr>
          <w:b/>
          <w:sz w:val="28"/>
          <w:szCs w:val="28"/>
        </w:rPr>
        <w:t xml:space="preserve">новой редакции «Положение о порядке </w:t>
      </w:r>
    </w:p>
    <w:p w:rsidR="0035372F" w:rsidRPr="00A94E2A" w:rsidRDefault="0035372F" w:rsidP="0035372F">
      <w:pPr>
        <w:jc w:val="both"/>
        <w:rPr>
          <w:b/>
          <w:sz w:val="28"/>
          <w:szCs w:val="28"/>
        </w:rPr>
      </w:pPr>
      <w:r w:rsidRPr="00A94E2A">
        <w:rPr>
          <w:b/>
          <w:sz w:val="28"/>
          <w:szCs w:val="28"/>
        </w:rPr>
        <w:t>подготовки документации по планировк</w:t>
      </w:r>
      <w:r w:rsidR="00A94E2A">
        <w:rPr>
          <w:b/>
          <w:sz w:val="28"/>
          <w:szCs w:val="28"/>
        </w:rPr>
        <w:t>е</w:t>
      </w:r>
    </w:p>
    <w:p w:rsidR="0035372F" w:rsidRPr="00A94E2A" w:rsidRDefault="0035372F" w:rsidP="0035372F">
      <w:pPr>
        <w:jc w:val="both"/>
        <w:rPr>
          <w:b/>
          <w:sz w:val="28"/>
          <w:szCs w:val="28"/>
        </w:rPr>
      </w:pPr>
      <w:r w:rsidRPr="00A94E2A">
        <w:rPr>
          <w:b/>
          <w:sz w:val="28"/>
          <w:szCs w:val="28"/>
        </w:rPr>
        <w:t>территории»</w:t>
      </w:r>
    </w:p>
    <w:p w:rsidR="0035372F" w:rsidRDefault="0035372F" w:rsidP="0035372F">
      <w:pPr>
        <w:jc w:val="both"/>
        <w:rPr>
          <w:sz w:val="28"/>
          <w:szCs w:val="28"/>
        </w:rPr>
      </w:pPr>
    </w:p>
    <w:p w:rsidR="0035372F" w:rsidRDefault="0035372F" w:rsidP="003537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приведения действующих нормативных правовых актов в соответствие с </w:t>
      </w:r>
      <w:r w:rsidR="00C15D80">
        <w:rPr>
          <w:sz w:val="28"/>
          <w:szCs w:val="28"/>
        </w:rPr>
        <w:t xml:space="preserve">п.2.2 приложения решения Троснянского районного Совета народных депутатов от 22.03.2012г. №110 </w:t>
      </w:r>
      <w:r w:rsidR="00C15D80" w:rsidRPr="00C15D80">
        <w:rPr>
          <w:sz w:val="28"/>
          <w:szCs w:val="28"/>
        </w:rPr>
        <w:t>««Об утверждении Положения о градостроительной деятельности на территории Троснянского района»</w:t>
      </w:r>
      <w:r w:rsidRPr="00C15D80">
        <w:rPr>
          <w:sz w:val="28"/>
          <w:szCs w:val="28"/>
        </w:rPr>
        <w:t xml:space="preserve">, </w:t>
      </w:r>
      <w:r>
        <w:rPr>
          <w:sz w:val="28"/>
          <w:szCs w:val="28"/>
        </w:rPr>
        <w:t>Троснянский районный Совет народных депутатов РЕШИЛ:</w:t>
      </w:r>
    </w:p>
    <w:p w:rsidR="00B1661C" w:rsidRDefault="00B1661C" w:rsidP="00B166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Отменить постановление Троснянского районного Совета народных депутатов от 4.12.2009г. №236 «Об утверждении в новой редакции «Положение о порядке  подготовки документации по планировк</w:t>
      </w:r>
      <w:r w:rsidR="00A94E2A">
        <w:rPr>
          <w:sz w:val="28"/>
          <w:szCs w:val="28"/>
        </w:rPr>
        <w:t xml:space="preserve">е </w:t>
      </w:r>
      <w:r>
        <w:rPr>
          <w:sz w:val="28"/>
          <w:szCs w:val="28"/>
        </w:rPr>
        <w:t>территории».</w:t>
      </w:r>
    </w:p>
    <w:p w:rsidR="00B1661C" w:rsidRDefault="00B1661C" w:rsidP="00B166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по промышленности и жилищно-коммунальному хозяйству.</w:t>
      </w:r>
    </w:p>
    <w:p w:rsidR="00B1661C" w:rsidRDefault="00B1661C" w:rsidP="00B166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C15D80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решение </w:t>
      </w:r>
      <w:r w:rsidR="00C15D80">
        <w:rPr>
          <w:sz w:val="28"/>
          <w:szCs w:val="28"/>
        </w:rPr>
        <w:t>вступает в силу со дня его обнародования</w:t>
      </w:r>
      <w:r>
        <w:rPr>
          <w:sz w:val="28"/>
          <w:szCs w:val="28"/>
        </w:rPr>
        <w:t>.</w:t>
      </w:r>
    </w:p>
    <w:p w:rsidR="0059374A" w:rsidRDefault="0059374A" w:rsidP="00B1661C">
      <w:pPr>
        <w:jc w:val="both"/>
        <w:rPr>
          <w:sz w:val="28"/>
          <w:szCs w:val="28"/>
        </w:rPr>
      </w:pPr>
    </w:p>
    <w:p w:rsidR="0059374A" w:rsidRDefault="0059374A" w:rsidP="00B1661C">
      <w:pPr>
        <w:jc w:val="both"/>
        <w:rPr>
          <w:sz w:val="28"/>
          <w:szCs w:val="28"/>
        </w:rPr>
      </w:pPr>
    </w:p>
    <w:p w:rsidR="0059374A" w:rsidRDefault="0059374A" w:rsidP="00B1661C">
      <w:pPr>
        <w:jc w:val="both"/>
        <w:rPr>
          <w:sz w:val="28"/>
          <w:szCs w:val="28"/>
        </w:rPr>
      </w:pPr>
    </w:p>
    <w:p w:rsidR="0059374A" w:rsidRDefault="0059374A" w:rsidP="00B1661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 Совета                                                 Глава района</w:t>
      </w:r>
    </w:p>
    <w:p w:rsidR="0059374A" w:rsidRDefault="0059374A" w:rsidP="00B166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</w:t>
      </w:r>
    </w:p>
    <w:p w:rsidR="0059374A" w:rsidRDefault="0059374A" w:rsidP="00B166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В.И. Миронов                                              В.И. Миронов </w:t>
      </w:r>
    </w:p>
    <w:p w:rsidR="00B1661C" w:rsidRPr="0035372F" w:rsidRDefault="00B1661C" w:rsidP="0035372F">
      <w:pPr>
        <w:jc w:val="both"/>
      </w:pPr>
    </w:p>
    <w:sectPr w:rsidR="00B1661C" w:rsidRPr="0035372F" w:rsidSect="00170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72F"/>
    <w:rsid w:val="00170FE6"/>
    <w:rsid w:val="0035372F"/>
    <w:rsid w:val="003F097D"/>
    <w:rsid w:val="004C5806"/>
    <w:rsid w:val="0059374A"/>
    <w:rsid w:val="00881E0D"/>
    <w:rsid w:val="00A44936"/>
    <w:rsid w:val="00A94E2A"/>
    <w:rsid w:val="00B1661C"/>
    <w:rsid w:val="00B752FE"/>
    <w:rsid w:val="00C15D80"/>
    <w:rsid w:val="00D90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7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7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1326</Characters>
  <Application>Microsoft Office Word</Application>
  <DocSecurity>0</DocSecurity>
  <Lines>11</Lines>
  <Paragraphs>3</Paragraphs>
  <ScaleCrop>false</ScaleCrop>
  <Company>Microsoft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2014-11-18T12:22:00Z</cp:lastPrinted>
  <dcterms:created xsi:type="dcterms:W3CDTF">2014-11-21T04:35:00Z</dcterms:created>
  <dcterms:modified xsi:type="dcterms:W3CDTF">2014-11-21T04:35:00Z</dcterms:modified>
</cp:coreProperties>
</file>