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2CA" w:rsidRPr="00C006ED" w:rsidRDefault="00C006ED" w:rsidP="00C006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06ED">
        <w:rPr>
          <w:rFonts w:ascii="Times New Roman" w:hAnsi="Times New Roman" w:cs="Times New Roman"/>
          <w:sz w:val="24"/>
          <w:szCs w:val="24"/>
        </w:rPr>
        <w:t>Приложение 5</w:t>
      </w:r>
    </w:p>
    <w:p w:rsidR="00C006ED" w:rsidRPr="00C006ED" w:rsidRDefault="00C006ED" w:rsidP="00C006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C006ED">
        <w:rPr>
          <w:rFonts w:ascii="Times New Roman" w:hAnsi="Times New Roman" w:cs="Times New Roman"/>
          <w:sz w:val="24"/>
          <w:szCs w:val="24"/>
        </w:rPr>
        <w:t xml:space="preserve"> решению Троснянского </w:t>
      </w:r>
      <w:proofErr w:type="gramStart"/>
      <w:r w:rsidRPr="00C006ED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C006ED" w:rsidRPr="00C006ED" w:rsidRDefault="00C006ED" w:rsidP="00C006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06ED"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C006ED" w:rsidRPr="00C006ED" w:rsidRDefault="00C006ED" w:rsidP="00C006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C006ED">
        <w:rPr>
          <w:rFonts w:ascii="Times New Roman" w:hAnsi="Times New Roman" w:cs="Times New Roman"/>
          <w:sz w:val="24"/>
          <w:szCs w:val="24"/>
        </w:rPr>
        <w:t xml:space="preserve">т </w:t>
      </w:r>
      <w:r w:rsidR="000B5560"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 xml:space="preserve"> декабря 2014 года </w:t>
      </w:r>
      <w:r w:rsidRPr="00C006ED">
        <w:rPr>
          <w:rFonts w:ascii="Times New Roman" w:hAnsi="Times New Roman" w:cs="Times New Roman"/>
          <w:sz w:val="24"/>
          <w:szCs w:val="24"/>
        </w:rPr>
        <w:t xml:space="preserve"> № _</w:t>
      </w:r>
      <w:r w:rsidR="000B5560">
        <w:rPr>
          <w:rFonts w:ascii="Times New Roman" w:hAnsi="Times New Roman" w:cs="Times New Roman"/>
          <w:sz w:val="24"/>
          <w:szCs w:val="24"/>
        </w:rPr>
        <w:t>310</w:t>
      </w:r>
    </w:p>
    <w:p w:rsidR="00C006ED" w:rsidRDefault="00C006ED" w:rsidP="000C32CA">
      <w:pPr>
        <w:jc w:val="center"/>
        <w:rPr>
          <w:rFonts w:ascii="Times New Roman" w:hAnsi="Times New Roman" w:cs="Times New Roman"/>
        </w:rPr>
      </w:pPr>
    </w:p>
    <w:p w:rsidR="00C006ED" w:rsidRDefault="00C006ED" w:rsidP="000C32CA">
      <w:pPr>
        <w:jc w:val="center"/>
        <w:rPr>
          <w:rFonts w:ascii="Times New Roman" w:hAnsi="Times New Roman" w:cs="Times New Roman"/>
        </w:rPr>
      </w:pPr>
    </w:p>
    <w:p w:rsidR="00C006ED" w:rsidRDefault="00C006ED" w:rsidP="000C32CA">
      <w:pPr>
        <w:jc w:val="center"/>
        <w:rPr>
          <w:rFonts w:ascii="Times New Roman" w:hAnsi="Times New Roman" w:cs="Times New Roman"/>
        </w:rPr>
      </w:pPr>
      <w:r w:rsidRPr="009C3EF2">
        <w:rPr>
          <w:rFonts w:ascii="Times New Roman" w:eastAsia="Times New Roman" w:hAnsi="Times New Roman" w:cs="Times New Roman"/>
          <w:b/>
          <w:bCs/>
        </w:rPr>
        <w:t>Распределение ассигнований из бюджета муниципального района на 2014 год по разделам и подразделам, целевым статьям и видам расходов функциональной классификации расходов</w:t>
      </w:r>
    </w:p>
    <w:p w:rsidR="00C006ED" w:rsidRPr="00190F9B" w:rsidRDefault="00C006ED" w:rsidP="000C32CA">
      <w:pPr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horzAnchor="page" w:tblpX="1033" w:tblpY="-1020"/>
        <w:tblW w:w="10482" w:type="dxa"/>
        <w:tblLook w:val="04A0"/>
      </w:tblPr>
      <w:tblGrid>
        <w:gridCol w:w="4120"/>
        <w:gridCol w:w="640"/>
        <w:gridCol w:w="640"/>
        <w:gridCol w:w="847"/>
        <w:gridCol w:w="847"/>
        <w:gridCol w:w="847"/>
        <w:gridCol w:w="847"/>
        <w:gridCol w:w="847"/>
        <w:gridCol w:w="847"/>
      </w:tblGrid>
      <w:tr w:rsidR="000C32CA" w:rsidRPr="00FD2783" w:rsidTr="009F2B49">
        <w:trPr>
          <w:trHeight w:val="27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2CA" w:rsidRPr="00FD2783" w:rsidRDefault="000C32CA" w:rsidP="009F2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2CA" w:rsidRPr="00FD2783" w:rsidRDefault="000C32CA" w:rsidP="009F2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2CA" w:rsidRPr="00FD2783" w:rsidRDefault="000C32CA" w:rsidP="009F2B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2CA" w:rsidRPr="00FD2783" w:rsidRDefault="000C32CA" w:rsidP="009F2B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2CA" w:rsidRPr="00FD2783" w:rsidRDefault="000C32CA" w:rsidP="009F2B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2CA" w:rsidRPr="00FD2783" w:rsidRDefault="000C32CA" w:rsidP="009F2B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2CA" w:rsidRPr="00FD2783" w:rsidRDefault="000C32CA" w:rsidP="009F2B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2CA" w:rsidRPr="00FD2783" w:rsidRDefault="000C32CA" w:rsidP="009F2B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2CA" w:rsidRPr="00FD2783" w:rsidRDefault="000C32CA" w:rsidP="009F2B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Style w:val="a3"/>
        <w:tblW w:w="0" w:type="auto"/>
        <w:tblInd w:w="-459" w:type="dxa"/>
        <w:tblLayout w:type="fixed"/>
        <w:tblLook w:val="04A0"/>
      </w:tblPr>
      <w:tblGrid>
        <w:gridCol w:w="3261"/>
        <w:gridCol w:w="708"/>
        <w:gridCol w:w="709"/>
        <w:gridCol w:w="1024"/>
        <w:gridCol w:w="677"/>
        <w:gridCol w:w="368"/>
        <w:gridCol w:w="1050"/>
        <w:gridCol w:w="950"/>
        <w:gridCol w:w="1283"/>
      </w:tblGrid>
      <w:tr w:rsidR="0072611D" w:rsidRPr="00794F94" w:rsidTr="009524A1">
        <w:tc>
          <w:tcPr>
            <w:tcW w:w="3261" w:type="dxa"/>
            <w:vAlign w:val="center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94" w:rsidRPr="00794F94" w:rsidRDefault="001A0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94" w:rsidRPr="00794F94" w:rsidRDefault="001A0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E94" w:rsidRPr="00794F94" w:rsidRDefault="001A0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РПр</w:t>
            </w:r>
          </w:p>
        </w:tc>
        <w:tc>
          <w:tcPr>
            <w:tcW w:w="709" w:type="dxa"/>
            <w:vAlign w:val="center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24" w:type="dxa"/>
            <w:vAlign w:val="center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677" w:type="dxa"/>
            <w:vAlign w:val="center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368" w:type="dxa"/>
            <w:vAlign w:val="center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050" w:type="dxa"/>
            <w:vAlign w:val="center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Прогноз на 2014 год</w:t>
            </w:r>
          </w:p>
        </w:tc>
        <w:tc>
          <w:tcPr>
            <w:tcW w:w="950" w:type="dxa"/>
            <w:vAlign w:val="center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Поправки </w:t>
            </w:r>
          </w:p>
        </w:tc>
        <w:tc>
          <w:tcPr>
            <w:tcW w:w="1283" w:type="dxa"/>
            <w:vAlign w:val="center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Уточненный план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189254,9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14902,1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204157,0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75281,7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3284,4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78566,1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113973,2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11617,7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125590,9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19492,0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19704,0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18686,0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18898,0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953,0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953,0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953,0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953,0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859,6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-148,0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859,6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-148,0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859,6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-148,0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казенными учреждениями, органами управления государственными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691,6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-205,0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691,6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-205,0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691,6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-205,0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691,6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-205,0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735B96"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13169,1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346,9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13516,0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13169,1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346,9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13516,0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912,0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965,4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</w:t>
            </w:r>
            <w:r w:rsidR="00735B96"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12257,1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293,5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12550,6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9554,6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9553,6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9554,6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9553,6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9554,6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9553,6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2652,5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2715,7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2652,5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2715,7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2652,5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2715,7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231,3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231,3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3295,4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3295,4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3295,4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2887,0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2962,4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2887,0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2962,4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2887,0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2962,4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2887,0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2962,4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735B96"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Проведение выборов в представительные органы мун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</w:t>
            </w:r>
            <w:r w:rsidR="00735B96"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-91,3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1093,6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 w:rsidP="00735B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П808038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ципального района"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735B96"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1141,1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-91,3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1049,8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566,4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-91,3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475,1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566,4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-91,3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475,1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566,4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-91,3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475,1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335,1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475,1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231,3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-231,3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181,2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8294,9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8426,9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4874,9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5006,9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932,0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мунципального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 w:rsidP="00735B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 w:rsidR="00735B96"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альным пре</w:t>
            </w:r>
            <w:r w:rsidR="00735B96"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принимателям, физическим лицам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7394,6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7394,6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7394,6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7394,6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Ремонт и содержание автомобильных дорог</w:t>
            </w: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прочие работы в сфере дорожного хозяйства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504,6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504,6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504,6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504,6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504,6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504,6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 автомобильных дорог общего пользования местного значения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3420,0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3420,0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3420,0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3420,0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3420,0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3420,0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БГ07055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3420,0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3420,0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БГ07055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3420,0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3420,0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100,3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 w:rsidP="00735B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735B96"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 w:rsidP="00735B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торговли  в </w:t>
            </w:r>
            <w:proofErr w:type="spell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2012-2018 годы"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735B96"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735B96"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 w:rsidP="00735B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735B96"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 w:rsidP="00735B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(муниципальных) 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</w:t>
            </w:r>
            <w:r w:rsidR="00735B96"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 w:rsidP="00735B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22154,1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9713,4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31867,5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3538,2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1508,9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5047,1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18615,9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8204,5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26820,4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-145,4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ципального жилищного фонда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253,0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-145,4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-145,4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-145,4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-145,4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-145,4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21901,1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9858,8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31759,9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21901,1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9858,8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31759,9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"Строительство локальных сетей водоснабжения"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П840000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21901,1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9858,8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31759,9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3285,2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1654,3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4939,5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3285,2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1654,3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4939,5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3285,2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1654,3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4939,5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18615,9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8204,5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26820,4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18615,9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8204,5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26820,4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18615,9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8204,5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26820,4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110892,1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2764,9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113657,0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41066,6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1419,9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42486,5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69825,5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1345,0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71170,5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12858,2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-150,0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12708,2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12858,2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-150,0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12708,2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Орловской области"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6365,2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6365,2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6365,2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6365,2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6365,2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6365,2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6365,2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6365,2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6365,2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6365,2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-300,0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-300,0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-300,0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-300,0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-300,0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оказания услуг) детских дошкольных учреждений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6193,0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6343,0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6170,2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6320,2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6170,2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6320,2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6170,2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6320,2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6170,2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6320,2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93446,8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2965,9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96412,7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Школы – детские сады, школы начальные, неполные средние и </w:t>
            </w: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средние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86946,8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2704,9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89651,7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86946,8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2704,9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89651,7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23740,8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1031,0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24771,8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23740,8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1031,0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24771,8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23740,8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1031,0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24771,8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23670,0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974,5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24644,5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23670,0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974,5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24644,5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Орловской области"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57068,8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57068,8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57068,8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57068,8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57068,8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57068,8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57068,8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57068,8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57068,8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57068,8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685,0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685,0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685,0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685,0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 w:rsidP="00735B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 w:rsidP="00735B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приоритетных объектов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и услуг в приоритетных сферах жизнедеятельности инвалидов и других </w:t>
            </w:r>
            <w:proofErr w:type="spell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групп населения в рамках государственной программы Российской Федерации "Доступная среда"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групп населения в рамках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программы Российской Федерации "Доступная среда"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6761,0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261,0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6761,0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261,0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6761,0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261,0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6761,0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261,0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6761,0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735B96"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721,0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721,0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735B96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9F2B49"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3818,5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-51,0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3767,5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3818,5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-51,0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3767,5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2518,5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2518,5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2404,5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2405,9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2404,5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2405,9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2404,5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2404,5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2404,5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2404,5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-1,4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-1,4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-1,4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 0 8024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-51,0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1249,0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-51,0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1249,0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-51,0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1249,0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-51,0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1249,0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-51,0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1249,0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  <w:proofErr w:type="gram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,К</w:t>
            </w:r>
            <w:proofErr w:type="gram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ИНЕМАТОГРАФИЯ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4864,0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1512,0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6376,0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4814,0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4814,0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1512,0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1562,0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3589,0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1512,0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5101,0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ципального района"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 w:rsidP="003E66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3E664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иные цели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3534,0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1212,0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4746,0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3484,0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3484,0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3484,0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3484,0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3484,0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3484,0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3484,0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3484,0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Выплата денежного поощрения лучшим муниципальным учреждениям культуры, находящимся на территориях сельских поселений, и их работникам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бюджетным,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архивного дела</w:t>
            </w:r>
            <w:proofErr w:type="gram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сохранение и реконструкция военно-мемориальных объектов в Орловской области (2013-2017 годы)"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поддержка (гранты) комплексного развития региональных и муниципальных учреждений культуры в рамках </w:t>
            </w:r>
            <w:proofErr w:type="spell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 w:rsidP="009F2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из областного бюджета бюджетам муниципальных районов (городских округов) на повышение заработной платы работникам муниципальных учрежд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ний культуры в рамках </w:t>
            </w:r>
            <w:proofErr w:type="spell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за исключением субсидий на </w:t>
            </w:r>
            <w:proofErr w:type="spell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государственной (мун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ципальной) собственности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1275,0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1275,0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1275,0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1091,9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1071,9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1091,9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1071,9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1091,9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1071,9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1091,9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1071,9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182,1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202,1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182,1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202,1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182,1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202,1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13752,2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11,6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1490,4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12273,4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556,2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12829,6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Социальное обеспечение </w:t>
            </w: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населения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3972,3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342,1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4314,4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Оказание других видов социальной помощи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2852,5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2852,5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1898,1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1898,1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723,5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723,5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П827016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П827016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П827016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П827016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П770000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342,1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478,9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 w:rsidP="009F2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"Обеспечение жильем молодых семей" федеральной целевой программы "Жилище" на 2011-2015 год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в рамках подпрограммы "обеспечение жильем молодых семей на 2014-2015 годы" государственной программы Орловской области "Молодежь </w:t>
            </w:r>
            <w:proofErr w:type="spellStart"/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рловщины</w:t>
            </w:r>
            <w:proofErr w:type="spell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на 2013-2020 годы"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 w:rsidP="009F2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подпрограммы "Обеспечение жильем молодых семей" федеральной целевой программы "Жилище" на 2011-2015 </w:t>
            </w:r>
            <w:proofErr w:type="spell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годыв</w:t>
            </w:r>
            <w:proofErr w:type="spell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рамках подпрограммы "обеспечение жильем молодых семей на 2014-2015 годы" государственной программы Орловской области "Молодежь </w:t>
            </w:r>
            <w:proofErr w:type="spellStart"/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рловщины</w:t>
            </w:r>
            <w:proofErr w:type="spell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на 2013-2020 годы"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-31,4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-31,4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-31,4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-31,4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9F2B49"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9F2B49"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жильем отдельных категорий граждан, установленных Федеральным законом от 12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января 1995 года № 5-ФЗ "О ветеранах", в соотв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8613,3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182,7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8796,0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8613,3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182,7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8796,0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9F2B49"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</w:t>
            </w:r>
            <w:proofErr w:type="spell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гражданам,кроме</w:t>
            </w:r>
            <w:proofErr w:type="spell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-7,3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-7,3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-7,3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9F2B49"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-7,3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-7,3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бесплатного проезда на городском, пригородном (в сельской местности - на внутрирайонном) транспорте (кроме такси), а также 2 раза в год 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9F2B49"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9F2B49"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2664,4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2904,4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2664,4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2904,4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9F2B49"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1659,9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1899,9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 w:rsidP="009F2B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9F2B49"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1659,9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1899,9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1659,9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1899,9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1004,5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1004,5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БП07250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БП07250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БП07250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БП07250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БП07250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 w:rsidP="009C3E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9F2B49"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2318,2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505,8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2824,0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2318,2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505,8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2824,0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2318,2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505,8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2824,0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2318,2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505,8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2824,0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2318,2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505,8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2824,0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2918,2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-505,8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2412,4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2918,2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-505,8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2412,4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2918,2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-505,8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2412,4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2918,2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-505,8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2412,4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2918,2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-505,8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2412,4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 w:rsidP="009F2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ственных (муниципальных) органов и взносы по обязательному социальному страхованию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2894,5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2894,5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2894,5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2894,5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 w:rsidR="009F2B49" w:rsidRPr="00794F9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 w:rsidP="009F2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"Строительство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плоскостных спортивных сооружений"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2710,0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мероприятий по развитию сети плоско</w:t>
            </w:r>
            <w:r w:rsidR="00437AB5" w:rsidRPr="00794F9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тных спортивных сооружений в сельской местности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развитию сети плоско</w:t>
            </w:r>
            <w:r w:rsidR="00437AB5" w:rsidRPr="00794F9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тных спортивных сооружений в сельской местности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развитию сети плоско</w:t>
            </w:r>
            <w:r w:rsidR="00437AB5" w:rsidRPr="00794F9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тных спортивных сооружений в сельской местности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370,0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370,0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 w:rsidP="009C3E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437AB5"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9C3E3C"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 w:rsidP="00437A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Осуществление мероприятий по развитию сети плоско</w:t>
            </w:r>
            <w:r w:rsidR="00437AB5" w:rsidRPr="00794F94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794F94">
              <w:rPr>
                <w:rFonts w:ascii="Times New Roman" w:hAnsi="Times New Roman" w:cs="Times New Roman"/>
                <w:iCs/>
                <w:sz w:val="20"/>
                <w:szCs w:val="20"/>
              </w:rPr>
              <w:t>тных спортивных сооружений в сельской местности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инвестиции в объекты </w:t>
            </w: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6374,3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6374,3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437AB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  <w:r w:rsidR="0072611D"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437AB5"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6105,6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6105,6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6105,6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6105,6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794F94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72611D" w:rsidRPr="00794F94" w:rsidTr="009524A1">
        <w:tc>
          <w:tcPr>
            <w:tcW w:w="3261" w:type="dxa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437AB5"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</w:tr>
      <w:tr w:rsidR="0072611D" w:rsidRPr="00794F94" w:rsidTr="009524A1">
        <w:tc>
          <w:tcPr>
            <w:tcW w:w="3261" w:type="dxa"/>
            <w:vAlign w:val="bottom"/>
          </w:tcPr>
          <w:p w:rsidR="0072611D" w:rsidRPr="00794F94" w:rsidRDefault="00726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024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77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68" w:type="dxa"/>
            <w:vAlign w:val="bottom"/>
          </w:tcPr>
          <w:p w:rsidR="0072611D" w:rsidRPr="00794F94" w:rsidRDefault="00726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50" w:type="dxa"/>
            <w:vAlign w:val="bottom"/>
          </w:tcPr>
          <w:p w:rsidR="0072611D" w:rsidRPr="00794F94" w:rsidRDefault="00726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3" w:type="dxa"/>
            <w:vAlign w:val="bottom"/>
          </w:tcPr>
          <w:p w:rsidR="0072611D" w:rsidRPr="00794F94" w:rsidRDefault="007261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4F94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</w:tr>
    </w:tbl>
    <w:p w:rsidR="009F2B49" w:rsidRPr="00794F94" w:rsidRDefault="009F2B49">
      <w:pPr>
        <w:rPr>
          <w:rFonts w:ascii="Times New Roman" w:hAnsi="Times New Roman" w:cs="Times New Roman"/>
        </w:rPr>
      </w:pPr>
    </w:p>
    <w:sectPr w:rsidR="009F2B49" w:rsidRPr="00794F94" w:rsidSect="004A3797">
      <w:pgSz w:w="11906" w:h="16838"/>
      <w:pgMar w:top="284" w:right="272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32CA"/>
    <w:rsid w:val="000B5560"/>
    <w:rsid w:val="000C32CA"/>
    <w:rsid w:val="001A0100"/>
    <w:rsid w:val="001A0E94"/>
    <w:rsid w:val="0027541B"/>
    <w:rsid w:val="00332636"/>
    <w:rsid w:val="003E6647"/>
    <w:rsid w:val="00437AB5"/>
    <w:rsid w:val="004A3797"/>
    <w:rsid w:val="0054591E"/>
    <w:rsid w:val="006D54A0"/>
    <w:rsid w:val="0072611D"/>
    <w:rsid w:val="00735B96"/>
    <w:rsid w:val="00794F94"/>
    <w:rsid w:val="00925931"/>
    <w:rsid w:val="009524A1"/>
    <w:rsid w:val="009C3E3C"/>
    <w:rsid w:val="009F2B49"/>
    <w:rsid w:val="00BE1CF8"/>
    <w:rsid w:val="00C006ED"/>
    <w:rsid w:val="00C15D8A"/>
    <w:rsid w:val="00D20AA4"/>
    <w:rsid w:val="00D46C85"/>
    <w:rsid w:val="00EF05D5"/>
    <w:rsid w:val="00FA2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2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A3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7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9015</Words>
  <Characters>51386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2014-12-05T08:55:00Z</cp:lastPrinted>
  <dcterms:created xsi:type="dcterms:W3CDTF">2014-12-01T09:27:00Z</dcterms:created>
  <dcterms:modified xsi:type="dcterms:W3CDTF">2014-12-05T08:59:00Z</dcterms:modified>
</cp:coreProperties>
</file>