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8208" w:type="dxa"/>
        <w:tblLook w:val="0000"/>
      </w:tblPr>
      <w:tblGrid>
        <w:gridCol w:w="828"/>
        <w:gridCol w:w="5220"/>
        <w:gridCol w:w="2160"/>
      </w:tblGrid>
      <w:tr w:rsidR="00F72350">
        <w:trPr>
          <w:trHeight w:val="8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 xml:space="preserve">№ </w:t>
            </w:r>
            <w:proofErr w:type="spellStart"/>
            <w:proofErr w:type="gramStart"/>
            <w:r w:rsidRPr="00D00898">
              <w:rPr>
                <w:b/>
              </w:rPr>
              <w:t>п</w:t>
            </w:r>
            <w:proofErr w:type="spellEnd"/>
            <w:proofErr w:type="gramEnd"/>
            <w:r w:rsidRPr="00D00898">
              <w:rPr>
                <w:b/>
              </w:rPr>
              <w:t>/</w:t>
            </w:r>
            <w:proofErr w:type="spellStart"/>
            <w:r w:rsidRPr="00D00898">
              <w:rPr>
                <w:b/>
              </w:rPr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D00898">
            <w:pPr>
              <w:jc w:val="center"/>
              <w:rPr>
                <w:b/>
              </w:rPr>
            </w:pPr>
            <w:r w:rsidRPr="00D00898">
              <w:rPr>
                <w:b/>
              </w:rPr>
              <w:t>Сумма (тыс</w:t>
            </w:r>
            <w:proofErr w:type="gramStart"/>
            <w:r w:rsidRPr="00D00898">
              <w:rPr>
                <w:b/>
              </w:rPr>
              <w:t>.р</w:t>
            </w:r>
            <w:proofErr w:type="gramEnd"/>
            <w:r w:rsidRPr="00D00898">
              <w:rPr>
                <w:b/>
              </w:rPr>
              <w:t>ублей)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46,7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58,6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25,5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31,2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М.Слободское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49,8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Никольское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80,0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40,6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DA4D82" w:rsidP="00F72350">
            <w:pPr>
              <w:jc w:val="center"/>
            </w:pPr>
            <w:r>
              <w:t>235,9</w:t>
            </w: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 xml:space="preserve">ИТОГО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DA4D82" w:rsidP="00F72350">
            <w:pPr>
              <w:jc w:val="center"/>
              <w:rPr>
                <w:b/>
              </w:rPr>
            </w:pPr>
            <w:r>
              <w:rPr>
                <w:b/>
              </w:rPr>
              <w:t>568,3</w:t>
            </w: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64346A">
        <w:rPr>
          <w:color w:val="000000"/>
          <w:sz w:val="28"/>
          <w:szCs w:val="28"/>
        </w:rPr>
        <w:t>20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55424D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EF528C">
        <w:rPr>
          <w:color w:val="000000"/>
          <w:sz w:val="28"/>
          <w:szCs w:val="28"/>
        </w:rPr>
        <w:t>4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55424D">
        <w:rPr>
          <w:color w:val="000000"/>
          <w:sz w:val="28"/>
          <w:szCs w:val="28"/>
        </w:rPr>
        <w:t xml:space="preserve"> 311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94563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>Распределение субвенций на 201</w:t>
      </w:r>
      <w:r w:rsidR="00EF528C">
        <w:rPr>
          <w:b/>
          <w:color w:val="000000"/>
          <w:sz w:val="28"/>
          <w:szCs w:val="28"/>
        </w:rPr>
        <w:t>5</w:t>
      </w:r>
      <w:r w:rsidRPr="00D00898">
        <w:rPr>
          <w:b/>
          <w:color w:val="000000"/>
          <w:sz w:val="28"/>
          <w:szCs w:val="28"/>
        </w:rPr>
        <w:t xml:space="preserve"> год на осуществление </w:t>
      </w:r>
    </w:p>
    <w:p w:rsidR="00F72350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 xml:space="preserve">первичного воинского учета </w:t>
      </w:r>
    </w:p>
    <w:sectPr w:rsidR="00F72350" w:rsidRPr="00D00898" w:rsidSect="001C3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1B2311"/>
    <w:rsid w:val="001C3E02"/>
    <w:rsid w:val="00294563"/>
    <w:rsid w:val="002D1754"/>
    <w:rsid w:val="003E614A"/>
    <w:rsid w:val="0055424D"/>
    <w:rsid w:val="0064346A"/>
    <w:rsid w:val="006C7DF6"/>
    <w:rsid w:val="007D4769"/>
    <w:rsid w:val="00831F88"/>
    <w:rsid w:val="00867EE5"/>
    <w:rsid w:val="00964923"/>
    <w:rsid w:val="00B843AC"/>
    <w:rsid w:val="00D00898"/>
    <w:rsid w:val="00DA4D82"/>
    <w:rsid w:val="00EF528C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3E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3</cp:revision>
  <cp:lastPrinted>2013-12-24T08:32:00Z</cp:lastPrinted>
  <dcterms:created xsi:type="dcterms:W3CDTF">2014-11-27T10:10:00Z</dcterms:created>
  <dcterms:modified xsi:type="dcterms:W3CDTF">2014-12-01T12:23:00Z</dcterms:modified>
</cp:coreProperties>
</file>