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090" w:rsidRPr="00651D78" w:rsidRDefault="00651D78" w:rsidP="00651D78">
      <w:pPr>
        <w:pStyle w:val="a3"/>
        <w:jc w:val="right"/>
        <w:rPr>
          <w:rFonts w:ascii="Times New Roman" w:hAnsi="Times New Roman" w:cs="Times New Roman"/>
        </w:rPr>
      </w:pPr>
      <w:r w:rsidRPr="00651D78">
        <w:rPr>
          <w:rFonts w:ascii="Times New Roman" w:hAnsi="Times New Roman" w:cs="Times New Roman"/>
        </w:rPr>
        <w:t>Приложение №7</w:t>
      </w:r>
    </w:p>
    <w:p w:rsidR="00651D78" w:rsidRDefault="00651D78" w:rsidP="00651D7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651D78">
        <w:rPr>
          <w:rFonts w:ascii="Times New Roman" w:hAnsi="Times New Roman" w:cs="Times New Roman"/>
        </w:rPr>
        <w:t xml:space="preserve"> решению </w:t>
      </w:r>
      <w:proofErr w:type="gramStart"/>
      <w:r>
        <w:rPr>
          <w:rFonts w:ascii="Times New Roman" w:hAnsi="Times New Roman" w:cs="Times New Roman"/>
        </w:rPr>
        <w:t>районного</w:t>
      </w:r>
      <w:proofErr w:type="gramEnd"/>
    </w:p>
    <w:p w:rsidR="00651D78" w:rsidRDefault="00651D78" w:rsidP="00651D7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народных депутатов</w:t>
      </w:r>
    </w:p>
    <w:p w:rsidR="00651D78" w:rsidRPr="00651D78" w:rsidRDefault="00651D78" w:rsidP="00651D7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№350 от 17 апреля 2015 года</w:t>
      </w:r>
    </w:p>
    <w:p w:rsidR="00D974BE" w:rsidRPr="00651D78" w:rsidRDefault="00651D78" w:rsidP="00651D78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651D78">
        <w:rPr>
          <w:rFonts w:ascii="Times New Roman" w:hAnsi="Times New Roman" w:cs="Times New Roman"/>
          <w:sz w:val="28"/>
          <w:szCs w:val="28"/>
        </w:rPr>
        <w:t>Распределение межбюджетных трансфертов бюджетам поселений на 2015 год</w:t>
      </w:r>
    </w:p>
    <w:tbl>
      <w:tblPr>
        <w:tblW w:w="9383" w:type="dxa"/>
        <w:tblInd w:w="94" w:type="dxa"/>
        <w:tblLook w:val="04A0"/>
      </w:tblPr>
      <w:tblGrid>
        <w:gridCol w:w="1529"/>
        <w:gridCol w:w="1378"/>
        <w:gridCol w:w="858"/>
        <w:gridCol w:w="1048"/>
        <w:gridCol w:w="1378"/>
        <w:gridCol w:w="858"/>
        <w:gridCol w:w="1048"/>
        <w:gridCol w:w="1378"/>
        <w:gridCol w:w="858"/>
        <w:gridCol w:w="1048"/>
        <w:gridCol w:w="1378"/>
        <w:gridCol w:w="858"/>
        <w:gridCol w:w="1048"/>
      </w:tblGrid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0409БП08013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0503БП08041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0503ЧС08171</w:t>
            </w:r>
          </w:p>
        </w:tc>
      </w:tr>
      <w:tr w:rsidR="00D974BE" w:rsidRPr="00D974BE" w:rsidTr="00D974BE">
        <w:trPr>
          <w:trHeight w:val="256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на выполнение переданных полномочий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на выполнение переданных полномочий по содержанию дорог между населенными пунктами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условий массового отдыха </w:t>
            </w: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житилей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поселения и организации </w:t>
            </w: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обкстройства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безопасности людей на водных объектах</w:t>
            </w:r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охране их жизни и здоровья</w:t>
            </w:r>
          </w:p>
        </w:tc>
      </w:tr>
      <w:tr w:rsidR="00D974BE" w:rsidRPr="00D974BE" w:rsidTr="00D974BE">
        <w:trPr>
          <w:trHeight w:val="114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Воронецкое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Жерновецкое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Ломовецкое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Муравльское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М.Слободское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Никольское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Пенновское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270,2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Троснянское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с/</w:t>
            </w:r>
            <w:proofErr w:type="spellStart"/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558,9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Нераспределенный остаток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D974BE" w:rsidRPr="00D974BE" w:rsidTr="00D974BE">
        <w:trPr>
          <w:trHeight w:val="3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1695,9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488,7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</w:tr>
      <w:tr w:rsidR="00D974BE" w:rsidRPr="00D974BE" w:rsidTr="00D974BE">
        <w:trPr>
          <w:trHeight w:val="255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974BE" w:rsidRDefault="00D974BE" w:rsidP="00D974BE">
      <w:pPr>
        <w:ind w:left="-709"/>
      </w:pPr>
    </w:p>
    <w:p w:rsidR="00D974BE" w:rsidRDefault="00D974BE" w:rsidP="00D974BE">
      <w:pPr>
        <w:ind w:left="-709"/>
      </w:pPr>
    </w:p>
    <w:tbl>
      <w:tblPr>
        <w:tblW w:w="15465" w:type="dxa"/>
        <w:tblInd w:w="94" w:type="dxa"/>
        <w:tblLayout w:type="fixed"/>
        <w:tblLook w:val="04A0"/>
      </w:tblPr>
      <w:tblGrid>
        <w:gridCol w:w="865"/>
        <w:gridCol w:w="709"/>
        <w:gridCol w:w="850"/>
        <w:gridCol w:w="1134"/>
        <w:gridCol w:w="709"/>
        <w:gridCol w:w="992"/>
        <w:gridCol w:w="851"/>
        <w:gridCol w:w="708"/>
        <w:gridCol w:w="709"/>
        <w:gridCol w:w="851"/>
        <w:gridCol w:w="992"/>
        <w:gridCol w:w="850"/>
        <w:gridCol w:w="993"/>
        <w:gridCol w:w="992"/>
        <w:gridCol w:w="992"/>
        <w:gridCol w:w="851"/>
        <w:gridCol w:w="708"/>
        <w:gridCol w:w="709"/>
      </w:tblGrid>
      <w:tr w:rsidR="00270E11" w:rsidRPr="00D974BE" w:rsidTr="00270E11">
        <w:trPr>
          <w:trHeight w:val="2565"/>
        </w:trPr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в границах поселения водоотведения, тепло- и водоснабжения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черезвычайных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ситуаций природного и техногенного характера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4BE" w:rsidRPr="00D974BE" w:rsidRDefault="00D974BE" w:rsidP="00D97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Сохранение, использование и популяризация объектов культурного наследия (памятников истории и культуры), местного (муниципального) значения, расположенных на территории поселения </w:t>
            </w:r>
            <w:proofErr w:type="gram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части содержания мемориального комплекса "Вечный огонь", содержание воинских захоронений, памятных знаков)  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 на выполнение наказов избирателей депутатам </w:t>
            </w:r>
            <w:proofErr w:type="spellStart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Троснянского</w:t>
            </w:r>
            <w:proofErr w:type="spellEnd"/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районного Совета</w:t>
            </w:r>
          </w:p>
        </w:tc>
      </w:tr>
      <w:tr w:rsidR="00270E11" w:rsidRPr="00D974BE" w:rsidTr="00270E11">
        <w:trPr>
          <w:trHeight w:val="114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70E11" w:rsidRPr="00D974BE" w:rsidTr="00270E11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</w:t>
            </w:r>
          </w:p>
        </w:tc>
      </w:tr>
      <w:tr w:rsidR="00270E11" w:rsidRPr="00D974BE" w:rsidTr="00270E11">
        <w:trPr>
          <w:trHeight w:val="25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74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74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74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4BE" w:rsidRPr="00D974BE" w:rsidRDefault="00D974BE" w:rsidP="00D974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74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74BE" w:rsidRDefault="00D974BE" w:rsidP="00D974BE">
      <w:pPr>
        <w:ind w:left="-709"/>
      </w:pPr>
    </w:p>
    <w:p w:rsidR="00D974BE" w:rsidRDefault="00D974BE" w:rsidP="00D974BE">
      <w:pPr>
        <w:ind w:left="-709"/>
      </w:pPr>
    </w:p>
    <w:sectPr w:rsidR="00D974BE" w:rsidSect="00D974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74BE"/>
    <w:rsid w:val="001C6051"/>
    <w:rsid w:val="00270E11"/>
    <w:rsid w:val="00651D78"/>
    <w:rsid w:val="00B35D87"/>
    <w:rsid w:val="00BB704F"/>
    <w:rsid w:val="00D9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2015-04-21T04:44:00Z</dcterms:created>
  <dcterms:modified xsi:type="dcterms:W3CDTF">2015-04-21T05:03:00Z</dcterms:modified>
</cp:coreProperties>
</file>