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4" w:rsidRPr="004A061F" w:rsidRDefault="00ED5C44" w:rsidP="007706F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ED5C44" w:rsidRPr="004A061F" w:rsidRDefault="00ED5C44" w:rsidP="007706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5C44" w:rsidRPr="004A061F" w:rsidRDefault="00047454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45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цвет без вч [Converted]" style="width:56.25pt;height:71.25pt;visibility:visible">
            <v:imagedata r:id="rId7" o:title=""/>
          </v:shape>
        </w:pict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РОССИЙСКАЯ ФЕДЕРАЦИЯ</w:t>
      </w:r>
    </w:p>
    <w:p w:rsidR="00ED5C44" w:rsidRPr="004A061F" w:rsidRDefault="00ED5C44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ОРЛОВСКАЯ ОБЛАСТЬ</w:t>
      </w:r>
    </w:p>
    <w:p w:rsidR="00ED5C44" w:rsidRPr="004A061F" w:rsidRDefault="00ED5C44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>ТРОСНЯНСКИЙ РАЙОННЫЙ СОВЕТ НАРОДНЫХ      ДЕПУТАТОВ</w:t>
      </w:r>
    </w:p>
    <w:p w:rsidR="00ED5C44" w:rsidRPr="004A061F" w:rsidRDefault="00ED5C44" w:rsidP="007706F0">
      <w:pPr>
        <w:pStyle w:val="3"/>
        <w:ind w:firstLine="720"/>
        <w:rPr>
          <w:sz w:val="28"/>
          <w:szCs w:val="28"/>
        </w:rPr>
      </w:pPr>
    </w:p>
    <w:p w:rsidR="00ED5C44" w:rsidRPr="004A061F" w:rsidRDefault="00C82D11" w:rsidP="00C82D11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D5C44" w:rsidRPr="004A061F">
        <w:rPr>
          <w:sz w:val="28"/>
          <w:szCs w:val="28"/>
        </w:rPr>
        <w:t>РЕШЕНИЕ</w:t>
      </w:r>
    </w:p>
    <w:p w:rsidR="00ED5C44" w:rsidRPr="004A061F" w:rsidRDefault="00ED5C44" w:rsidP="007706F0">
      <w:pPr>
        <w:spacing w:after="0" w:line="240" w:lineRule="auto"/>
        <w:ind w:right="232" w:firstLine="72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D5C44" w:rsidRPr="004A061F" w:rsidRDefault="00C82D11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25  мая</w:t>
      </w:r>
      <w:r w:rsidR="00ED5C44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ED5C44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    №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365</w:t>
      </w:r>
      <w:r w:rsidR="00ED5C44" w:rsidRPr="004A061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ED5C44" w:rsidRPr="004A061F" w:rsidRDefault="00ED5C44" w:rsidP="007706F0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Cs/>
          <w:iCs/>
          <w:color w:val="000000"/>
          <w:sz w:val="28"/>
          <w:szCs w:val="28"/>
        </w:rPr>
        <w:t>с.Тросна</w:t>
      </w:r>
    </w:p>
    <w:p w:rsidR="00C82D11" w:rsidRPr="00C82D11" w:rsidRDefault="00C82D11" w:rsidP="003E199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C82D11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C82D11">
        <w:rPr>
          <w:rFonts w:ascii="Times New Roman" w:hAnsi="Times New Roman"/>
        </w:rPr>
        <w:t xml:space="preserve"> </w:t>
      </w:r>
      <w:r w:rsidRPr="00C82D11">
        <w:rPr>
          <w:rFonts w:ascii="Times New Roman" w:hAnsi="Times New Roman"/>
          <w:sz w:val="28"/>
          <w:szCs w:val="28"/>
        </w:rPr>
        <w:t>Принято на тридцать пятом заседании</w:t>
      </w:r>
    </w:p>
    <w:p w:rsidR="00C82D11" w:rsidRPr="00C82D11" w:rsidRDefault="00C82D11" w:rsidP="003E199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C82D1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E1995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Pr="00C82D11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C82D11">
        <w:rPr>
          <w:rFonts w:ascii="Times New Roman" w:hAnsi="Times New Roman"/>
          <w:sz w:val="28"/>
          <w:szCs w:val="28"/>
        </w:rPr>
        <w:t xml:space="preserve">  районного Совета  </w:t>
      </w:r>
      <w:r w:rsidR="003E1995">
        <w:rPr>
          <w:rFonts w:ascii="Times New Roman" w:hAnsi="Times New Roman"/>
          <w:sz w:val="28"/>
          <w:szCs w:val="28"/>
        </w:rPr>
        <w:t xml:space="preserve">  </w:t>
      </w:r>
      <w:r w:rsidRPr="00C82D1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D11">
        <w:rPr>
          <w:rFonts w:ascii="Times New Roman" w:hAnsi="Times New Roman"/>
          <w:sz w:val="28"/>
          <w:szCs w:val="28"/>
        </w:rPr>
        <w:t xml:space="preserve">  </w:t>
      </w:r>
      <w:r w:rsidR="003E199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82D11">
        <w:rPr>
          <w:rFonts w:ascii="Times New Roman" w:hAnsi="Times New Roman"/>
          <w:sz w:val="28"/>
          <w:szCs w:val="28"/>
        </w:rPr>
        <w:t>народных депутатов четвёртого созыва</w:t>
      </w:r>
    </w:p>
    <w:p w:rsidR="00ED5C44" w:rsidRPr="00C82D11" w:rsidRDefault="00ED5C44" w:rsidP="00C82D11">
      <w:pPr>
        <w:spacing w:after="0" w:line="240" w:lineRule="auto"/>
        <w:ind w:firstLine="72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Pr="00C82D11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5C44" w:rsidRDefault="00ED5C44" w:rsidP="00CF68AA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A061F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внесении изменений в постановление</w:t>
      </w:r>
    </w:p>
    <w:p w:rsidR="00ED5C44" w:rsidRPr="00CF68AA" w:rsidRDefault="00ED5C44" w:rsidP="00CF68AA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Троснянского районного Совета </w:t>
      </w:r>
      <w:proofErr w:type="gramStart"/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>народных</w:t>
      </w:r>
      <w:proofErr w:type="gramEnd"/>
    </w:p>
    <w:p w:rsidR="00ED5C44" w:rsidRPr="00CF68AA" w:rsidRDefault="00ED5C44" w:rsidP="00CF68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депутатов от 03.11.2005 №142 </w:t>
      </w:r>
      <w:r w:rsidRPr="00CF68AA">
        <w:rPr>
          <w:rFonts w:ascii="Times New Roman" w:hAnsi="Times New Roman"/>
          <w:b/>
          <w:sz w:val="28"/>
          <w:szCs w:val="28"/>
        </w:rPr>
        <w:t>«Об утверждении</w:t>
      </w:r>
    </w:p>
    <w:p w:rsidR="00ED5C44" w:rsidRPr="00CF68AA" w:rsidRDefault="009A11C0" w:rsidP="00CF68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оложения </w:t>
      </w:r>
      <w:r>
        <w:rPr>
          <w:rFonts w:ascii="Times New Roman" w:hAnsi="Times New Roman"/>
          <w:b/>
          <w:sz w:val="28"/>
          <w:szCs w:val="28"/>
        </w:rPr>
        <w:t>«О</w:t>
      </w:r>
      <w:r w:rsidR="00ED5C44" w:rsidRPr="00CF68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="00ED5C44" w:rsidRPr="00CF68AA">
        <w:rPr>
          <w:rFonts w:ascii="Times New Roman" w:hAnsi="Times New Roman"/>
          <w:b/>
          <w:sz w:val="28"/>
          <w:szCs w:val="28"/>
        </w:rPr>
        <w:t>убличных слушаниях в Троснянском</w:t>
      </w:r>
    </w:p>
    <w:p w:rsidR="00ED5C44" w:rsidRPr="00CF68AA" w:rsidRDefault="00ED5C44" w:rsidP="00CF68AA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proofErr w:type="gramStart"/>
      <w:r w:rsidRPr="00CF68AA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CF68AA">
        <w:rPr>
          <w:rFonts w:ascii="Times New Roman" w:hAnsi="Times New Roman"/>
          <w:b/>
          <w:sz w:val="28"/>
          <w:szCs w:val="28"/>
        </w:rPr>
        <w:t xml:space="preserve"> Орловской области»</w:t>
      </w:r>
      <w:r w:rsidRPr="00CF68A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</w:t>
      </w:r>
    </w:p>
    <w:p w:rsidR="00ED5C44" w:rsidRPr="004A061F" w:rsidRDefault="00ED5C44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7F2458">
        <w:rPr>
          <w:rFonts w:ascii="Times New Roman" w:hAnsi="Times New Roman"/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, руководствуясь Уставом Троснянского</w:t>
      </w:r>
      <w:r w:rsidRPr="007F2458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proofErr w:type="spellStart"/>
      <w:r w:rsidRPr="007F2458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7F2458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F2458">
        <w:rPr>
          <w:rFonts w:ascii="Times New Roman" w:hAnsi="Times New Roman"/>
          <w:b/>
          <w:sz w:val="28"/>
          <w:szCs w:val="28"/>
        </w:rPr>
        <w:t>РЕШИЛ: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Троснянского районного Совета народных депутатов от 03.11.2005 №142 «Об утверждении </w:t>
      </w:r>
      <w:r w:rsidR="009A11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оложения </w:t>
      </w:r>
      <w:r w:rsidR="009A11C0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11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убличных слушаниях в Троснянском районе Орловской области», </w:t>
      </w:r>
      <w:r w:rsidRPr="007F2458">
        <w:rPr>
          <w:rFonts w:ascii="Times New Roman" w:hAnsi="Times New Roman"/>
          <w:sz w:val="28"/>
          <w:szCs w:val="28"/>
        </w:rPr>
        <w:t>следующие изменения: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1) в статье </w:t>
      </w:r>
      <w:r>
        <w:rPr>
          <w:rFonts w:ascii="Times New Roman" w:hAnsi="Times New Roman"/>
          <w:sz w:val="28"/>
          <w:szCs w:val="28"/>
        </w:rPr>
        <w:t>1 части 1.3 пункт 1</w:t>
      </w:r>
      <w:r w:rsidRPr="007F2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Проект Устава района, а также проект решения о внесении изменений и дополнений в Устав района, кроме случаев</w:t>
      </w:r>
      <w:r w:rsidR="00C82D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изменения в Устав района вносятся исключительно в целях приведения закрепляемых в Уставе района вопросов местного значения и полномочий по их решению в соответствие с Конституцией Российской Федерации, федеральными законами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7F2458">
        <w:rPr>
          <w:rFonts w:ascii="Times New Roman" w:hAnsi="Times New Roman"/>
          <w:sz w:val="28"/>
          <w:szCs w:val="28"/>
        </w:rPr>
        <w:t>»;</w:t>
      </w:r>
      <w:proofErr w:type="gramEnd"/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 xml:space="preserve">2) в статье </w:t>
      </w:r>
      <w:r>
        <w:rPr>
          <w:rFonts w:ascii="Times New Roman" w:hAnsi="Times New Roman"/>
          <w:sz w:val="28"/>
          <w:szCs w:val="28"/>
        </w:rPr>
        <w:t>1части 1.3</w:t>
      </w:r>
      <w:r w:rsidRPr="007F2458">
        <w:rPr>
          <w:rFonts w:ascii="Times New Roman" w:hAnsi="Times New Roman"/>
          <w:sz w:val="28"/>
          <w:szCs w:val="28"/>
        </w:rPr>
        <w:t xml:space="preserve"> пункт </w:t>
      </w:r>
      <w:r w:rsidR="009A11C0">
        <w:rPr>
          <w:rFonts w:ascii="Times New Roman" w:hAnsi="Times New Roman"/>
          <w:sz w:val="28"/>
          <w:szCs w:val="28"/>
        </w:rPr>
        <w:t>3</w:t>
      </w:r>
      <w:r w:rsidRPr="007F2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D5C44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Проекты планов и программ развития района, проекты схемы территориального планирования, проекты правил землепользования и </w:t>
      </w:r>
      <w:r>
        <w:rPr>
          <w:rFonts w:ascii="Times New Roman" w:hAnsi="Times New Roman"/>
          <w:sz w:val="28"/>
          <w:szCs w:val="28"/>
        </w:rPr>
        <w:lastRenderedPageBreak/>
        <w:t>застройки поселений, проекты планировки территорий и проекты межевания территории, подготовленных в составе документации по планировке территории, а также вопросы предоставления разрешений на условно разрешенный вид использования земельных участков и объектов капитального строительства, реконструкции объектов капитального строительства, предоставления разрешений на отклонение от предельных параметров разрешенного строительства, реконструкции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объектов капитального строи</w:t>
      </w:r>
      <w:r w:rsidR="009A11C0">
        <w:rPr>
          <w:rFonts w:ascii="Times New Roman" w:hAnsi="Times New Roman"/>
          <w:sz w:val="28"/>
          <w:szCs w:val="28"/>
        </w:rPr>
        <w:t>тельства и земельных участков</w:t>
      </w:r>
      <w:proofErr w:type="gramStart"/>
      <w:r w:rsidR="009A11C0">
        <w:rPr>
          <w:rFonts w:ascii="Times New Roman" w:hAnsi="Times New Roman"/>
          <w:sz w:val="28"/>
          <w:szCs w:val="28"/>
        </w:rPr>
        <w:t>.»;</w:t>
      </w:r>
      <w:proofErr w:type="gramEnd"/>
    </w:p>
    <w:p w:rsidR="009A11C0" w:rsidRDefault="009A11C0" w:rsidP="009A11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2458">
        <w:rPr>
          <w:rFonts w:ascii="Times New Roman" w:hAnsi="Times New Roman"/>
          <w:sz w:val="28"/>
          <w:szCs w:val="28"/>
        </w:rPr>
        <w:t xml:space="preserve">) в статье </w:t>
      </w:r>
      <w:r>
        <w:rPr>
          <w:rFonts w:ascii="Times New Roman" w:hAnsi="Times New Roman"/>
          <w:sz w:val="28"/>
          <w:szCs w:val="28"/>
        </w:rPr>
        <w:t>1части 1.3</w:t>
      </w:r>
      <w:r w:rsidRPr="007F245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4</w:t>
      </w:r>
      <w:r w:rsidRPr="007F245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11C0" w:rsidRPr="007F2458" w:rsidRDefault="009A11C0" w:rsidP="009A11C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Вопросы о преобразовании района, изменения границ района»</w:t>
      </w:r>
      <w:r w:rsidR="00DB4FA1">
        <w:rPr>
          <w:rFonts w:ascii="Times New Roman" w:hAnsi="Times New Roman"/>
          <w:sz w:val="28"/>
          <w:szCs w:val="28"/>
        </w:rPr>
        <w:t>.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2. Настоящее решение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6A6469">
        <w:rPr>
          <w:rFonts w:ascii="Times New Roman" w:hAnsi="Times New Roman"/>
          <w:sz w:val="28"/>
          <w:szCs w:val="28"/>
        </w:rPr>
        <w:t>обнародо</w:t>
      </w:r>
      <w:r w:rsidR="00C82D11">
        <w:rPr>
          <w:rFonts w:ascii="Times New Roman" w:hAnsi="Times New Roman"/>
          <w:sz w:val="28"/>
          <w:szCs w:val="28"/>
        </w:rPr>
        <w:t xml:space="preserve">вания и размещения на </w:t>
      </w:r>
      <w:r>
        <w:rPr>
          <w:rFonts w:ascii="Times New Roman" w:hAnsi="Times New Roman"/>
          <w:sz w:val="28"/>
          <w:szCs w:val="28"/>
        </w:rPr>
        <w:t>официально</w:t>
      </w:r>
      <w:r w:rsidR="00C82D11">
        <w:rPr>
          <w:rFonts w:ascii="Times New Roman" w:hAnsi="Times New Roman"/>
          <w:sz w:val="28"/>
          <w:szCs w:val="28"/>
        </w:rPr>
        <w:t>м сайте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F2458">
        <w:rPr>
          <w:rFonts w:ascii="Times New Roman" w:hAnsi="Times New Roman"/>
          <w:sz w:val="28"/>
          <w:szCs w:val="28"/>
        </w:rPr>
        <w:t>3.</w:t>
      </w:r>
      <w:r w:rsidR="006A646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F24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F2458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C82D11">
        <w:rPr>
          <w:rFonts w:ascii="Times New Roman" w:hAnsi="Times New Roman"/>
          <w:sz w:val="28"/>
          <w:szCs w:val="28"/>
        </w:rPr>
        <w:t>р</w:t>
      </w:r>
      <w:r w:rsidRPr="007F2458">
        <w:rPr>
          <w:rFonts w:ascii="Times New Roman" w:hAnsi="Times New Roman"/>
          <w:sz w:val="28"/>
          <w:szCs w:val="28"/>
        </w:rPr>
        <w:t>ешения возложить на комитет по социальным вопросам.</w:t>
      </w: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C44" w:rsidRPr="007F2458" w:rsidRDefault="00ED5C44" w:rsidP="007F2458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D11" w:rsidRPr="00C82D11" w:rsidRDefault="00C82D11" w:rsidP="00C82D11">
      <w:pPr>
        <w:pStyle w:val="ac"/>
        <w:rPr>
          <w:rStyle w:val="a4"/>
          <w:rFonts w:ascii="Times New Roman" w:hAnsi="Times New Roman"/>
          <w:sz w:val="28"/>
          <w:szCs w:val="28"/>
        </w:rPr>
      </w:pPr>
      <w:r w:rsidRPr="00C82D11">
        <w:rPr>
          <w:rStyle w:val="a4"/>
          <w:rFonts w:ascii="Times New Roman" w:hAnsi="Times New Roman"/>
          <w:sz w:val="28"/>
          <w:szCs w:val="28"/>
        </w:rPr>
        <w:t>Председатель районного Совета                        Глава района</w:t>
      </w:r>
    </w:p>
    <w:p w:rsidR="00C82D11" w:rsidRPr="00C82D11" w:rsidRDefault="00C82D11" w:rsidP="00C82D11">
      <w:pPr>
        <w:pStyle w:val="ac"/>
        <w:rPr>
          <w:rStyle w:val="a4"/>
          <w:rFonts w:ascii="Times New Roman" w:hAnsi="Times New Roman"/>
          <w:sz w:val="28"/>
          <w:szCs w:val="28"/>
        </w:rPr>
      </w:pPr>
      <w:r w:rsidRPr="00C82D11">
        <w:rPr>
          <w:rStyle w:val="a4"/>
          <w:rFonts w:ascii="Times New Roman" w:hAnsi="Times New Roman"/>
          <w:sz w:val="28"/>
          <w:szCs w:val="28"/>
        </w:rPr>
        <w:t xml:space="preserve">народных депутатов                               </w:t>
      </w:r>
    </w:p>
    <w:p w:rsidR="00C82D11" w:rsidRPr="00C82D11" w:rsidRDefault="00C82D11" w:rsidP="00C82D11">
      <w:pPr>
        <w:pStyle w:val="ac"/>
        <w:rPr>
          <w:rStyle w:val="a4"/>
          <w:rFonts w:ascii="Times New Roman" w:hAnsi="Times New Roman"/>
          <w:sz w:val="28"/>
          <w:szCs w:val="28"/>
        </w:rPr>
      </w:pPr>
      <w:r w:rsidRPr="00C82D11">
        <w:rPr>
          <w:rStyle w:val="a4"/>
          <w:rFonts w:ascii="Times New Roman" w:hAnsi="Times New Roman"/>
          <w:sz w:val="28"/>
          <w:szCs w:val="28"/>
        </w:rPr>
        <w:t xml:space="preserve">                      В. И. Миронов                                             </w:t>
      </w:r>
      <w:r>
        <w:rPr>
          <w:rStyle w:val="a4"/>
          <w:rFonts w:ascii="Times New Roman" w:hAnsi="Times New Roman"/>
          <w:sz w:val="28"/>
          <w:szCs w:val="28"/>
        </w:rPr>
        <w:t xml:space="preserve">            </w:t>
      </w:r>
      <w:r w:rsidRPr="00C82D11">
        <w:rPr>
          <w:rStyle w:val="a4"/>
          <w:rFonts w:ascii="Times New Roman" w:hAnsi="Times New Roman"/>
          <w:sz w:val="28"/>
          <w:szCs w:val="28"/>
        </w:rPr>
        <w:t>В. И. Миронов</w:t>
      </w:r>
    </w:p>
    <w:sectPr w:rsidR="00C82D11" w:rsidRPr="00C82D11" w:rsidSect="00C82D11">
      <w:headerReference w:type="default" r:id="rId8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C8" w:rsidRDefault="00391DC8" w:rsidP="0053632E">
      <w:pPr>
        <w:spacing w:after="0" w:line="240" w:lineRule="auto"/>
      </w:pPr>
      <w:r>
        <w:separator/>
      </w:r>
    </w:p>
  </w:endnote>
  <w:endnote w:type="continuationSeparator" w:id="0">
    <w:p w:rsidR="00391DC8" w:rsidRDefault="00391DC8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C8" w:rsidRDefault="00391DC8" w:rsidP="0053632E">
      <w:pPr>
        <w:spacing w:after="0" w:line="240" w:lineRule="auto"/>
      </w:pPr>
      <w:r>
        <w:separator/>
      </w:r>
    </w:p>
  </w:footnote>
  <w:footnote w:type="continuationSeparator" w:id="0">
    <w:p w:rsidR="00391DC8" w:rsidRDefault="00391DC8" w:rsidP="0053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11" w:rsidRPr="003A0246" w:rsidRDefault="00047454">
    <w:pPr>
      <w:pStyle w:val="ad"/>
      <w:jc w:val="center"/>
      <w:rPr>
        <w:sz w:val="24"/>
        <w:szCs w:val="24"/>
      </w:rPr>
    </w:pPr>
    <w:r w:rsidRPr="003A0246">
      <w:rPr>
        <w:sz w:val="24"/>
        <w:szCs w:val="24"/>
      </w:rPr>
      <w:fldChar w:fldCharType="begin"/>
    </w:r>
    <w:r w:rsidR="00C82D11" w:rsidRPr="003A0246">
      <w:rPr>
        <w:sz w:val="24"/>
        <w:szCs w:val="24"/>
      </w:rPr>
      <w:instrText xml:space="preserve"> PAGE   \* MERGEFORMAT </w:instrText>
    </w:r>
    <w:r w:rsidRPr="003A0246">
      <w:rPr>
        <w:sz w:val="24"/>
        <w:szCs w:val="24"/>
      </w:rPr>
      <w:fldChar w:fldCharType="separate"/>
    </w:r>
    <w:r w:rsidR="00DB4FA1">
      <w:rPr>
        <w:noProof/>
        <w:sz w:val="24"/>
        <w:szCs w:val="24"/>
      </w:rPr>
      <w:t>2</w:t>
    </w:r>
    <w:r w:rsidRPr="003A0246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41B"/>
    <w:rsid w:val="00001551"/>
    <w:rsid w:val="00023300"/>
    <w:rsid w:val="00047454"/>
    <w:rsid w:val="00053259"/>
    <w:rsid w:val="00072552"/>
    <w:rsid w:val="00084215"/>
    <w:rsid w:val="00096B0B"/>
    <w:rsid w:val="000B087C"/>
    <w:rsid w:val="000B1977"/>
    <w:rsid w:val="000E3B9C"/>
    <w:rsid w:val="00101A28"/>
    <w:rsid w:val="00105F0D"/>
    <w:rsid w:val="0010642A"/>
    <w:rsid w:val="00110775"/>
    <w:rsid w:val="001120D2"/>
    <w:rsid w:val="00114941"/>
    <w:rsid w:val="001171B3"/>
    <w:rsid w:val="001452D3"/>
    <w:rsid w:val="00153E37"/>
    <w:rsid w:val="001573EF"/>
    <w:rsid w:val="001602E7"/>
    <w:rsid w:val="00164BFA"/>
    <w:rsid w:val="00166122"/>
    <w:rsid w:val="0017048F"/>
    <w:rsid w:val="00170700"/>
    <w:rsid w:val="001A55C4"/>
    <w:rsid w:val="001B16D2"/>
    <w:rsid w:val="001B6E2B"/>
    <w:rsid w:val="001C35D2"/>
    <w:rsid w:val="001D68C3"/>
    <w:rsid w:val="001E1E17"/>
    <w:rsid w:val="001E6476"/>
    <w:rsid w:val="001F55A1"/>
    <w:rsid w:val="001F7F36"/>
    <w:rsid w:val="0020308D"/>
    <w:rsid w:val="002343AA"/>
    <w:rsid w:val="002442D9"/>
    <w:rsid w:val="00251BF3"/>
    <w:rsid w:val="00265189"/>
    <w:rsid w:val="00285BB0"/>
    <w:rsid w:val="002B02AD"/>
    <w:rsid w:val="002C2184"/>
    <w:rsid w:val="002D1FE4"/>
    <w:rsid w:val="002D3C8F"/>
    <w:rsid w:val="002D7EB1"/>
    <w:rsid w:val="002E1B58"/>
    <w:rsid w:val="0030048C"/>
    <w:rsid w:val="003132C4"/>
    <w:rsid w:val="00321AA8"/>
    <w:rsid w:val="00334DF7"/>
    <w:rsid w:val="0034192A"/>
    <w:rsid w:val="00357D43"/>
    <w:rsid w:val="00370294"/>
    <w:rsid w:val="00371452"/>
    <w:rsid w:val="00384E85"/>
    <w:rsid w:val="00391DC8"/>
    <w:rsid w:val="003A67DE"/>
    <w:rsid w:val="003D0B4F"/>
    <w:rsid w:val="003E1995"/>
    <w:rsid w:val="003F7697"/>
    <w:rsid w:val="00434A09"/>
    <w:rsid w:val="0045273C"/>
    <w:rsid w:val="00465A61"/>
    <w:rsid w:val="00471125"/>
    <w:rsid w:val="00471D85"/>
    <w:rsid w:val="00481C15"/>
    <w:rsid w:val="004850EC"/>
    <w:rsid w:val="00485C83"/>
    <w:rsid w:val="0048795C"/>
    <w:rsid w:val="004A00B1"/>
    <w:rsid w:val="004A061F"/>
    <w:rsid w:val="004A4CA7"/>
    <w:rsid w:val="004B5453"/>
    <w:rsid w:val="004B7410"/>
    <w:rsid w:val="004C1BAB"/>
    <w:rsid w:val="004D0167"/>
    <w:rsid w:val="004E2D29"/>
    <w:rsid w:val="004F0805"/>
    <w:rsid w:val="00524E47"/>
    <w:rsid w:val="005331D5"/>
    <w:rsid w:val="0053632E"/>
    <w:rsid w:val="00565A72"/>
    <w:rsid w:val="00590120"/>
    <w:rsid w:val="005A15E2"/>
    <w:rsid w:val="005A6EBA"/>
    <w:rsid w:val="005D64CB"/>
    <w:rsid w:val="005E5BD2"/>
    <w:rsid w:val="005F36B9"/>
    <w:rsid w:val="005F7ED2"/>
    <w:rsid w:val="006007A7"/>
    <w:rsid w:val="00603508"/>
    <w:rsid w:val="00621157"/>
    <w:rsid w:val="006320A0"/>
    <w:rsid w:val="00640993"/>
    <w:rsid w:val="00653AE9"/>
    <w:rsid w:val="00672EA9"/>
    <w:rsid w:val="006901D1"/>
    <w:rsid w:val="006A412F"/>
    <w:rsid w:val="006A6469"/>
    <w:rsid w:val="006B1510"/>
    <w:rsid w:val="006E174B"/>
    <w:rsid w:val="006E5431"/>
    <w:rsid w:val="007070A1"/>
    <w:rsid w:val="00707560"/>
    <w:rsid w:val="007124D7"/>
    <w:rsid w:val="0072637F"/>
    <w:rsid w:val="007266CA"/>
    <w:rsid w:val="00734739"/>
    <w:rsid w:val="00734EB9"/>
    <w:rsid w:val="007572CC"/>
    <w:rsid w:val="007706F0"/>
    <w:rsid w:val="007766C0"/>
    <w:rsid w:val="0078083F"/>
    <w:rsid w:val="00784B07"/>
    <w:rsid w:val="00792595"/>
    <w:rsid w:val="007941CC"/>
    <w:rsid w:val="00794688"/>
    <w:rsid w:val="007A02A7"/>
    <w:rsid w:val="007E2034"/>
    <w:rsid w:val="007E4F2C"/>
    <w:rsid w:val="007F2458"/>
    <w:rsid w:val="007F2CF2"/>
    <w:rsid w:val="007F2EC8"/>
    <w:rsid w:val="007F39D4"/>
    <w:rsid w:val="008020B7"/>
    <w:rsid w:val="0081112F"/>
    <w:rsid w:val="00822D6B"/>
    <w:rsid w:val="008340A6"/>
    <w:rsid w:val="00844957"/>
    <w:rsid w:val="00847585"/>
    <w:rsid w:val="00862907"/>
    <w:rsid w:val="008708E5"/>
    <w:rsid w:val="0087696C"/>
    <w:rsid w:val="008B499E"/>
    <w:rsid w:val="008E0078"/>
    <w:rsid w:val="008E6375"/>
    <w:rsid w:val="008F1D6D"/>
    <w:rsid w:val="00901168"/>
    <w:rsid w:val="00926D06"/>
    <w:rsid w:val="009457EE"/>
    <w:rsid w:val="00950AE4"/>
    <w:rsid w:val="00990641"/>
    <w:rsid w:val="009A11C0"/>
    <w:rsid w:val="009A53AF"/>
    <w:rsid w:val="009B4491"/>
    <w:rsid w:val="009B7D5F"/>
    <w:rsid w:val="009D159A"/>
    <w:rsid w:val="009E4318"/>
    <w:rsid w:val="009F359B"/>
    <w:rsid w:val="009F76CD"/>
    <w:rsid w:val="00A02C71"/>
    <w:rsid w:val="00A141BE"/>
    <w:rsid w:val="00A25218"/>
    <w:rsid w:val="00A30B40"/>
    <w:rsid w:val="00A368AB"/>
    <w:rsid w:val="00A500CA"/>
    <w:rsid w:val="00A82683"/>
    <w:rsid w:val="00A85C69"/>
    <w:rsid w:val="00A9774C"/>
    <w:rsid w:val="00AD1FDD"/>
    <w:rsid w:val="00AE4759"/>
    <w:rsid w:val="00AF0940"/>
    <w:rsid w:val="00AF1429"/>
    <w:rsid w:val="00B16529"/>
    <w:rsid w:val="00B273B2"/>
    <w:rsid w:val="00B35098"/>
    <w:rsid w:val="00B445C0"/>
    <w:rsid w:val="00B51C12"/>
    <w:rsid w:val="00B8295A"/>
    <w:rsid w:val="00B8409A"/>
    <w:rsid w:val="00BA58A4"/>
    <w:rsid w:val="00BC43E3"/>
    <w:rsid w:val="00BD33D1"/>
    <w:rsid w:val="00BD36AB"/>
    <w:rsid w:val="00BE5B98"/>
    <w:rsid w:val="00C0118D"/>
    <w:rsid w:val="00C24EA2"/>
    <w:rsid w:val="00C33C7F"/>
    <w:rsid w:val="00C3496B"/>
    <w:rsid w:val="00C46014"/>
    <w:rsid w:val="00C460D6"/>
    <w:rsid w:val="00C532BD"/>
    <w:rsid w:val="00C5780A"/>
    <w:rsid w:val="00C64961"/>
    <w:rsid w:val="00C823D8"/>
    <w:rsid w:val="00C82D11"/>
    <w:rsid w:val="00CA4EDB"/>
    <w:rsid w:val="00CB241B"/>
    <w:rsid w:val="00CB4240"/>
    <w:rsid w:val="00CB635B"/>
    <w:rsid w:val="00CF1E0F"/>
    <w:rsid w:val="00CF68AA"/>
    <w:rsid w:val="00D26948"/>
    <w:rsid w:val="00D36556"/>
    <w:rsid w:val="00D43A35"/>
    <w:rsid w:val="00D45B17"/>
    <w:rsid w:val="00D56105"/>
    <w:rsid w:val="00D8349A"/>
    <w:rsid w:val="00D86842"/>
    <w:rsid w:val="00DA6DAC"/>
    <w:rsid w:val="00DB4FA1"/>
    <w:rsid w:val="00DC0781"/>
    <w:rsid w:val="00DC6CE3"/>
    <w:rsid w:val="00DD600B"/>
    <w:rsid w:val="00DD7DBD"/>
    <w:rsid w:val="00DE4D07"/>
    <w:rsid w:val="00DE53EA"/>
    <w:rsid w:val="00E072C3"/>
    <w:rsid w:val="00E175B4"/>
    <w:rsid w:val="00E23270"/>
    <w:rsid w:val="00E24616"/>
    <w:rsid w:val="00E24B0D"/>
    <w:rsid w:val="00E32C86"/>
    <w:rsid w:val="00E42386"/>
    <w:rsid w:val="00E7176E"/>
    <w:rsid w:val="00E71F69"/>
    <w:rsid w:val="00E7276D"/>
    <w:rsid w:val="00E73C81"/>
    <w:rsid w:val="00E9575F"/>
    <w:rsid w:val="00EA0897"/>
    <w:rsid w:val="00EB4D73"/>
    <w:rsid w:val="00ED5C44"/>
    <w:rsid w:val="00ED70FA"/>
    <w:rsid w:val="00EE2971"/>
    <w:rsid w:val="00EF6903"/>
    <w:rsid w:val="00F02083"/>
    <w:rsid w:val="00F064CF"/>
    <w:rsid w:val="00F12006"/>
    <w:rsid w:val="00F27F17"/>
    <w:rsid w:val="00F4129A"/>
    <w:rsid w:val="00F53917"/>
    <w:rsid w:val="00F64AD5"/>
    <w:rsid w:val="00F64F0B"/>
    <w:rsid w:val="00F6580E"/>
    <w:rsid w:val="00F85EAC"/>
    <w:rsid w:val="00F937AF"/>
    <w:rsid w:val="00FA6EB6"/>
    <w:rsid w:val="00FB3B13"/>
    <w:rsid w:val="00FB44EB"/>
    <w:rsid w:val="00FE08B4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B241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0519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CB2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B241B"/>
    <w:rPr>
      <w:rFonts w:cs="Times New Roman"/>
      <w:b/>
      <w:bCs/>
    </w:rPr>
  </w:style>
  <w:style w:type="paragraph" w:customStyle="1" w:styleId="ConsPlusNormal">
    <w:name w:val="ConsPlusNormal"/>
    <w:uiPriority w:val="99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uiPriority w:val="99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792595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99"/>
    <w:qFormat/>
    <w:rsid w:val="009D159A"/>
    <w:pPr>
      <w:ind w:left="720"/>
      <w:contextualSpacing/>
    </w:pPr>
  </w:style>
  <w:style w:type="character" w:styleId="a8">
    <w:name w:val="Hyperlink"/>
    <w:basedOn w:val="a0"/>
    <w:uiPriority w:val="99"/>
    <w:rsid w:val="00A85C69"/>
    <w:rPr>
      <w:rFonts w:cs="Times New Roman"/>
      <w:color w:val="000080"/>
      <w:u w:val="single"/>
    </w:rPr>
  </w:style>
  <w:style w:type="paragraph" w:customStyle="1" w:styleId="ConsPlusDocList">
    <w:name w:val="ConsPlusDocList"/>
    <w:next w:val="a"/>
    <w:uiPriority w:val="99"/>
    <w:rsid w:val="00A85C6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21">
    <w:name w:val="Основной текст 21"/>
    <w:basedOn w:val="a"/>
    <w:uiPriority w:val="99"/>
    <w:rsid w:val="00A85C69"/>
    <w:pPr>
      <w:widowControl w:val="0"/>
      <w:suppressAutoHyphens/>
      <w:spacing w:after="0" w:line="240" w:lineRule="auto"/>
      <w:jc w:val="both"/>
    </w:pPr>
    <w:rPr>
      <w:rFonts w:ascii="Times New Roman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53632E"/>
    <w:rPr>
      <w:rFonts w:ascii="Calibri" w:eastAsia="Times New Roman" w:hAnsi="Calibri" w:cs="Times New Roman"/>
      <w:lang w:eastAsia="en-US"/>
    </w:rPr>
  </w:style>
  <w:style w:type="character" w:styleId="ab">
    <w:name w:val="footnote reference"/>
    <w:basedOn w:val="a0"/>
    <w:uiPriority w:val="99"/>
    <w:rsid w:val="0053632E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465A61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paragraph" w:styleId="ac">
    <w:name w:val="No Spacing"/>
    <w:uiPriority w:val="99"/>
    <w:qFormat/>
    <w:rsid w:val="007F2458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C82D1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customStyle="1" w:styleId="ae">
    <w:name w:val="Верхний колонтитул Знак"/>
    <w:basedOn w:val="a0"/>
    <w:link w:val="ad"/>
    <w:uiPriority w:val="99"/>
    <w:rsid w:val="00C82D11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9</cp:revision>
  <cp:lastPrinted>2015-05-22T05:02:00Z</cp:lastPrinted>
  <dcterms:created xsi:type="dcterms:W3CDTF">2015-05-20T09:44:00Z</dcterms:created>
  <dcterms:modified xsi:type="dcterms:W3CDTF">2015-05-22T05:03:00Z</dcterms:modified>
</cp:coreProperties>
</file>