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23" w:rsidRPr="007D02A2" w:rsidRDefault="000F7F23" w:rsidP="000F7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7D02A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F7F23" w:rsidRPr="007D02A2" w:rsidRDefault="000F7F23" w:rsidP="000F7F23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Приложение </w:t>
      </w:r>
      <w:r w:rsidR="00591939">
        <w:rPr>
          <w:rFonts w:ascii="Times New Roman" w:hAnsi="Times New Roman" w:cs="Times New Roman"/>
          <w:b/>
          <w:color w:val="000000"/>
          <w:sz w:val="18"/>
          <w:szCs w:val="18"/>
        </w:rPr>
        <w:t>6</w:t>
      </w:r>
    </w:p>
    <w:p w:rsidR="000F7F23" w:rsidRPr="007D02A2" w:rsidRDefault="000F7F23" w:rsidP="000F7F23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к решению Троснянского </w:t>
      </w:r>
      <w:proofErr w:type="gramStart"/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>районного</w:t>
      </w:r>
      <w:proofErr w:type="gramEnd"/>
    </w:p>
    <w:p w:rsidR="000F7F23" w:rsidRPr="007D02A2" w:rsidRDefault="000F7F23" w:rsidP="000F7F23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>Совета народных депутатов</w:t>
      </w:r>
    </w:p>
    <w:p w:rsidR="000F7F23" w:rsidRPr="007D02A2" w:rsidRDefault="000F7F23" w:rsidP="000F7F23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от </w:t>
      </w:r>
      <w:r w:rsidR="001346A6">
        <w:rPr>
          <w:rFonts w:ascii="Times New Roman" w:hAnsi="Times New Roman" w:cs="Times New Roman"/>
          <w:b/>
          <w:color w:val="000000"/>
          <w:sz w:val="18"/>
          <w:szCs w:val="18"/>
        </w:rPr>
        <w:t>25  мая</w:t>
      </w: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2015 года № </w:t>
      </w:r>
      <w:r w:rsidR="001346A6">
        <w:rPr>
          <w:rFonts w:ascii="Times New Roman" w:hAnsi="Times New Roman" w:cs="Times New Roman"/>
          <w:b/>
          <w:color w:val="000000"/>
          <w:sz w:val="18"/>
          <w:szCs w:val="18"/>
        </w:rPr>
        <w:t>354</w:t>
      </w: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>_</w:t>
      </w:r>
    </w:p>
    <w:p w:rsidR="000F7F23" w:rsidRPr="007D02A2" w:rsidRDefault="000F7F23" w:rsidP="000F7F23">
      <w:pPr>
        <w:rPr>
          <w:rFonts w:ascii="Times New Roman" w:hAnsi="Times New Roman" w:cs="Times New Roman"/>
          <w:b/>
          <w:sz w:val="18"/>
          <w:szCs w:val="18"/>
        </w:rPr>
      </w:pPr>
    </w:p>
    <w:p w:rsidR="000F7F23" w:rsidRPr="007D02A2" w:rsidRDefault="000F7F23" w:rsidP="000F7F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7D02A2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Ведомственная структура расходов бюджета муниципального района  </w:t>
      </w:r>
      <w:r w:rsidR="00095D2F">
        <w:rPr>
          <w:rFonts w:ascii="Times New Roman" w:eastAsia="Times New Roman" w:hAnsi="Times New Roman" w:cs="Times New Roman"/>
          <w:b/>
          <w:bCs/>
          <w:sz w:val="18"/>
          <w:szCs w:val="18"/>
        </w:rPr>
        <w:t>з</w:t>
      </w:r>
      <w:r w:rsidRPr="007D02A2">
        <w:rPr>
          <w:rFonts w:ascii="Times New Roman" w:eastAsia="Times New Roman" w:hAnsi="Times New Roman" w:cs="Times New Roman"/>
          <w:b/>
          <w:bCs/>
          <w:sz w:val="18"/>
          <w:szCs w:val="18"/>
        </w:rPr>
        <w:t>а 2014 год</w:t>
      </w:r>
    </w:p>
    <w:p w:rsidR="000F7F23" w:rsidRPr="007D02A2" w:rsidRDefault="000F7F23" w:rsidP="000F7F2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ook w:val="04A0"/>
      </w:tblPr>
      <w:tblGrid>
        <w:gridCol w:w="3091"/>
        <w:gridCol w:w="577"/>
        <w:gridCol w:w="608"/>
        <w:gridCol w:w="608"/>
        <w:gridCol w:w="1041"/>
        <w:gridCol w:w="554"/>
        <w:gridCol w:w="595"/>
        <w:gridCol w:w="891"/>
        <w:gridCol w:w="891"/>
        <w:gridCol w:w="715"/>
      </w:tblGrid>
      <w:tr w:rsidR="00073EF2" w:rsidRPr="007D02A2" w:rsidTr="00B9385D">
        <w:tc>
          <w:tcPr>
            <w:tcW w:w="3091" w:type="dxa"/>
            <w:vAlign w:val="center"/>
          </w:tcPr>
          <w:p w:rsidR="00B0177E" w:rsidRPr="007D02A2" w:rsidRDefault="00B0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177E" w:rsidRPr="007D02A2" w:rsidRDefault="00B0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177E" w:rsidRPr="007D02A2" w:rsidRDefault="00B0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177E" w:rsidRPr="007D02A2" w:rsidRDefault="00B0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177E" w:rsidRPr="007D02A2" w:rsidRDefault="00B0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177E" w:rsidRPr="007D02A2" w:rsidRDefault="00B017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7" w:type="dxa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Вед.</w:t>
            </w:r>
          </w:p>
        </w:tc>
        <w:tc>
          <w:tcPr>
            <w:tcW w:w="608" w:type="dxa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</w:p>
        </w:tc>
        <w:tc>
          <w:tcPr>
            <w:tcW w:w="608" w:type="dxa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041" w:type="dxa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54" w:type="dxa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595" w:type="dxa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891" w:type="dxa"/>
            <w:textDirection w:val="btLr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 на  2014 год</w:t>
            </w:r>
          </w:p>
        </w:tc>
        <w:tc>
          <w:tcPr>
            <w:tcW w:w="891" w:type="dxa"/>
            <w:textDirection w:val="btLr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на 1.01.2015г.</w:t>
            </w:r>
          </w:p>
        </w:tc>
        <w:tc>
          <w:tcPr>
            <w:tcW w:w="715" w:type="dxa"/>
            <w:textDirection w:val="btLr"/>
            <w:vAlign w:val="center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204236,9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202808,8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78957,9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78279,5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99,1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125279,0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124529,3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ТРОСНЯНКОГО РАЙОНА ОРЛОВСКОЙ ОБЛАСТИ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59491,8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58813,6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98,9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26821,8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97,5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31991,8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31991,8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16965,6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16864,0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982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982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982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13509,7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13507,9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13509,7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13507,9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B67960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12490,6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12488,8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10035,7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10034,1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10035,7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10034,1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9804,4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9802,8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231,3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231,3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2454,9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2454,7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2454,9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2454,7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2454,9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2454,7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</w:t>
            </w:r>
            <w:r w:rsidR="00982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846,9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982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9823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98238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767,5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88,5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36,7</w:t>
            </w:r>
          </w:p>
        </w:tc>
        <w:tc>
          <w:tcPr>
            <w:tcW w:w="891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9823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муниципальных  функций Троснянского района в сфере мун</w:t>
            </w:r>
            <w:r w:rsidR="009823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ципального управления в рамках  </w:t>
            </w:r>
            <w:proofErr w:type="spell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</w:t>
            </w:r>
            <w:r w:rsidR="009823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467,9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368,1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78,7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467,9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368,1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78,7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467,9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368,1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78,7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467,9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368,1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78,7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117,9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3824,4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86,9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982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9823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Дорожное хозяйство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BD6B6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BD6B6E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локальных сетей водоснабжения"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4952,7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4952,7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3B75F2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75F2"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3B75F2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75F2"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3B75F2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B75F2"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3715,5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3074,8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3074,8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территорий на 2014-2017 годы и на период до 2020 года»  </w:t>
            </w:r>
            <w:proofErr w:type="gram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1729,2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1729,2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637,3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1440A4" w:rsidRDefault="00073EF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Осуществление меропри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тий по стр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1440A4" w:rsidRDefault="00073EF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</w:t>
            </w:r>
            <w:r w:rsid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я</w:t>
            </w: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тий по стр</w:t>
            </w:r>
            <w:r w:rsid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</w:t>
            </w: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301,5</w:t>
            </w:r>
          </w:p>
        </w:tc>
        <w:tc>
          <w:tcPr>
            <w:tcW w:w="891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/>
                <w:sz w:val="18"/>
                <w:szCs w:val="18"/>
              </w:rPr>
              <w:t>301,5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П827016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301,5</w:t>
            </w:r>
          </w:p>
        </w:tc>
        <w:tc>
          <w:tcPr>
            <w:tcW w:w="891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/>
                <w:sz w:val="18"/>
                <w:szCs w:val="18"/>
              </w:rPr>
              <w:t>301,5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П827016</w:t>
            </w:r>
          </w:p>
        </w:tc>
        <w:tc>
          <w:tcPr>
            <w:tcW w:w="554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301,5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П827016</w:t>
            </w:r>
          </w:p>
        </w:tc>
        <w:tc>
          <w:tcPr>
            <w:tcW w:w="554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301,5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П827016</w:t>
            </w:r>
          </w:p>
        </w:tc>
        <w:tc>
          <w:tcPr>
            <w:tcW w:w="554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B67960" w:rsidRDefault="00073EF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301,5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1440A4" w:rsidRDefault="00073EF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Осуществление меропри</w:t>
            </w:r>
            <w:r w:rsid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я</w:t>
            </w: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тий по стр</w:t>
            </w:r>
            <w:r w:rsid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</w:t>
            </w:r>
            <w:r w:rsidRPr="001440A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715" w:type="dxa"/>
            <w:vAlign w:val="bottom"/>
          </w:tcPr>
          <w:p w:rsidR="00073EF2" w:rsidRPr="00B67960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6796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П770000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 w:rsidP="001440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Мероприятия подпрограммы "Обеспечение жильем молодых семей" федеральной целевой программы "Жилище" на 2011-2015 годы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="001440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рлов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щ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на 2013-2020 годы"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 w:rsidP="001440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подпрограммы "Обеспечение жильем молодых семей" федеральной целевой программы "Жилище" на 2011-2015 годы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="001440A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рловщины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на 2013-2020 годы"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2340,0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 w:rsidP="001440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2636,6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2636,6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296,6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</w:t>
            </w: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1042D7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15222,7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15019,6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98,7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3426,2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3426,2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11796,5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11593,4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98,3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2613,6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2613,6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2590,2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2590,2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 w:rsidP="001440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2590,2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2294,5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295,7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чение проведения выборов и референдумов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3B75F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75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3B75F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75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 в рамках  </w:t>
            </w:r>
            <w:proofErr w:type="spell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891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/>
                <w:sz w:val="18"/>
                <w:szCs w:val="18"/>
              </w:rPr>
              <w:t>536,8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715" w:type="dxa"/>
            <w:vAlign w:val="bottom"/>
          </w:tcPr>
          <w:p w:rsidR="00073EF2" w:rsidRPr="001042D7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42D7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3518,1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94,5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3518,1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94,5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3721,2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3518,1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94,5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1440A4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за исключением субсидий на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государственной (мун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803,8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1440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ний культуры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за исключением субсидий на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государственной (мун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ципальной) собственности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архивного дела</w:t>
            </w:r>
            <w:proofErr w:type="gram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</w:t>
            </w:r>
            <w:r w:rsidR="0014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6574,3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6574,3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000 00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  <w:proofErr w:type="spellEnd"/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1440A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115047,7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114851,3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39826,6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39826,4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75221,1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75024,9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99,7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Другие общегосударственные 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212,0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110666,7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110666,3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13426,4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13426,4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оказания услуг) детских дошкольных учреждений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92633,2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92633,0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92633,2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92633,0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D649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92633,2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92633,0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иные цели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599,8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599,8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ниях,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БП05027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БП05027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БП05027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БП05027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БП05027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3380,5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3380,5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753,4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753,4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2673,2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2673,0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2561,2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2561,2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2559,8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2559,6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2559,8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2559,6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1180,5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4024,2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3828,2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95,1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Охрана семьи и детства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3447,6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3251,6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94,3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3447,6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3251,6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94,3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попечения родителей, а также лиц из их числа" государственной программы Орловской области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"Социальная поддержка граждан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2944,2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2950,4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2944,2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2082,6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2076,4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2082,6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2076,4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2082,6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2076,4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услуг в пользу граждан в целях их социального обеспечения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пальными)  органами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144,8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/>
                <w:sz w:val="18"/>
                <w:szCs w:val="18"/>
              </w:rPr>
              <w:t>144,8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рай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9359,6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9359,6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8076,4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8076,4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1283,2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/>
                <w:sz w:val="18"/>
                <w:szCs w:val="18"/>
              </w:rPr>
              <w:t>3261,0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/>
                <w:sz w:val="18"/>
                <w:szCs w:val="18"/>
              </w:rPr>
              <w:t>3261,0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3261,0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6013,6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6013,6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4796,4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300,0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 домов культуры,</w:t>
            </w:r>
            <w:r w:rsidR="00D649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других учреждений культуры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4441,4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4441,4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4441,4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4441,4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(гранты) комплексного развития региональных и муниципальных учреждений культуры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ний культуры в рамках </w:t>
            </w:r>
            <w:proofErr w:type="spellStart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D649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</w:t>
            </w:r>
            <w:r w:rsidR="00D649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64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5115,1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4764,7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93,1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128,7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128,7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D649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 w:rsidP="00D649E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D649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</w:tr>
      <w:tr w:rsidR="00073EF2" w:rsidRPr="007D02A2" w:rsidTr="00B9385D">
        <w:tc>
          <w:tcPr>
            <w:tcW w:w="3091" w:type="dxa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D649E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4986,4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4636,0</w:t>
            </w:r>
          </w:p>
        </w:tc>
        <w:tc>
          <w:tcPr>
            <w:tcW w:w="715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Бюджетные инвестиции на приобретение объектов </w:t>
            </w: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недвижимого имущества в государственную (муниципальную) собственность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073EF2" w:rsidRPr="007D02A2" w:rsidTr="00B9385D">
        <w:tc>
          <w:tcPr>
            <w:tcW w:w="3091" w:type="dxa"/>
            <w:vAlign w:val="bottom"/>
          </w:tcPr>
          <w:p w:rsidR="00073EF2" w:rsidRPr="007D02A2" w:rsidRDefault="00073EF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77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608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41" w:type="dxa"/>
            <w:vAlign w:val="bottom"/>
          </w:tcPr>
          <w:p w:rsidR="00073EF2" w:rsidRPr="007D02A2" w:rsidRDefault="00073E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54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95" w:type="dxa"/>
            <w:vAlign w:val="bottom"/>
          </w:tcPr>
          <w:p w:rsidR="00073EF2" w:rsidRPr="007D02A2" w:rsidRDefault="00073E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891" w:type="dxa"/>
            <w:vAlign w:val="bottom"/>
          </w:tcPr>
          <w:p w:rsidR="00073EF2" w:rsidRPr="007D02A2" w:rsidRDefault="00073EF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D02A2">
              <w:rPr>
                <w:rFonts w:ascii="Times New Roman" w:hAnsi="Times New Roman" w:cs="Times New Roman"/>
                <w:sz w:val="18"/>
                <w:szCs w:val="18"/>
              </w:rPr>
              <w:t>1310</w:t>
            </w:r>
          </w:p>
        </w:tc>
        <w:tc>
          <w:tcPr>
            <w:tcW w:w="715" w:type="dxa"/>
            <w:vAlign w:val="bottom"/>
          </w:tcPr>
          <w:p w:rsidR="00073EF2" w:rsidRPr="0084477C" w:rsidRDefault="00073EF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477C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B9385D" w:rsidRPr="007D02A2" w:rsidTr="00B9385D">
        <w:tc>
          <w:tcPr>
            <w:tcW w:w="3091" w:type="dxa"/>
            <w:vAlign w:val="bottom"/>
          </w:tcPr>
          <w:p w:rsidR="00B9385D" w:rsidRPr="007D02A2" w:rsidRDefault="00B9385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 исполнения бюджета            ( дефицит «</w:t>
            </w:r>
            <w:proofErr w:type="gramStart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-»</w:t>
            </w:r>
            <w:proofErr w:type="gramEnd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профицит</w:t>
            </w:r>
            <w:proofErr w:type="spellEnd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«+»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7" w:type="dxa"/>
            <w:vAlign w:val="bottom"/>
          </w:tcPr>
          <w:p w:rsidR="00B9385D" w:rsidRPr="007D02A2" w:rsidRDefault="00B93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08" w:type="dxa"/>
            <w:vAlign w:val="bottom"/>
          </w:tcPr>
          <w:p w:rsidR="00B9385D" w:rsidRPr="007D02A2" w:rsidRDefault="00B93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608" w:type="dxa"/>
            <w:vAlign w:val="bottom"/>
          </w:tcPr>
          <w:p w:rsidR="00B9385D" w:rsidRPr="007D02A2" w:rsidRDefault="00B93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41" w:type="dxa"/>
            <w:vAlign w:val="bottom"/>
          </w:tcPr>
          <w:p w:rsidR="00B9385D" w:rsidRPr="007D02A2" w:rsidRDefault="00B93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0000000</w:t>
            </w:r>
          </w:p>
        </w:tc>
        <w:tc>
          <w:tcPr>
            <w:tcW w:w="554" w:type="dxa"/>
            <w:vAlign w:val="bottom"/>
          </w:tcPr>
          <w:p w:rsidR="00B9385D" w:rsidRPr="007D02A2" w:rsidRDefault="00B93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95" w:type="dxa"/>
            <w:vAlign w:val="bottom"/>
          </w:tcPr>
          <w:p w:rsidR="00B9385D" w:rsidRPr="007D02A2" w:rsidRDefault="00B93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1" w:type="dxa"/>
            <w:vAlign w:val="bottom"/>
          </w:tcPr>
          <w:p w:rsidR="00B9385D" w:rsidRPr="007D02A2" w:rsidRDefault="00B93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-2721,4</w:t>
            </w:r>
          </w:p>
        </w:tc>
        <w:tc>
          <w:tcPr>
            <w:tcW w:w="891" w:type="dxa"/>
            <w:vAlign w:val="bottom"/>
          </w:tcPr>
          <w:p w:rsidR="00B9385D" w:rsidRPr="007D02A2" w:rsidRDefault="00B93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-904,5</w:t>
            </w:r>
          </w:p>
        </w:tc>
        <w:tc>
          <w:tcPr>
            <w:tcW w:w="715" w:type="dxa"/>
            <w:vAlign w:val="bottom"/>
          </w:tcPr>
          <w:p w:rsidR="00B9385D" w:rsidRPr="0084477C" w:rsidRDefault="00B9385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33,2</w:t>
            </w:r>
          </w:p>
        </w:tc>
      </w:tr>
    </w:tbl>
    <w:p w:rsidR="000F7F23" w:rsidRPr="007D02A2" w:rsidRDefault="000F7F23" w:rsidP="000F7F23">
      <w:pPr>
        <w:rPr>
          <w:rFonts w:ascii="Times New Roman" w:hAnsi="Times New Roman" w:cs="Times New Roman"/>
          <w:sz w:val="18"/>
          <w:szCs w:val="18"/>
        </w:rPr>
      </w:pPr>
    </w:p>
    <w:sectPr w:rsidR="000F7F23" w:rsidRPr="007D02A2" w:rsidSect="00250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0F7F23"/>
    <w:rsid w:val="00073EF2"/>
    <w:rsid w:val="00095D2F"/>
    <w:rsid w:val="000F7F23"/>
    <w:rsid w:val="001042D7"/>
    <w:rsid w:val="001346A6"/>
    <w:rsid w:val="001440A4"/>
    <w:rsid w:val="001F264D"/>
    <w:rsid w:val="002508C5"/>
    <w:rsid w:val="0027656E"/>
    <w:rsid w:val="003B75F2"/>
    <w:rsid w:val="00591939"/>
    <w:rsid w:val="007D02A2"/>
    <w:rsid w:val="0084477C"/>
    <w:rsid w:val="00982383"/>
    <w:rsid w:val="00AD3ACF"/>
    <w:rsid w:val="00B0177E"/>
    <w:rsid w:val="00B67960"/>
    <w:rsid w:val="00B9385D"/>
    <w:rsid w:val="00BD6B6E"/>
    <w:rsid w:val="00D64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F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A5CAF-D484-4133-BD12-6A9CA262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24</Pages>
  <Words>9767</Words>
  <Characters>55673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2015-02-26T06:57:00Z</dcterms:created>
  <dcterms:modified xsi:type="dcterms:W3CDTF">2015-05-14T04:02:00Z</dcterms:modified>
</cp:coreProperties>
</file>