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2F" w:rsidRDefault="00683D2F"/>
    <w:tbl>
      <w:tblPr>
        <w:tblW w:w="9612" w:type="dxa"/>
        <w:tblInd w:w="-432" w:type="dxa"/>
        <w:tblLook w:val="0000"/>
      </w:tblPr>
      <w:tblGrid>
        <w:gridCol w:w="3060"/>
        <w:gridCol w:w="596"/>
        <w:gridCol w:w="1380"/>
        <w:gridCol w:w="512"/>
        <w:gridCol w:w="715"/>
        <w:gridCol w:w="3349"/>
      </w:tblGrid>
      <w:tr w:rsidR="00683D2F" w:rsidRPr="0050693A" w:rsidTr="00683D2F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Pr="00683D2F" w:rsidRDefault="00683D2F" w:rsidP="00683D2F">
            <w:pPr>
              <w:tabs>
                <w:tab w:val="left" w:pos="2592"/>
              </w:tabs>
              <w:ind w:left="-633" w:firstLine="633"/>
              <w:jc w:val="right"/>
              <w:rPr>
                <w:bCs/>
              </w:rPr>
            </w:pPr>
            <w:r w:rsidRPr="00683D2F">
              <w:rPr>
                <w:bCs/>
              </w:rPr>
              <w:t xml:space="preserve">                      Приложение  1</w:t>
            </w:r>
          </w:p>
        </w:tc>
      </w:tr>
      <w:tr w:rsidR="00683D2F" w:rsidRPr="0050693A" w:rsidTr="00683D2F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Pr="00683D2F" w:rsidRDefault="00683D2F" w:rsidP="00683D2F">
            <w:pPr>
              <w:tabs>
                <w:tab w:val="left" w:pos="2592"/>
              </w:tabs>
              <w:ind w:left="-633" w:firstLine="633"/>
              <w:jc w:val="right"/>
              <w:rPr>
                <w:bCs/>
              </w:rPr>
            </w:pPr>
            <w:r w:rsidRPr="00683D2F">
              <w:rPr>
                <w:bCs/>
              </w:rPr>
              <w:t xml:space="preserve">                       к решению </w:t>
            </w:r>
            <w:proofErr w:type="spellStart"/>
            <w:r w:rsidRPr="00683D2F">
              <w:rPr>
                <w:bCs/>
              </w:rPr>
              <w:t>Троснянского</w:t>
            </w:r>
            <w:proofErr w:type="spellEnd"/>
            <w:r w:rsidRPr="00683D2F">
              <w:rPr>
                <w:bCs/>
              </w:rPr>
              <w:t xml:space="preserve">  </w:t>
            </w:r>
            <w:proofErr w:type="gramStart"/>
            <w:r w:rsidRPr="00683D2F">
              <w:rPr>
                <w:bCs/>
              </w:rPr>
              <w:t>районного</w:t>
            </w:r>
            <w:proofErr w:type="gramEnd"/>
          </w:p>
        </w:tc>
      </w:tr>
      <w:tr w:rsidR="00683D2F" w:rsidRPr="0050693A" w:rsidTr="00683D2F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Pr="00683D2F" w:rsidRDefault="00683D2F" w:rsidP="00683D2F">
            <w:pPr>
              <w:tabs>
                <w:tab w:val="left" w:pos="2592"/>
              </w:tabs>
              <w:ind w:left="-633" w:firstLine="633"/>
              <w:jc w:val="right"/>
              <w:rPr>
                <w:bCs/>
              </w:rPr>
            </w:pPr>
            <w:r w:rsidRPr="00683D2F">
              <w:rPr>
                <w:bCs/>
              </w:rPr>
              <w:t xml:space="preserve">              Совета народных депутатов</w:t>
            </w:r>
          </w:p>
        </w:tc>
      </w:tr>
      <w:tr w:rsidR="00683D2F" w:rsidRPr="0050693A" w:rsidTr="00683D2F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Pr="00683D2F" w:rsidRDefault="00683D2F" w:rsidP="00683D2F">
            <w:pPr>
              <w:tabs>
                <w:tab w:val="left" w:pos="2592"/>
              </w:tabs>
              <w:ind w:left="-633" w:firstLine="633"/>
              <w:jc w:val="right"/>
              <w:rPr>
                <w:bCs/>
              </w:rPr>
            </w:pPr>
            <w:r w:rsidRPr="00683D2F">
              <w:rPr>
                <w:bCs/>
              </w:rPr>
              <w:t xml:space="preserve">       от 25 мая  2015 года №_359__</w:t>
            </w:r>
          </w:p>
        </w:tc>
      </w:tr>
      <w:tr w:rsidR="00683D2F" w:rsidRPr="006B45D3" w:rsidTr="00ED2507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Default="00683D2F" w:rsidP="00ED250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683D2F" w:rsidRDefault="00683D2F" w:rsidP="00683D2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</w:t>
            </w:r>
            <w:r w:rsidR="000C3A5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83D2F" w:rsidRDefault="00683D2F" w:rsidP="00683D2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  Совета</w:t>
            </w:r>
          </w:p>
          <w:p w:rsidR="00683D2F" w:rsidRDefault="00683D2F" w:rsidP="00683D2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депутатов №328 от 29.12.2014 года</w:t>
            </w:r>
          </w:p>
          <w:p w:rsidR="00683D2F" w:rsidRDefault="00683D2F" w:rsidP="00683D2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«О бюджете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</w:p>
          <w:p w:rsidR="00683D2F" w:rsidRDefault="00683D2F" w:rsidP="00683D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района на 2015 год и на  плановый период</w:t>
            </w:r>
          </w:p>
          <w:p w:rsidR="00683D2F" w:rsidRDefault="00683D2F" w:rsidP="00683D2F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>
              <w:t xml:space="preserve">                             2016-2017 годов»</w:t>
            </w:r>
          </w:p>
          <w:p w:rsidR="00683D2F" w:rsidRDefault="00683D2F" w:rsidP="00ED250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  <w:p w:rsidR="00683D2F" w:rsidRDefault="00683D2F" w:rsidP="00ED250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683D2F" w:rsidRPr="006B45D3" w:rsidRDefault="00683D2F" w:rsidP="00ED250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>
              <w:rPr>
                <w:b/>
                <w:bCs/>
              </w:rPr>
              <w:t>5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683D2F" w:rsidRPr="006B45D3" w:rsidTr="00ED2507">
        <w:trPr>
          <w:trHeight w:val="300"/>
        </w:trPr>
        <w:tc>
          <w:tcPr>
            <w:tcW w:w="96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</w:p>
        </w:tc>
      </w:tr>
      <w:tr w:rsidR="00683D2F" w:rsidRPr="006B45D3" w:rsidTr="00ED2507">
        <w:trPr>
          <w:gridAfter w:val="2"/>
          <w:wAfter w:w="4064" w:type="dxa"/>
          <w:trHeight w:val="25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D2F" w:rsidRPr="006B45D3" w:rsidRDefault="00683D2F" w:rsidP="00ED2507"/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D2F" w:rsidRPr="006B45D3" w:rsidRDefault="00683D2F" w:rsidP="00ED2507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D2F" w:rsidRPr="006B45D3" w:rsidRDefault="00683D2F" w:rsidP="00ED2507"/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D2F" w:rsidRPr="006B45D3" w:rsidRDefault="00683D2F" w:rsidP="00ED2507"/>
        </w:tc>
      </w:tr>
      <w:tr w:rsidR="00683D2F" w:rsidRPr="006B45D3" w:rsidTr="00ED2507">
        <w:trPr>
          <w:trHeight w:val="856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3B11C3" w:rsidRDefault="00683D2F" w:rsidP="00ED2507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683D2F" w:rsidRPr="003B11C3" w:rsidRDefault="00683D2F" w:rsidP="00ED2507">
            <w:pPr>
              <w:jc w:val="center"/>
              <w:rPr>
                <w:b/>
              </w:rPr>
            </w:pPr>
          </w:p>
          <w:p w:rsidR="00683D2F" w:rsidRPr="003B11C3" w:rsidRDefault="00683D2F" w:rsidP="00ED2507">
            <w:pPr>
              <w:jc w:val="center"/>
              <w:rPr>
                <w:b/>
              </w:rPr>
            </w:pP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3B11C3" w:rsidRDefault="00683D2F" w:rsidP="00ED2507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683D2F" w:rsidRPr="003B11C3" w:rsidRDefault="00683D2F" w:rsidP="00ED2507">
            <w:pPr>
              <w:jc w:val="center"/>
              <w:rPr>
                <w:b/>
              </w:rPr>
            </w:pPr>
          </w:p>
          <w:p w:rsidR="00683D2F" w:rsidRPr="003B11C3" w:rsidRDefault="00683D2F" w:rsidP="00ED2507">
            <w:pPr>
              <w:jc w:val="center"/>
              <w:rPr>
                <w:b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3B11C3" w:rsidRDefault="00683D2F" w:rsidP="00ED2507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>
              <w:rPr>
                <w:b/>
              </w:rPr>
              <w:t>5</w:t>
            </w:r>
            <w:r w:rsidRPr="003B11C3">
              <w:rPr>
                <w:b/>
              </w:rPr>
              <w:t xml:space="preserve"> года</w:t>
            </w:r>
          </w:p>
        </w:tc>
      </w:tr>
      <w:tr w:rsidR="00683D2F" w:rsidRPr="006B45D3" w:rsidTr="00ED2507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> 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768,7</w:t>
            </w:r>
          </w:p>
        </w:tc>
      </w:tr>
      <w:tr w:rsidR="00683D2F" w:rsidRPr="006B45D3" w:rsidTr="00ED2507">
        <w:trPr>
          <w:trHeight w:val="55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768,7</w:t>
            </w:r>
          </w:p>
        </w:tc>
      </w:tr>
      <w:tr w:rsidR="00683D2F" w:rsidRPr="006B45D3" w:rsidTr="00ED2507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-171739,7</w:t>
            </w:r>
          </w:p>
        </w:tc>
      </w:tr>
      <w:tr w:rsidR="00683D2F" w:rsidRPr="006B45D3" w:rsidTr="00ED2507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r w:rsidRPr="006B45D3">
              <w:t>Увеличение прочих остатков средств бюджета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-171739,7</w:t>
            </w:r>
          </w:p>
        </w:tc>
      </w:tr>
      <w:tr w:rsidR="00683D2F" w:rsidRPr="006B45D3" w:rsidTr="00ED2507">
        <w:trPr>
          <w:trHeight w:val="58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>001 05 02 01 05 0000 510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-171739,7</w:t>
            </w:r>
          </w:p>
        </w:tc>
      </w:tr>
      <w:tr w:rsidR="00683D2F" w:rsidRPr="006B45D3" w:rsidTr="00ED2507">
        <w:trPr>
          <w:trHeight w:val="61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172305,3</w:t>
            </w:r>
          </w:p>
        </w:tc>
      </w:tr>
      <w:tr w:rsidR="00683D2F" w:rsidRPr="006B45D3" w:rsidTr="00ED2507">
        <w:trPr>
          <w:trHeight w:val="5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>001 05 02 01 00 0000 600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172508,4</w:t>
            </w:r>
          </w:p>
        </w:tc>
      </w:tr>
      <w:tr w:rsidR="00683D2F" w:rsidRPr="006B45D3" w:rsidTr="00ED2507">
        <w:trPr>
          <w:trHeight w:val="49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>001 05 02 01 00 0000 610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172508,4</w:t>
            </w:r>
          </w:p>
        </w:tc>
      </w:tr>
      <w:tr w:rsidR="00683D2F" w:rsidRPr="006B45D3" w:rsidTr="00ED2507">
        <w:trPr>
          <w:trHeight w:val="60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r w:rsidRPr="006B45D3">
              <w:t>001 05 02 01 05 0000 610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D2F" w:rsidRPr="006B45D3" w:rsidRDefault="00683D2F" w:rsidP="00ED2507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D2F" w:rsidRPr="006B45D3" w:rsidRDefault="00683D2F" w:rsidP="00ED2507">
            <w:pPr>
              <w:jc w:val="right"/>
            </w:pPr>
            <w:r>
              <w:t>172508,4</w:t>
            </w:r>
          </w:p>
        </w:tc>
      </w:tr>
    </w:tbl>
    <w:p w:rsidR="00683D2F" w:rsidRDefault="00683D2F" w:rsidP="00683D2F"/>
    <w:p w:rsidR="00D34090" w:rsidRDefault="000C3A5F"/>
    <w:sectPr w:rsidR="00D34090" w:rsidSect="0000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83D2F"/>
    <w:rsid w:val="00007B4B"/>
    <w:rsid w:val="000C3A5F"/>
    <w:rsid w:val="001C6051"/>
    <w:rsid w:val="004F6F19"/>
    <w:rsid w:val="00683D2F"/>
    <w:rsid w:val="00B3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3D2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2015-05-28T06:59:00Z</dcterms:created>
  <dcterms:modified xsi:type="dcterms:W3CDTF">2015-05-28T07:04:00Z</dcterms:modified>
</cp:coreProperties>
</file>