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-601" w:type="dxa"/>
        <w:tblLook w:val="0000"/>
      </w:tblPr>
      <w:tblGrid>
        <w:gridCol w:w="993"/>
        <w:gridCol w:w="1984"/>
        <w:gridCol w:w="1843"/>
        <w:gridCol w:w="1843"/>
        <w:gridCol w:w="2551"/>
      </w:tblGrid>
      <w:tr w:rsidR="00F27DC8" w:rsidTr="00C72C70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7DC8" w:rsidRDefault="00F27DC8"/>
        </w:tc>
        <w:tc>
          <w:tcPr>
            <w:tcW w:w="8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7DC8" w:rsidRPr="00F27DC8" w:rsidRDefault="00F27DC8" w:rsidP="00F27DC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F27DC8">
              <w:rPr>
                <w:b/>
                <w:bCs/>
                <w:sz w:val="20"/>
                <w:szCs w:val="20"/>
              </w:rPr>
              <w:t>Приложение № 11</w:t>
            </w:r>
          </w:p>
        </w:tc>
      </w:tr>
      <w:tr w:rsidR="00F27DC8" w:rsidTr="00C72C70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7DC8" w:rsidRDefault="00F27DC8"/>
        </w:tc>
        <w:tc>
          <w:tcPr>
            <w:tcW w:w="8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7DC8" w:rsidRPr="00F27DC8" w:rsidRDefault="00F27DC8" w:rsidP="00F27DC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 w:rsidRPr="00F27DC8">
              <w:rPr>
                <w:b/>
                <w:bCs/>
                <w:sz w:val="20"/>
                <w:szCs w:val="20"/>
              </w:rPr>
              <w:t xml:space="preserve"> решению РСНД № 357</w:t>
            </w:r>
          </w:p>
        </w:tc>
      </w:tr>
      <w:tr w:rsidR="00F27DC8" w:rsidTr="00C72C70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7DC8" w:rsidRDefault="00F27DC8"/>
        </w:tc>
        <w:tc>
          <w:tcPr>
            <w:tcW w:w="8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7DC8" w:rsidRPr="00F27DC8" w:rsidRDefault="00F27DC8" w:rsidP="00F27DC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</w:t>
            </w:r>
            <w:r w:rsidRPr="00F27DC8">
              <w:rPr>
                <w:b/>
                <w:bCs/>
                <w:sz w:val="20"/>
                <w:szCs w:val="20"/>
              </w:rPr>
              <w:t>т 25 мая 2015 года</w:t>
            </w:r>
          </w:p>
        </w:tc>
      </w:tr>
      <w:tr w:rsidR="009A2821" w:rsidTr="00C72C70">
        <w:trPr>
          <w:trHeight w:val="37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8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F27DC8" w:rsidRDefault="00F27DC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821" w:rsidTr="00C72C70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8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C72C70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8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 w:rsidP="00FF5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634916">
              <w:rPr>
                <w:b/>
                <w:bCs/>
              </w:rPr>
              <w:t>0</w:t>
            </w:r>
            <w:r w:rsidR="002333BE">
              <w:rPr>
                <w:b/>
                <w:bCs/>
              </w:rPr>
              <w:t>4</w:t>
            </w:r>
            <w:r>
              <w:rPr>
                <w:b/>
                <w:bCs/>
              </w:rPr>
              <w:t>.201</w:t>
            </w:r>
            <w:r w:rsidR="00FF5095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</w:tc>
      </w:tr>
      <w:tr w:rsidR="009A2821" w:rsidTr="00C72C70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C72C70">
        <w:trPr>
          <w:trHeight w:val="10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Назначено на 201</w:t>
            </w:r>
            <w:r w:rsidR="00C72C70">
              <w:rPr>
                <w:b/>
              </w:rPr>
              <w:t>5</w:t>
            </w:r>
            <w:r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634916">
              <w:rPr>
                <w:b/>
              </w:rPr>
              <w:t>0</w:t>
            </w:r>
            <w:r w:rsidR="002333BE">
              <w:rPr>
                <w:b/>
              </w:rPr>
              <w:t>4</w:t>
            </w:r>
            <w:r w:rsidRPr="00053410">
              <w:rPr>
                <w:b/>
              </w:rPr>
              <w:t>.  201</w:t>
            </w:r>
            <w:r w:rsidR="00FF5095">
              <w:rPr>
                <w:b/>
              </w:rPr>
              <w:t>5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2333BE">
              <w:rPr>
                <w:b/>
              </w:rPr>
              <w:t>1</w:t>
            </w:r>
            <w:r w:rsidRPr="00053410">
              <w:rPr>
                <w:b/>
              </w:rPr>
              <w:t xml:space="preserve"> квартал 201</w:t>
            </w:r>
            <w:r w:rsidR="00FF5095">
              <w:rPr>
                <w:b/>
              </w:rPr>
              <w:t>5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C72C70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243AD6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C72C70">
            <w:pPr>
              <w:jc w:val="center"/>
            </w:pPr>
            <w: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C72C70"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C72C70">
            <w:pPr>
              <w:jc w:val="right"/>
            </w:pPr>
            <w:r>
              <w:t>0,0</w:t>
            </w:r>
          </w:p>
        </w:tc>
      </w:tr>
      <w:tr w:rsidR="009A2821" w:rsidRPr="00D96539" w:rsidTr="00C72C70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 w:rsidP="001C198E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</w:p>
        </w:tc>
      </w:tr>
      <w:tr w:rsidR="009A2821" w:rsidTr="00C72C7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C72C70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C72C70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C72C70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03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0834"/>
    <w:rsid w:val="00053410"/>
    <w:rsid w:val="00055886"/>
    <w:rsid w:val="000C4786"/>
    <w:rsid w:val="001C198E"/>
    <w:rsid w:val="002333BE"/>
    <w:rsid w:val="00234F62"/>
    <w:rsid w:val="00243AD6"/>
    <w:rsid w:val="002D0222"/>
    <w:rsid w:val="00311FC9"/>
    <w:rsid w:val="00377121"/>
    <w:rsid w:val="003C1827"/>
    <w:rsid w:val="003D121E"/>
    <w:rsid w:val="00417EB3"/>
    <w:rsid w:val="0048009A"/>
    <w:rsid w:val="00634916"/>
    <w:rsid w:val="00672043"/>
    <w:rsid w:val="00701567"/>
    <w:rsid w:val="00781292"/>
    <w:rsid w:val="007D61A0"/>
    <w:rsid w:val="00806F65"/>
    <w:rsid w:val="00977686"/>
    <w:rsid w:val="009A2821"/>
    <w:rsid w:val="009D418D"/>
    <w:rsid w:val="00A10333"/>
    <w:rsid w:val="00A3007F"/>
    <w:rsid w:val="00A431C0"/>
    <w:rsid w:val="00B02926"/>
    <w:rsid w:val="00B25D1A"/>
    <w:rsid w:val="00B445AC"/>
    <w:rsid w:val="00B54D8A"/>
    <w:rsid w:val="00BE5054"/>
    <w:rsid w:val="00C26AC9"/>
    <w:rsid w:val="00C70E74"/>
    <w:rsid w:val="00C72C70"/>
    <w:rsid w:val="00D75A74"/>
    <w:rsid w:val="00D96539"/>
    <w:rsid w:val="00DC4AAA"/>
    <w:rsid w:val="00EF46E5"/>
    <w:rsid w:val="00F27DC8"/>
    <w:rsid w:val="00FC39E3"/>
    <w:rsid w:val="00FF5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08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3</cp:revision>
  <cp:lastPrinted>2014-04-28T12:10:00Z</cp:lastPrinted>
  <dcterms:created xsi:type="dcterms:W3CDTF">2015-05-07T12:24:00Z</dcterms:created>
  <dcterms:modified xsi:type="dcterms:W3CDTF">2015-05-14T04:27:00Z</dcterms:modified>
</cp:coreProperties>
</file>