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F7" w:rsidRDefault="00CB1056" w:rsidP="004344C2">
      <w:pPr>
        <w:widowControl w:val="0"/>
        <w:jc w:val="center"/>
        <w:rPr>
          <w:b/>
        </w:rPr>
      </w:pPr>
      <w:r w:rsidRPr="00CB1056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3pt;height:71.5pt;visibility:visible">
            <v:imagedata r:id="rId5" o:title=""/>
          </v:shape>
        </w:pict>
      </w:r>
    </w:p>
    <w:p w:rsidR="009B27F7" w:rsidRDefault="009B27F7" w:rsidP="006B7A52">
      <w:pPr>
        <w:jc w:val="center"/>
        <w:rPr>
          <w:b/>
          <w:sz w:val="28"/>
          <w:szCs w:val="28"/>
        </w:rPr>
      </w:pPr>
    </w:p>
    <w:p w:rsidR="009B27F7" w:rsidRDefault="009B27F7" w:rsidP="006B7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B27F7" w:rsidRDefault="009B27F7" w:rsidP="006B7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B27F7" w:rsidRDefault="009B27F7" w:rsidP="006B7A5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 РАЙОНА</w:t>
      </w:r>
      <w:r>
        <w:rPr>
          <w:b/>
        </w:rPr>
        <w:t xml:space="preserve">                                      </w:t>
      </w:r>
    </w:p>
    <w:p w:rsidR="009B27F7" w:rsidRDefault="009B27F7" w:rsidP="006B7A52">
      <w:r>
        <w:t xml:space="preserve">                                                 </w:t>
      </w:r>
    </w:p>
    <w:p w:rsidR="009B27F7" w:rsidRDefault="009B27F7" w:rsidP="006B7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9B27F7" w:rsidRDefault="009B27F7" w:rsidP="006B7A52">
      <w:pPr>
        <w:jc w:val="center"/>
        <w:rPr>
          <w:b/>
          <w:sz w:val="28"/>
          <w:szCs w:val="28"/>
        </w:rPr>
      </w:pPr>
    </w:p>
    <w:p w:rsidR="009B27F7" w:rsidRDefault="009B27F7" w:rsidP="006B7A52">
      <w:r>
        <w:t>о</w:t>
      </w:r>
      <w:r w:rsidRPr="00B75CB3">
        <w:t xml:space="preserve">т </w:t>
      </w:r>
      <w:r w:rsidR="00AE3E17">
        <w:t>15 сентября</w:t>
      </w:r>
      <w: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75CB3">
          <w:t>2015 г</w:t>
        </w:r>
      </w:smartTag>
      <w:r w:rsidRPr="00B75CB3">
        <w:t xml:space="preserve">.                                     </w:t>
      </w:r>
      <w:r>
        <w:t xml:space="preserve">   </w:t>
      </w:r>
      <w:r w:rsidRPr="00B75CB3">
        <w:t xml:space="preserve">      </w:t>
      </w:r>
      <w:r>
        <w:t xml:space="preserve">                          </w:t>
      </w:r>
      <w:r w:rsidRPr="00B75CB3">
        <w:t xml:space="preserve">          </w:t>
      </w:r>
      <w:r>
        <w:t xml:space="preserve">              </w:t>
      </w:r>
      <w:r w:rsidRPr="00B75CB3">
        <w:t xml:space="preserve">№ </w:t>
      </w:r>
      <w:r w:rsidR="00AE3E17">
        <w:t>265</w:t>
      </w:r>
    </w:p>
    <w:p w:rsidR="009B27F7" w:rsidRPr="00B75CB3" w:rsidRDefault="009B27F7" w:rsidP="006B7A52">
      <w:r>
        <w:t xml:space="preserve">            </w:t>
      </w:r>
      <w:r w:rsidRPr="00B75CB3">
        <w:t xml:space="preserve"> с.Тросна</w:t>
      </w:r>
    </w:p>
    <w:p w:rsidR="009B27F7" w:rsidRDefault="009B27F7" w:rsidP="006B7A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B27F7" w:rsidRDefault="009B27F7" w:rsidP="006B7A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B27F7" w:rsidRDefault="009B27F7" w:rsidP="009A56D1">
      <w:pPr>
        <w:tabs>
          <w:tab w:val="left" w:pos="6237"/>
        </w:tabs>
        <w:ind w:right="3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от 09.09.2013 №229 «Об утверждении административных регламентов предоставления муниципальных услуг в сфере жилищных отношений» </w:t>
      </w:r>
    </w:p>
    <w:p w:rsidR="009B27F7" w:rsidRDefault="009B27F7" w:rsidP="009A56D1">
      <w:pPr>
        <w:tabs>
          <w:tab w:val="left" w:pos="6237"/>
        </w:tabs>
        <w:ind w:right="3400"/>
        <w:jc w:val="both"/>
        <w:rPr>
          <w:b/>
          <w:color w:val="000000"/>
          <w:kern w:val="1"/>
          <w:sz w:val="28"/>
          <w:szCs w:val="28"/>
        </w:rPr>
      </w:pPr>
    </w:p>
    <w:p w:rsidR="009B27F7" w:rsidRPr="00250DB8" w:rsidRDefault="009B27F7" w:rsidP="00C87A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административных регламентов предоставления муниципальных услуг в соответствие действующему законодательству, руководствуясь Жилищным кодексом РФ, законом Орловской области от 06.2006 №573-ОЗ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постановление администрации Троснянского района от 23.03.2015 №74 «Об утверждении реестра муниципальных услуг Троснянского района», распоряжением администрации Троснянского района от</w:t>
      </w:r>
      <w:proofErr w:type="gramEnd"/>
      <w:r>
        <w:rPr>
          <w:sz w:val="28"/>
          <w:szCs w:val="28"/>
        </w:rPr>
        <w:t xml:space="preserve"> 11.06.2015 №92-р</w:t>
      </w:r>
      <w:r w:rsidRPr="00250D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</w:t>
      </w:r>
      <w:proofErr w:type="spellStart"/>
      <w:proofErr w:type="gramStart"/>
      <w:r w:rsidRPr="00250DB8">
        <w:rPr>
          <w:sz w:val="28"/>
          <w:szCs w:val="28"/>
        </w:rPr>
        <w:t>п</w:t>
      </w:r>
      <w:proofErr w:type="spellEnd"/>
      <w:proofErr w:type="gramEnd"/>
      <w:r w:rsidRPr="00250DB8">
        <w:rPr>
          <w:sz w:val="28"/>
          <w:szCs w:val="28"/>
        </w:rPr>
        <w:t xml:space="preserve"> о с т а </w:t>
      </w:r>
      <w:proofErr w:type="spellStart"/>
      <w:r w:rsidRPr="00250DB8">
        <w:rPr>
          <w:sz w:val="28"/>
          <w:szCs w:val="28"/>
        </w:rPr>
        <w:t>н</w:t>
      </w:r>
      <w:proofErr w:type="spellEnd"/>
      <w:r w:rsidRPr="00250DB8">
        <w:rPr>
          <w:sz w:val="28"/>
          <w:szCs w:val="28"/>
        </w:rPr>
        <w:t xml:space="preserve"> о в л я е т:</w:t>
      </w:r>
    </w:p>
    <w:p w:rsidR="009B27F7" w:rsidRDefault="009B27F7" w:rsidP="00C87A7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A56D1">
        <w:rPr>
          <w:sz w:val="28"/>
          <w:szCs w:val="28"/>
        </w:rPr>
        <w:t>Внести в постановление администрации Троснянского района от 09.09.2013 №229 «Об утверждении административных регламентов предоставления муниципальных услуг в сфере жилищных отношений» следующие изменения:</w:t>
      </w:r>
    </w:p>
    <w:p w:rsidR="009B27F7" w:rsidRDefault="009B27F7" w:rsidP="00C87A7D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п.п. 2) п.2.6.1. изложить в следующей редакции:</w:t>
      </w:r>
    </w:p>
    <w:p w:rsidR="009B27F7" w:rsidRDefault="009B27F7" w:rsidP="00C87A7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паспорт (документ заменяющий паспорт) заявителя и членов его семьи, достигших возраста 14 лет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B27F7" w:rsidRDefault="009B27F7" w:rsidP="00C87A7D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п.п. 7) п.2.6.1. союз «и» заменить на «или»;</w:t>
      </w:r>
      <w:proofErr w:type="gramEnd"/>
    </w:p>
    <w:p w:rsidR="009B27F7" w:rsidRDefault="009B27F7" w:rsidP="00C87A7D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п.п. 10) п.2.6.1. изложить в следующей редакции:</w:t>
      </w:r>
    </w:p>
    <w:p w:rsidR="009B27F7" w:rsidRDefault="009B27F7" w:rsidP="00C87A7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справка ГУП Орловской области «Межрегиональное бюро технической инвентаризации» о наличии или отсутствии у заявителя и членов его семьи жилых помещений на праве собственности (предоставляются на заявителя и каждого члена его семьи)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B27F7" w:rsidRDefault="009B27F7" w:rsidP="00C87A7D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п.п. 2 п.2.6.2. изложить в следующей редакции:</w:t>
      </w:r>
    </w:p>
    <w:p w:rsidR="009B27F7" w:rsidRDefault="009B27F7" w:rsidP="00C87A7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Выписка из домовой книги или выписка из финансового лицевого счета, справка о составе семьи</w:t>
      </w:r>
      <w:proofErr w:type="gramStart"/>
      <w:r>
        <w:rPr>
          <w:sz w:val="28"/>
          <w:szCs w:val="28"/>
        </w:rPr>
        <w:t>.»;</w:t>
      </w:r>
      <w:proofErr w:type="gramEnd"/>
    </w:p>
    <w:p w:rsidR="009B27F7" w:rsidRPr="00250DB8" w:rsidRDefault="009B27F7" w:rsidP="00C87A7D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2.7 предложение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предоставления документов и информации, которые находятся в распоряжении администрации Троснянского района, государственных органов, иных органов местного самоуправления и (или) подведомственным им организаций, участвующих в предоставлении муниципальной услуги» заменить на «-предоставления документов и информации, которые в соответствии с нормативными правовыми актами Российской Федерации, Орловской области и органов местного самоуправления находятся в распоряжении администрации Троснянского района, государственных органов, иных органов местного самоуправления и (или) подведомственным им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№210-ФЗ « Об организации предоставления государственных и муниципальных услуг».</w:t>
      </w:r>
    </w:p>
    <w:p w:rsidR="009B27F7" w:rsidRPr="00250DB8" w:rsidRDefault="009B27F7" w:rsidP="00C87A7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50DB8">
        <w:rPr>
          <w:sz w:val="28"/>
          <w:szCs w:val="28"/>
        </w:rPr>
        <w:t>Контроль за</w:t>
      </w:r>
      <w:proofErr w:type="gramEnd"/>
      <w:r w:rsidRPr="00250DB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B27F7" w:rsidRPr="00250DB8" w:rsidRDefault="009B27F7" w:rsidP="00C87A7D">
      <w:pPr>
        <w:pStyle w:val="a3"/>
        <w:ind w:left="0" w:firstLine="709"/>
        <w:jc w:val="both"/>
        <w:rPr>
          <w:sz w:val="28"/>
          <w:szCs w:val="28"/>
        </w:rPr>
      </w:pPr>
    </w:p>
    <w:p w:rsidR="009B27F7" w:rsidRDefault="009B27F7" w:rsidP="00551580">
      <w:pPr>
        <w:pStyle w:val="a3"/>
        <w:jc w:val="both"/>
        <w:rPr>
          <w:sz w:val="28"/>
          <w:szCs w:val="28"/>
        </w:rPr>
      </w:pPr>
    </w:p>
    <w:p w:rsidR="009B27F7" w:rsidRDefault="009B27F7" w:rsidP="0036322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27F7" w:rsidRDefault="009B27F7" w:rsidP="004F3912">
      <w:r>
        <w:rPr>
          <w:b/>
          <w:sz w:val="28"/>
          <w:szCs w:val="28"/>
        </w:rPr>
        <w:t>И.о. г</w:t>
      </w:r>
      <w:r w:rsidRPr="004344C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4344C2">
        <w:rPr>
          <w:b/>
          <w:sz w:val="28"/>
          <w:szCs w:val="28"/>
        </w:rPr>
        <w:t xml:space="preserve"> администрации                                </w:t>
      </w:r>
      <w:r>
        <w:rPr>
          <w:b/>
          <w:sz w:val="28"/>
          <w:szCs w:val="28"/>
        </w:rPr>
        <w:t xml:space="preserve">              </w:t>
      </w:r>
      <w:r w:rsidRPr="004344C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Л.С</w:t>
      </w:r>
      <w:r w:rsidRPr="004344C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Борисова</w:t>
      </w:r>
    </w:p>
    <w:sectPr w:rsidR="009B27F7" w:rsidSect="004F39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765"/>
    <w:multiLevelType w:val="hybridMultilevel"/>
    <w:tmpl w:val="4FC6CB32"/>
    <w:lvl w:ilvl="0" w:tplc="13A6325C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0212FD"/>
    <w:multiLevelType w:val="multilevel"/>
    <w:tmpl w:val="72AA7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6B7650D7"/>
    <w:multiLevelType w:val="hybridMultilevel"/>
    <w:tmpl w:val="6644C852"/>
    <w:lvl w:ilvl="0" w:tplc="A28448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A52"/>
    <w:rsid w:val="000C5509"/>
    <w:rsid w:val="00175998"/>
    <w:rsid w:val="00197ED5"/>
    <w:rsid w:val="001A20C6"/>
    <w:rsid w:val="00210F88"/>
    <w:rsid w:val="00244CE7"/>
    <w:rsid w:val="00250DB8"/>
    <w:rsid w:val="00363229"/>
    <w:rsid w:val="003A04C2"/>
    <w:rsid w:val="004344C2"/>
    <w:rsid w:val="00443DF0"/>
    <w:rsid w:val="004F3912"/>
    <w:rsid w:val="00551580"/>
    <w:rsid w:val="005970B7"/>
    <w:rsid w:val="005D00FA"/>
    <w:rsid w:val="005D1BE8"/>
    <w:rsid w:val="00613B69"/>
    <w:rsid w:val="006B7A52"/>
    <w:rsid w:val="006E7F49"/>
    <w:rsid w:val="007D1964"/>
    <w:rsid w:val="00814AE0"/>
    <w:rsid w:val="00826B0F"/>
    <w:rsid w:val="00834B46"/>
    <w:rsid w:val="008F697E"/>
    <w:rsid w:val="00964293"/>
    <w:rsid w:val="00985350"/>
    <w:rsid w:val="009A56D1"/>
    <w:rsid w:val="009B27F7"/>
    <w:rsid w:val="00AD178C"/>
    <w:rsid w:val="00AE3E17"/>
    <w:rsid w:val="00B51E27"/>
    <w:rsid w:val="00B75CB3"/>
    <w:rsid w:val="00BF29E0"/>
    <w:rsid w:val="00C63B8B"/>
    <w:rsid w:val="00C87A7D"/>
    <w:rsid w:val="00CB1056"/>
    <w:rsid w:val="00D074CD"/>
    <w:rsid w:val="00D270FB"/>
    <w:rsid w:val="00EC7BF8"/>
    <w:rsid w:val="00ED593B"/>
    <w:rsid w:val="00ED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A52"/>
    <w:pPr>
      <w:ind w:left="720"/>
      <w:contextualSpacing/>
    </w:pPr>
  </w:style>
  <w:style w:type="table" w:styleId="a4">
    <w:name w:val="Table Grid"/>
    <w:basedOn w:val="a1"/>
    <w:uiPriority w:val="99"/>
    <w:rsid w:val="006B7A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6B7A5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6B7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7A52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AD178C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rsid w:val="00AD17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Юрист</cp:lastModifiedBy>
  <cp:revision>7</cp:revision>
  <cp:lastPrinted>2015-09-16T06:37:00Z</cp:lastPrinted>
  <dcterms:created xsi:type="dcterms:W3CDTF">2015-08-20T09:21:00Z</dcterms:created>
  <dcterms:modified xsi:type="dcterms:W3CDTF">2015-09-24T12:08:00Z</dcterms:modified>
</cp:coreProperties>
</file>