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66" w:rsidRDefault="00683766" w:rsidP="00AA3D69">
      <w:pPr>
        <w:jc w:val="center"/>
        <w:rPr>
          <w:b/>
          <w:sz w:val="28"/>
          <w:szCs w:val="28"/>
        </w:rPr>
      </w:pPr>
    </w:p>
    <w:p w:rsidR="00AA3D69" w:rsidRPr="003E0528" w:rsidRDefault="003E0528" w:rsidP="00AA3D69">
      <w:pPr>
        <w:jc w:val="center"/>
        <w:rPr>
          <w:b/>
          <w:sz w:val="28"/>
          <w:szCs w:val="28"/>
        </w:rPr>
      </w:pPr>
      <w:r w:rsidRPr="003E0528">
        <w:rPr>
          <w:b/>
          <w:sz w:val="28"/>
          <w:szCs w:val="28"/>
        </w:rPr>
        <w:t>Пояснительная записка</w:t>
      </w:r>
    </w:p>
    <w:p w:rsidR="009E6849" w:rsidRDefault="003E0528" w:rsidP="00AA3D69">
      <w:pPr>
        <w:jc w:val="center"/>
        <w:rPr>
          <w:b/>
          <w:sz w:val="28"/>
          <w:szCs w:val="28"/>
        </w:rPr>
      </w:pPr>
      <w:r w:rsidRPr="003E0528">
        <w:rPr>
          <w:b/>
          <w:sz w:val="28"/>
          <w:szCs w:val="28"/>
        </w:rPr>
        <w:t xml:space="preserve">к отчету об исполнении  бюджета муниципального района </w:t>
      </w:r>
    </w:p>
    <w:p w:rsidR="003E0528" w:rsidRPr="003E0528" w:rsidRDefault="003E0528" w:rsidP="00AA3D69">
      <w:pPr>
        <w:jc w:val="center"/>
        <w:rPr>
          <w:b/>
          <w:sz w:val="28"/>
          <w:szCs w:val="28"/>
        </w:rPr>
      </w:pPr>
      <w:r w:rsidRPr="003E0528">
        <w:rPr>
          <w:b/>
          <w:sz w:val="28"/>
          <w:szCs w:val="28"/>
        </w:rPr>
        <w:t>за</w:t>
      </w:r>
      <w:r w:rsidR="006B190F">
        <w:rPr>
          <w:b/>
          <w:sz w:val="28"/>
          <w:szCs w:val="28"/>
        </w:rPr>
        <w:t xml:space="preserve"> 1 </w:t>
      </w:r>
      <w:r w:rsidR="0099409C">
        <w:rPr>
          <w:b/>
          <w:sz w:val="28"/>
          <w:szCs w:val="28"/>
        </w:rPr>
        <w:t>полугодие</w:t>
      </w:r>
      <w:r w:rsidRPr="003E0528">
        <w:rPr>
          <w:b/>
          <w:sz w:val="28"/>
          <w:szCs w:val="28"/>
        </w:rPr>
        <w:t xml:space="preserve"> 201</w:t>
      </w:r>
      <w:r w:rsidR="00A91E06">
        <w:rPr>
          <w:b/>
          <w:sz w:val="28"/>
          <w:szCs w:val="28"/>
        </w:rPr>
        <w:t>5</w:t>
      </w:r>
      <w:r w:rsidRPr="003E0528">
        <w:rPr>
          <w:b/>
          <w:sz w:val="28"/>
          <w:szCs w:val="28"/>
        </w:rPr>
        <w:t xml:space="preserve"> год</w:t>
      </w:r>
      <w:r w:rsidR="00D02401">
        <w:rPr>
          <w:b/>
          <w:sz w:val="28"/>
          <w:szCs w:val="28"/>
        </w:rPr>
        <w:t>а</w:t>
      </w:r>
    </w:p>
    <w:p w:rsidR="00A82CE1" w:rsidRDefault="00A82CE1" w:rsidP="00E56D74"/>
    <w:p w:rsidR="00214AAA" w:rsidRDefault="00E916E3" w:rsidP="00E56D74">
      <w:pPr>
        <w:jc w:val="both"/>
      </w:pPr>
      <w:r>
        <w:tab/>
      </w:r>
    </w:p>
    <w:p w:rsidR="00601BF7" w:rsidRDefault="00811FF1" w:rsidP="00F87763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F94061">
        <w:rPr>
          <w:sz w:val="28"/>
          <w:szCs w:val="28"/>
        </w:rPr>
        <w:t>Б</w:t>
      </w:r>
      <w:r w:rsidR="00660600" w:rsidRPr="00F94061">
        <w:rPr>
          <w:sz w:val="28"/>
          <w:szCs w:val="28"/>
        </w:rPr>
        <w:t>юджет муниципального района</w:t>
      </w:r>
      <w:r w:rsidRPr="00F94061">
        <w:rPr>
          <w:sz w:val="28"/>
          <w:szCs w:val="28"/>
        </w:rPr>
        <w:t xml:space="preserve"> за 1 </w:t>
      </w:r>
      <w:r w:rsidR="0099409C">
        <w:rPr>
          <w:sz w:val="28"/>
          <w:szCs w:val="28"/>
        </w:rPr>
        <w:t>полугодие</w:t>
      </w:r>
      <w:r w:rsidRPr="00F94061">
        <w:rPr>
          <w:sz w:val="28"/>
          <w:szCs w:val="28"/>
        </w:rPr>
        <w:t xml:space="preserve"> 201</w:t>
      </w:r>
      <w:r w:rsidR="001D66EC">
        <w:rPr>
          <w:sz w:val="28"/>
          <w:szCs w:val="28"/>
        </w:rPr>
        <w:t>5</w:t>
      </w:r>
      <w:r w:rsidRPr="00F94061">
        <w:rPr>
          <w:sz w:val="28"/>
          <w:szCs w:val="28"/>
        </w:rPr>
        <w:t xml:space="preserve"> года по доходам исполнен </w:t>
      </w:r>
      <w:r w:rsidR="002B18E4" w:rsidRPr="00F94061">
        <w:rPr>
          <w:sz w:val="28"/>
          <w:szCs w:val="28"/>
        </w:rPr>
        <w:t xml:space="preserve">в сумме </w:t>
      </w:r>
      <w:r w:rsidR="00F938F0">
        <w:rPr>
          <w:sz w:val="28"/>
          <w:szCs w:val="28"/>
        </w:rPr>
        <w:t>94442,1</w:t>
      </w:r>
      <w:r w:rsidR="002B18E4" w:rsidRPr="00F94061">
        <w:rPr>
          <w:sz w:val="28"/>
          <w:szCs w:val="28"/>
        </w:rPr>
        <w:t xml:space="preserve"> тыс</w:t>
      </w:r>
      <w:r w:rsidR="00065FFB" w:rsidRPr="00F94061">
        <w:rPr>
          <w:sz w:val="28"/>
          <w:szCs w:val="28"/>
        </w:rPr>
        <w:t xml:space="preserve">. рублей или </w:t>
      </w:r>
      <w:r w:rsidR="00660600" w:rsidRPr="00F94061">
        <w:rPr>
          <w:sz w:val="28"/>
          <w:szCs w:val="28"/>
        </w:rPr>
        <w:t xml:space="preserve"> </w:t>
      </w:r>
      <w:r w:rsidR="00F938F0">
        <w:rPr>
          <w:sz w:val="28"/>
          <w:szCs w:val="28"/>
        </w:rPr>
        <w:t xml:space="preserve">60,0 </w:t>
      </w:r>
      <w:r w:rsidR="00EA746D" w:rsidRPr="00F94061">
        <w:rPr>
          <w:sz w:val="28"/>
          <w:szCs w:val="28"/>
        </w:rPr>
        <w:t xml:space="preserve"> процент</w:t>
      </w:r>
      <w:r w:rsidR="00F938F0">
        <w:rPr>
          <w:sz w:val="28"/>
          <w:szCs w:val="28"/>
        </w:rPr>
        <w:t>ов</w:t>
      </w:r>
      <w:r w:rsidR="00EA746D" w:rsidRPr="00F94061">
        <w:rPr>
          <w:sz w:val="28"/>
          <w:szCs w:val="28"/>
        </w:rPr>
        <w:t xml:space="preserve"> годового плана</w:t>
      </w:r>
      <w:r w:rsidR="002B18E4" w:rsidRPr="00F94061">
        <w:rPr>
          <w:sz w:val="28"/>
          <w:szCs w:val="28"/>
        </w:rPr>
        <w:t xml:space="preserve">. Из общей суммы доходов налоговых и неналоговых доходов поступило </w:t>
      </w:r>
      <w:r w:rsidR="00F938F0">
        <w:rPr>
          <w:sz w:val="28"/>
          <w:szCs w:val="28"/>
        </w:rPr>
        <w:t>20006,6</w:t>
      </w:r>
      <w:r w:rsidR="002B18E4" w:rsidRPr="00F94061">
        <w:rPr>
          <w:sz w:val="28"/>
          <w:szCs w:val="28"/>
        </w:rPr>
        <w:t xml:space="preserve"> тыс</w:t>
      </w:r>
      <w:proofErr w:type="gramStart"/>
      <w:r w:rsidR="002B18E4" w:rsidRPr="00F94061">
        <w:rPr>
          <w:sz w:val="28"/>
          <w:szCs w:val="28"/>
        </w:rPr>
        <w:t>.р</w:t>
      </w:r>
      <w:proofErr w:type="gramEnd"/>
      <w:r w:rsidR="002B18E4" w:rsidRPr="00F94061">
        <w:rPr>
          <w:sz w:val="28"/>
          <w:szCs w:val="28"/>
        </w:rPr>
        <w:t xml:space="preserve">ублей или </w:t>
      </w:r>
      <w:r w:rsidR="00F938F0">
        <w:rPr>
          <w:sz w:val="28"/>
          <w:szCs w:val="28"/>
        </w:rPr>
        <w:t>21,1</w:t>
      </w:r>
      <w:r w:rsidR="002B18E4" w:rsidRPr="00F94061">
        <w:rPr>
          <w:sz w:val="28"/>
          <w:szCs w:val="28"/>
        </w:rPr>
        <w:t xml:space="preserve"> процента от общей суммы поступлений доходов, безвозмездных поступлений из областного бюджета получено за 1 </w:t>
      </w:r>
      <w:r w:rsidR="0099409C">
        <w:rPr>
          <w:sz w:val="28"/>
          <w:szCs w:val="28"/>
        </w:rPr>
        <w:t>полугодие</w:t>
      </w:r>
      <w:r w:rsidR="002B18E4" w:rsidRPr="00F94061">
        <w:rPr>
          <w:sz w:val="28"/>
          <w:szCs w:val="28"/>
        </w:rPr>
        <w:t xml:space="preserve"> 201</w:t>
      </w:r>
      <w:r w:rsidR="001D66EC">
        <w:rPr>
          <w:sz w:val="28"/>
          <w:szCs w:val="28"/>
        </w:rPr>
        <w:t>5</w:t>
      </w:r>
      <w:r w:rsidR="002B18E4" w:rsidRPr="00F94061">
        <w:rPr>
          <w:sz w:val="28"/>
          <w:szCs w:val="28"/>
        </w:rPr>
        <w:t xml:space="preserve"> года </w:t>
      </w:r>
      <w:r w:rsidR="00F938F0">
        <w:rPr>
          <w:sz w:val="28"/>
          <w:szCs w:val="28"/>
        </w:rPr>
        <w:t>74435,4</w:t>
      </w:r>
      <w:r w:rsidR="002B18E4" w:rsidRPr="00F94061">
        <w:rPr>
          <w:sz w:val="28"/>
          <w:szCs w:val="28"/>
        </w:rPr>
        <w:t xml:space="preserve"> тыс.рублей, что составляет</w:t>
      </w:r>
      <w:r w:rsidR="00F938F0">
        <w:rPr>
          <w:sz w:val="28"/>
          <w:szCs w:val="28"/>
        </w:rPr>
        <w:t xml:space="preserve"> 78,8</w:t>
      </w:r>
      <w:r w:rsidR="002B18E4" w:rsidRPr="00F94061">
        <w:rPr>
          <w:sz w:val="28"/>
          <w:szCs w:val="28"/>
        </w:rPr>
        <w:t xml:space="preserve"> процент</w:t>
      </w:r>
      <w:r w:rsidR="00F938F0">
        <w:rPr>
          <w:sz w:val="28"/>
          <w:szCs w:val="28"/>
        </w:rPr>
        <w:t>а</w:t>
      </w:r>
      <w:r w:rsidR="002B18E4" w:rsidRPr="00F94061">
        <w:rPr>
          <w:sz w:val="28"/>
          <w:szCs w:val="28"/>
        </w:rPr>
        <w:t xml:space="preserve"> общих поступлений.</w:t>
      </w:r>
      <w:r w:rsidR="005E0116" w:rsidRPr="00F94061">
        <w:rPr>
          <w:sz w:val="28"/>
          <w:szCs w:val="28"/>
        </w:rPr>
        <w:t xml:space="preserve"> </w:t>
      </w:r>
      <w:r w:rsidR="00D53FC1" w:rsidRPr="00F94061">
        <w:rPr>
          <w:sz w:val="28"/>
          <w:szCs w:val="28"/>
        </w:rPr>
        <w:t>Бюджетные назначения по</w:t>
      </w:r>
      <w:r w:rsidR="00660600" w:rsidRPr="00F94061">
        <w:rPr>
          <w:sz w:val="28"/>
          <w:szCs w:val="28"/>
        </w:rPr>
        <w:t xml:space="preserve"> </w:t>
      </w:r>
      <w:r w:rsidR="0027461A">
        <w:rPr>
          <w:sz w:val="28"/>
          <w:szCs w:val="28"/>
        </w:rPr>
        <w:t>налоговым и неналоговым</w:t>
      </w:r>
      <w:r w:rsidR="00660600" w:rsidRPr="00F94061">
        <w:rPr>
          <w:sz w:val="28"/>
          <w:szCs w:val="28"/>
        </w:rPr>
        <w:t xml:space="preserve"> доход</w:t>
      </w:r>
      <w:r w:rsidR="00D53FC1" w:rsidRPr="00F94061">
        <w:rPr>
          <w:sz w:val="28"/>
          <w:szCs w:val="28"/>
        </w:rPr>
        <w:t xml:space="preserve">ам </w:t>
      </w:r>
      <w:r w:rsidR="00A90357">
        <w:rPr>
          <w:sz w:val="28"/>
          <w:szCs w:val="28"/>
        </w:rPr>
        <w:t>исполнены</w:t>
      </w:r>
      <w:r w:rsidR="00D53FC1" w:rsidRPr="00F94061">
        <w:rPr>
          <w:sz w:val="28"/>
          <w:szCs w:val="28"/>
        </w:rPr>
        <w:t xml:space="preserve"> </w:t>
      </w:r>
      <w:r w:rsidR="00660600" w:rsidRPr="00F94061">
        <w:rPr>
          <w:sz w:val="28"/>
          <w:szCs w:val="28"/>
        </w:rPr>
        <w:t xml:space="preserve"> </w:t>
      </w:r>
      <w:r w:rsidR="00D53FC1" w:rsidRPr="00F94061">
        <w:rPr>
          <w:sz w:val="28"/>
          <w:szCs w:val="28"/>
        </w:rPr>
        <w:t xml:space="preserve">на </w:t>
      </w:r>
      <w:r w:rsidR="00F938F0">
        <w:rPr>
          <w:sz w:val="28"/>
          <w:szCs w:val="28"/>
        </w:rPr>
        <w:t>46,1</w:t>
      </w:r>
      <w:r w:rsidR="00D53FC1" w:rsidRPr="00F94061">
        <w:rPr>
          <w:sz w:val="28"/>
          <w:szCs w:val="28"/>
        </w:rPr>
        <w:t xml:space="preserve"> процента к </w:t>
      </w:r>
      <w:r w:rsidR="00484750" w:rsidRPr="00F94061">
        <w:rPr>
          <w:sz w:val="28"/>
          <w:szCs w:val="28"/>
        </w:rPr>
        <w:t xml:space="preserve"> уточненному </w:t>
      </w:r>
      <w:r w:rsidR="00D53FC1" w:rsidRPr="00F94061">
        <w:rPr>
          <w:sz w:val="28"/>
          <w:szCs w:val="28"/>
        </w:rPr>
        <w:t>годовому плану</w:t>
      </w:r>
      <w:r w:rsidR="00A90357">
        <w:rPr>
          <w:sz w:val="28"/>
          <w:szCs w:val="28"/>
        </w:rPr>
        <w:t>. И</w:t>
      </w:r>
      <w:r w:rsidR="00D53FC1" w:rsidRPr="00F94061">
        <w:rPr>
          <w:sz w:val="28"/>
          <w:szCs w:val="28"/>
        </w:rPr>
        <w:t>з предусмотренных на год</w:t>
      </w:r>
      <w:r w:rsidR="00F94061">
        <w:rPr>
          <w:sz w:val="28"/>
          <w:szCs w:val="28"/>
        </w:rPr>
        <w:t xml:space="preserve"> поступлений</w:t>
      </w:r>
      <w:r w:rsidR="00352212" w:rsidRPr="00F94061">
        <w:rPr>
          <w:sz w:val="28"/>
          <w:szCs w:val="28"/>
        </w:rPr>
        <w:t xml:space="preserve"> </w:t>
      </w:r>
      <w:r w:rsidR="00F938F0">
        <w:rPr>
          <w:sz w:val="28"/>
          <w:szCs w:val="28"/>
        </w:rPr>
        <w:t>43395,1</w:t>
      </w:r>
      <w:r w:rsidR="002B18E4" w:rsidRPr="00F94061">
        <w:rPr>
          <w:sz w:val="28"/>
          <w:szCs w:val="28"/>
        </w:rPr>
        <w:t xml:space="preserve"> тыс</w:t>
      </w:r>
      <w:r w:rsidR="00D53FC1" w:rsidRPr="00F94061">
        <w:rPr>
          <w:sz w:val="28"/>
          <w:szCs w:val="28"/>
        </w:rPr>
        <w:t xml:space="preserve">. рублей </w:t>
      </w:r>
      <w:r w:rsidR="00660600" w:rsidRPr="00F94061">
        <w:rPr>
          <w:sz w:val="28"/>
          <w:szCs w:val="28"/>
        </w:rPr>
        <w:t>поступил</w:t>
      </w:r>
      <w:r w:rsidR="001D33D4" w:rsidRPr="00F94061">
        <w:rPr>
          <w:sz w:val="28"/>
          <w:szCs w:val="28"/>
        </w:rPr>
        <w:t xml:space="preserve">о </w:t>
      </w:r>
      <w:r w:rsidR="00F938F0">
        <w:rPr>
          <w:sz w:val="28"/>
          <w:szCs w:val="28"/>
        </w:rPr>
        <w:t>20006,6</w:t>
      </w:r>
      <w:r w:rsidR="00D53FC1" w:rsidRPr="00F94061">
        <w:rPr>
          <w:sz w:val="28"/>
          <w:szCs w:val="28"/>
        </w:rPr>
        <w:t xml:space="preserve"> </w:t>
      </w:r>
      <w:r w:rsidR="002B18E4" w:rsidRPr="00F94061">
        <w:rPr>
          <w:sz w:val="28"/>
          <w:szCs w:val="28"/>
        </w:rPr>
        <w:t>тыс</w:t>
      </w:r>
      <w:r w:rsidR="00D53FC1" w:rsidRPr="00F94061">
        <w:rPr>
          <w:sz w:val="28"/>
          <w:szCs w:val="28"/>
        </w:rPr>
        <w:t xml:space="preserve">. </w:t>
      </w:r>
      <w:r w:rsidR="00660600" w:rsidRPr="00F94061">
        <w:rPr>
          <w:sz w:val="28"/>
          <w:szCs w:val="28"/>
        </w:rPr>
        <w:t>рублей</w:t>
      </w:r>
      <w:r w:rsidR="004F0671" w:rsidRPr="00F94061">
        <w:rPr>
          <w:sz w:val="28"/>
          <w:szCs w:val="28"/>
        </w:rPr>
        <w:t xml:space="preserve">, </w:t>
      </w:r>
      <w:r w:rsidR="002B18E4" w:rsidRPr="00F94061">
        <w:rPr>
          <w:sz w:val="28"/>
          <w:szCs w:val="28"/>
        </w:rPr>
        <w:t xml:space="preserve">что на </w:t>
      </w:r>
      <w:r w:rsidR="00483645">
        <w:rPr>
          <w:sz w:val="28"/>
          <w:szCs w:val="28"/>
        </w:rPr>
        <w:t>5106,5</w:t>
      </w:r>
      <w:r w:rsidR="002B18E4" w:rsidRPr="00F94061">
        <w:rPr>
          <w:sz w:val="28"/>
          <w:szCs w:val="28"/>
        </w:rPr>
        <w:t xml:space="preserve"> тыс.</w:t>
      </w:r>
      <w:r w:rsidR="00D068FD">
        <w:rPr>
          <w:sz w:val="28"/>
          <w:szCs w:val="28"/>
        </w:rPr>
        <w:t xml:space="preserve"> </w:t>
      </w:r>
      <w:r w:rsidR="002B18E4" w:rsidRPr="00F94061">
        <w:rPr>
          <w:sz w:val="28"/>
          <w:szCs w:val="28"/>
        </w:rPr>
        <w:t xml:space="preserve">рублей </w:t>
      </w:r>
      <w:r w:rsidR="002A56C9">
        <w:rPr>
          <w:sz w:val="28"/>
          <w:szCs w:val="28"/>
        </w:rPr>
        <w:t>выше</w:t>
      </w:r>
      <w:r w:rsidR="002B18E4" w:rsidRPr="00F94061">
        <w:rPr>
          <w:sz w:val="28"/>
          <w:szCs w:val="28"/>
        </w:rPr>
        <w:t xml:space="preserve"> аналогичного периода 201</w:t>
      </w:r>
      <w:r w:rsidR="002A56C9">
        <w:rPr>
          <w:sz w:val="28"/>
          <w:szCs w:val="28"/>
        </w:rPr>
        <w:t>4</w:t>
      </w:r>
      <w:r w:rsidR="002B18E4" w:rsidRPr="00F94061">
        <w:rPr>
          <w:sz w:val="28"/>
          <w:szCs w:val="28"/>
        </w:rPr>
        <w:t xml:space="preserve"> года</w:t>
      </w:r>
      <w:r w:rsidR="00A97321" w:rsidRPr="00F94061">
        <w:rPr>
          <w:sz w:val="28"/>
          <w:szCs w:val="28"/>
        </w:rPr>
        <w:t xml:space="preserve">, </w:t>
      </w:r>
      <w:r w:rsidR="002A56C9">
        <w:rPr>
          <w:sz w:val="28"/>
          <w:szCs w:val="28"/>
        </w:rPr>
        <w:t>рост</w:t>
      </w:r>
      <w:r w:rsidR="00A97321" w:rsidRPr="00F94061">
        <w:rPr>
          <w:sz w:val="28"/>
          <w:szCs w:val="28"/>
        </w:rPr>
        <w:t xml:space="preserve"> поступлений в 1</w:t>
      </w:r>
      <w:r w:rsidR="008977C0">
        <w:rPr>
          <w:sz w:val="28"/>
          <w:szCs w:val="28"/>
        </w:rPr>
        <w:t xml:space="preserve"> полугодии </w:t>
      </w:r>
      <w:r w:rsidR="00A97321" w:rsidRPr="00F94061">
        <w:rPr>
          <w:sz w:val="28"/>
          <w:szCs w:val="28"/>
        </w:rPr>
        <w:t>201</w:t>
      </w:r>
      <w:r w:rsidR="002A56C9">
        <w:rPr>
          <w:sz w:val="28"/>
          <w:szCs w:val="28"/>
        </w:rPr>
        <w:t>5</w:t>
      </w:r>
      <w:r w:rsidR="00A97321" w:rsidRPr="00F94061">
        <w:rPr>
          <w:sz w:val="28"/>
          <w:szCs w:val="28"/>
        </w:rPr>
        <w:t xml:space="preserve"> года </w:t>
      </w:r>
      <w:r w:rsidR="00CA3590">
        <w:rPr>
          <w:sz w:val="28"/>
          <w:szCs w:val="28"/>
        </w:rPr>
        <w:t xml:space="preserve">наблюдается по всем основным доходным источникам. </w:t>
      </w:r>
      <w:r w:rsidR="00622085">
        <w:rPr>
          <w:sz w:val="28"/>
          <w:szCs w:val="28"/>
        </w:rPr>
        <w:t xml:space="preserve">Наибольший рост </w:t>
      </w:r>
      <w:r w:rsidR="00D068FD">
        <w:rPr>
          <w:sz w:val="28"/>
          <w:szCs w:val="28"/>
        </w:rPr>
        <w:t>сложилс</w:t>
      </w:r>
      <w:r w:rsidR="002A56C9">
        <w:rPr>
          <w:sz w:val="28"/>
          <w:szCs w:val="28"/>
        </w:rPr>
        <w:t>я</w:t>
      </w:r>
      <w:r w:rsidR="00A97321" w:rsidRPr="00F94061">
        <w:rPr>
          <w:sz w:val="28"/>
          <w:szCs w:val="28"/>
        </w:rPr>
        <w:t xml:space="preserve"> </w:t>
      </w:r>
      <w:r w:rsidR="00622085">
        <w:rPr>
          <w:sz w:val="28"/>
          <w:szCs w:val="28"/>
        </w:rPr>
        <w:t>по</w:t>
      </w:r>
      <w:r w:rsidR="002A56C9">
        <w:rPr>
          <w:sz w:val="28"/>
          <w:szCs w:val="28"/>
        </w:rPr>
        <w:t xml:space="preserve"> поступлени</w:t>
      </w:r>
      <w:r w:rsidR="00622085">
        <w:rPr>
          <w:sz w:val="28"/>
          <w:szCs w:val="28"/>
        </w:rPr>
        <w:t>ю</w:t>
      </w:r>
      <w:r w:rsidR="002A56C9">
        <w:rPr>
          <w:sz w:val="28"/>
          <w:szCs w:val="28"/>
        </w:rPr>
        <w:t xml:space="preserve"> акцизов на </w:t>
      </w:r>
      <w:r w:rsidR="008977C0">
        <w:rPr>
          <w:sz w:val="28"/>
          <w:szCs w:val="28"/>
        </w:rPr>
        <w:t>2697,6</w:t>
      </w:r>
      <w:r w:rsidR="002A56C9">
        <w:rPr>
          <w:sz w:val="28"/>
          <w:szCs w:val="28"/>
        </w:rPr>
        <w:t xml:space="preserve"> тыс.</w:t>
      </w:r>
      <w:r w:rsidR="00622085">
        <w:rPr>
          <w:sz w:val="28"/>
          <w:szCs w:val="28"/>
        </w:rPr>
        <w:t xml:space="preserve"> </w:t>
      </w:r>
      <w:r w:rsidR="002A56C9">
        <w:rPr>
          <w:sz w:val="28"/>
          <w:szCs w:val="28"/>
        </w:rPr>
        <w:t>рублей,</w:t>
      </w:r>
      <w:r w:rsidR="00622085">
        <w:rPr>
          <w:sz w:val="28"/>
          <w:szCs w:val="28"/>
        </w:rPr>
        <w:t xml:space="preserve"> по</w:t>
      </w:r>
      <w:r w:rsidR="002A56C9">
        <w:rPr>
          <w:sz w:val="28"/>
          <w:szCs w:val="28"/>
        </w:rPr>
        <w:t xml:space="preserve"> налог</w:t>
      </w:r>
      <w:r w:rsidR="00622085">
        <w:rPr>
          <w:sz w:val="28"/>
          <w:szCs w:val="28"/>
        </w:rPr>
        <w:t>у</w:t>
      </w:r>
      <w:r w:rsidR="002A56C9">
        <w:rPr>
          <w:sz w:val="28"/>
          <w:szCs w:val="28"/>
        </w:rPr>
        <w:t xml:space="preserve"> на доходы физических лиц  на </w:t>
      </w:r>
      <w:r w:rsidR="008977C0">
        <w:rPr>
          <w:sz w:val="28"/>
          <w:szCs w:val="28"/>
        </w:rPr>
        <w:t>1022,0</w:t>
      </w:r>
      <w:r w:rsidR="002A56C9">
        <w:rPr>
          <w:sz w:val="28"/>
          <w:szCs w:val="28"/>
        </w:rPr>
        <w:t xml:space="preserve"> тыс.</w:t>
      </w:r>
      <w:r w:rsidR="00C67131">
        <w:rPr>
          <w:sz w:val="28"/>
          <w:szCs w:val="28"/>
        </w:rPr>
        <w:t xml:space="preserve"> </w:t>
      </w:r>
      <w:r w:rsidR="002A56C9">
        <w:rPr>
          <w:sz w:val="28"/>
          <w:szCs w:val="28"/>
        </w:rPr>
        <w:t>руб</w:t>
      </w:r>
      <w:r w:rsidR="00C67131">
        <w:rPr>
          <w:sz w:val="28"/>
          <w:szCs w:val="28"/>
        </w:rPr>
        <w:t>.</w:t>
      </w:r>
      <w:r w:rsidR="00622085">
        <w:rPr>
          <w:sz w:val="28"/>
          <w:szCs w:val="28"/>
        </w:rPr>
        <w:t>,</w:t>
      </w:r>
      <w:r w:rsidR="002A56C9">
        <w:rPr>
          <w:sz w:val="28"/>
          <w:szCs w:val="28"/>
        </w:rPr>
        <w:t xml:space="preserve"> </w:t>
      </w:r>
      <w:r w:rsidR="00622085">
        <w:rPr>
          <w:sz w:val="28"/>
          <w:szCs w:val="28"/>
        </w:rPr>
        <w:t>по поступлениям</w:t>
      </w:r>
      <w:r w:rsidR="002A56C9">
        <w:rPr>
          <w:sz w:val="28"/>
          <w:szCs w:val="28"/>
        </w:rPr>
        <w:t xml:space="preserve"> от арендной платы на </w:t>
      </w:r>
      <w:r w:rsidR="008977C0">
        <w:rPr>
          <w:sz w:val="28"/>
          <w:szCs w:val="28"/>
        </w:rPr>
        <w:t>624,7</w:t>
      </w:r>
      <w:r w:rsidR="002A56C9">
        <w:rPr>
          <w:sz w:val="28"/>
          <w:szCs w:val="28"/>
        </w:rPr>
        <w:t xml:space="preserve"> тыс</w:t>
      </w:r>
      <w:proofErr w:type="gramStart"/>
      <w:r w:rsidR="002A56C9">
        <w:rPr>
          <w:sz w:val="28"/>
          <w:szCs w:val="28"/>
        </w:rPr>
        <w:t>.р</w:t>
      </w:r>
      <w:proofErr w:type="gramEnd"/>
      <w:r w:rsidR="002A56C9">
        <w:rPr>
          <w:sz w:val="28"/>
          <w:szCs w:val="28"/>
        </w:rPr>
        <w:t>ублей</w:t>
      </w:r>
      <w:r w:rsidR="00D068FD">
        <w:rPr>
          <w:sz w:val="28"/>
          <w:szCs w:val="28"/>
        </w:rPr>
        <w:t xml:space="preserve"> </w:t>
      </w:r>
      <w:r w:rsidR="00622085">
        <w:rPr>
          <w:sz w:val="28"/>
          <w:szCs w:val="28"/>
        </w:rPr>
        <w:t>( увеличен процент отчислений в 2015 году с 50% до 100% в бюджет муниципального района)</w:t>
      </w:r>
      <w:r w:rsidR="00A97321" w:rsidRPr="00F94061">
        <w:rPr>
          <w:sz w:val="28"/>
          <w:szCs w:val="28"/>
        </w:rPr>
        <w:t>.</w:t>
      </w:r>
      <w:r w:rsidR="00601BF7">
        <w:rPr>
          <w:sz w:val="28"/>
          <w:szCs w:val="28"/>
        </w:rPr>
        <w:t xml:space="preserve"> Положительная динамика в сравнении с 2014 годом наблюдается также по поступлениям</w:t>
      </w:r>
      <w:proofErr w:type="gramStart"/>
      <w:r w:rsidR="00601BF7">
        <w:rPr>
          <w:sz w:val="28"/>
          <w:szCs w:val="28"/>
        </w:rPr>
        <w:t xml:space="preserve"> :</w:t>
      </w:r>
      <w:proofErr w:type="gramEnd"/>
    </w:p>
    <w:p w:rsidR="00601BF7" w:rsidRDefault="00601BF7" w:rsidP="00F87763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единого налога на вмененный доход на 87,0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</w:t>
      </w:r>
      <w:r w:rsidR="00F87763">
        <w:rPr>
          <w:sz w:val="28"/>
          <w:szCs w:val="28"/>
        </w:rPr>
        <w:t xml:space="preserve"> увеличены отчисления по данному налогу;</w:t>
      </w:r>
    </w:p>
    <w:p w:rsidR="00F87763" w:rsidRDefault="00601BF7" w:rsidP="00F87763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единого сельскохозяйственного налога на 47,1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 так как с 2015 года увеличен процент отчислений в бюджет муниципального района с 50 % на 70 %</w:t>
      </w:r>
      <w:r w:rsidR="00F87763">
        <w:rPr>
          <w:sz w:val="28"/>
          <w:szCs w:val="28"/>
        </w:rPr>
        <w:t xml:space="preserve"> , в связи с передачей полномочий сельских поселений муниципальным районам;</w:t>
      </w:r>
    </w:p>
    <w:p w:rsidR="00F87763" w:rsidRDefault="00F87763" w:rsidP="00F87763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плата за патент – 15,5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F87763" w:rsidRDefault="00F87763" w:rsidP="00F87763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поступления госпошлины – 30,8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</w:t>
      </w:r>
    </w:p>
    <w:p w:rsidR="00F87763" w:rsidRDefault="00F87763" w:rsidP="00F87763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платежи при пользовании природными ресурсами – 37,3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F87763" w:rsidRDefault="00F87763" w:rsidP="00F87763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доходы от оказания платных услуг – 5,0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F87763" w:rsidRDefault="00F87763" w:rsidP="00F87763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прочие неналоговые доходы – 188,2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F87763" w:rsidRDefault="00F87763" w:rsidP="00F87763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данным налоговой службы по налогам, поступающим в бюджет муниципального района,  на 1.07.2015 года имеется недоимка в сумме 131,0 тыс.</w:t>
      </w:r>
      <w:r w:rsidR="0008651F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</w:p>
    <w:p w:rsidR="00310A89" w:rsidRDefault="00EE4D96" w:rsidP="00F87763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перв</w:t>
      </w:r>
      <w:r w:rsidR="008977C0">
        <w:rPr>
          <w:sz w:val="28"/>
          <w:szCs w:val="28"/>
        </w:rPr>
        <w:t>ое полугодие</w:t>
      </w:r>
      <w:r>
        <w:rPr>
          <w:sz w:val="28"/>
          <w:szCs w:val="28"/>
        </w:rPr>
        <w:t xml:space="preserve"> 201</w:t>
      </w:r>
      <w:r w:rsidR="0084086B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поступило безвозмездных поступлений в бюджет муниципального района</w:t>
      </w:r>
      <w:r w:rsidR="008977C0">
        <w:rPr>
          <w:sz w:val="28"/>
          <w:szCs w:val="28"/>
        </w:rPr>
        <w:t xml:space="preserve"> 74435,4</w:t>
      </w:r>
      <w:r>
        <w:rPr>
          <w:sz w:val="28"/>
          <w:szCs w:val="28"/>
        </w:rPr>
        <w:t xml:space="preserve"> тыс.</w:t>
      </w:r>
      <w:r w:rsidR="00CA1952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C67131">
        <w:rPr>
          <w:sz w:val="28"/>
          <w:szCs w:val="28"/>
        </w:rPr>
        <w:t>,</w:t>
      </w:r>
      <w:r>
        <w:rPr>
          <w:sz w:val="28"/>
          <w:szCs w:val="28"/>
        </w:rPr>
        <w:t xml:space="preserve"> из них</w:t>
      </w:r>
      <w:r w:rsidR="00C67131">
        <w:rPr>
          <w:sz w:val="28"/>
          <w:szCs w:val="28"/>
        </w:rPr>
        <w:t xml:space="preserve"> </w:t>
      </w:r>
      <w:r>
        <w:rPr>
          <w:sz w:val="28"/>
          <w:szCs w:val="28"/>
        </w:rPr>
        <w:t>дотации на выравнивание бюджетной обеспеченности</w:t>
      </w:r>
      <w:r w:rsidR="00CA1952">
        <w:rPr>
          <w:sz w:val="28"/>
          <w:szCs w:val="28"/>
        </w:rPr>
        <w:t xml:space="preserve"> </w:t>
      </w:r>
      <w:r w:rsidR="008977C0">
        <w:rPr>
          <w:sz w:val="28"/>
          <w:szCs w:val="28"/>
        </w:rPr>
        <w:t>15822,8</w:t>
      </w:r>
      <w:r w:rsidR="00CA1952">
        <w:rPr>
          <w:sz w:val="28"/>
          <w:szCs w:val="28"/>
        </w:rPr>
        <w:t xml:space="preserve"> тыс. рублей, дотации на сбалансированность бюджетов </w:t>
      </w:r>
      <w:r w:rsidR="008977C0">
        <w:rPr>
          <w:sz w:val="28"/>
          <w:szCs w:val="28"/>
        </w:rPr>
        <w:t>3036,8</w:t>
      </w:r>
      <w:r w:rsidR="00CA1952">
        <w:rPr>
          <w:sz w:val="28"/>
          <w:szCs w:val="28"/>
        </w:rPr>
        <w:t xml:space="preserve"> тыс.</w:t>
      </w:r>
      <w:r w:rsidR="00D9129F">
        <w:rPr>
          <w:sz w:val="28"/>
          <w:szCs w:val="28"/>
        </w:rPr>
        <w:t xml:space="preserve"> </w:t>
      </w:r>
      <w:r w:rsidR="00CA1952">
        <w:rPr>
          <w:sz w:val="28"/>
          <w:szCs w:val="28"/>
        </w:rPr>
        <w:t xml:space="preserve">рублей,  субсидий – </w:t>
      </w:r>
      <w:r w:rsidR="008977C0">
        <w:rPr>
          <w:sz w:val="28"/>
          <w:szCs w:val="28"/>
        </w:rPr>
        <w:t>3434,6</w:t>
      </w:r>
      <w:r w:rsidR="00CA1952">
        <w:rPr>
          <w:sz w:val="28"/>
          <w:szCs w:val="28"/>
        </w:rPr>
        <w:t xml:space="preserve"> тыс.</w:t>
      </w:r>
      <w:r w:rsidR="00BC2DBE">
        <w:rPr>
          <w:sz w:val="28"/>
          <w:szCs w:val="28"/>
        </w:rPr>
        <w:t xml:space="preserve"> </w:t>
      </w:r>
      <w:r w:rsidR="00CA1952">
        <w:rPr>
          <w:sz w:val="28"/>
          <w:szCs w:val="28"/>
        </w:rPr>
        <w:t xml:space="preserve">рублей, субвенций </w:t>
      </w:r>
      <w:r w:rsidR="001C6B70">
        <w:rPr>
          <w:sz w:val="28"/>
          <w:szCs w:val="28"/>
        </w:rPr>
        <w:t xml:space="preserve">– </w:t>
      </w:r>
      <w:r w:rsidR="008977C0">
        <w:rPr>
          <w:sz w:val="28"/>
          <w:szCs w:val="28"/>
        </w:rPr>
        <w:t>50692,2</w:t>
      </w:r>
      <w:r w:rsidR="00CA1952">
        <w:rPr>
          <w:sz w:val="28"/>
          <w:szCs w:val="28"/>
        </w:rPr>
        <w:t xml:space="preserve"> тыс.</w:t>
      </w:r>
      <w:r w:rsidR="00BC2DBE">
        <w:rPr>
          <w:sz w:val="28"/>
          <w:szCs w:val="28"/>
        </w:rPr>
        <w:t xml:space="preserve"> </w:t>
      </w:r>
      <w:r w:rsidR="00CA1952">
        <w:rPr>
          <w:sz w:val="28"/>
          <w:szCs w:val="28"/>
        </w:rPr>
        <w:t>рублей</w:t>
      </w:r>
      <w:r w:rsidR="001C6B70">
        <w:rPr>
          <w:sz w:val="28"/>
          <w:szCs w:val="28"/>
        </w:rPr>
        <w:t>, иных межбюджетных трансфертов-1</w:t>
      </w:r>
      <w:r w:rsidR="00632C8D">
        <w:rPr>
          <w:sz w:val="28"/>
          <w:szCs w:val="28"/>
        </w:rPr>
        <w:t>449,0</w:t>
      </w:r>
      <w:r w:rsidR="001C6B70">
        <w:rPr>
          <w:sz w:val="28"/>
          <w:szCs w:val="28"/>
        </w:rPr>
        <w:t xml:space="preserve"> тыс.</w:t>
      </w:r>
      <w:r w:rsidR="008666BC">
        <w:rPr>
          <w:sz w:val="28"/>
          <w:szCs w:val="28"/>
        </w:rPr>
        <w:t xml:space="preserve"> </w:t>
      </w:r>
      <w:r w:rsidR="001C6B70">
        <w:rPr>
          <w:sz w:val="28"/>
          <w:szCs w:val="28"/>
        </w:rPr>
        <w:t>руб.</w:t>
      </w:r>
      <w:r w:rsidR="00CA1952">
        <w:rPr>
          <w:sz w:val="28"/>
          <w:szCs w:val="28"/>
        </w:rPr>
        <w:t xml:space="preserve"> </w:t>
      </w:r>
    </w:p>
    <w:p w:rsidR="00B146DF" w:rsidRPr="00F94061" w:rsidRDefault="00703AD0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9C6935" w:rsidRPr="00F94061">
        <w:rPr>
          <w:sz w:val="28"/>
          <w:szCs w:val="28"/>
        </w:rPr>
        <w:t>асходы</w:t>
      </w:r>
      <w:r w:rsidR="00B440F0" w:rsidRPr="00F94061">
        <w:rPr>
          <w:sz w:val="28"/>
          <w:szCs w:val="28"/>
        </w:rPr>
        <w:t xml:space="preserve"> </w:t>
      </w:r>
      <w:r w:rsidR="00660600" w:rsidRPr="00F94061">
        <w:rPr>
          <w:sz w:val="28"/>
          <w:szCs w:val="28"/>
        </w:rPr>
        <w:t xml:space="preserve"> бюджет</w:t>
      </w:r>
      <w:r w:rsidR="009C6935" w:rsidRPr="00F94061">
        <w:rPr>
          <w:sz w:val="28"/>
          <w:szCs w:val="28"/>
        </w:rPr>
        <w:t>а</w:t>
      </w:r>
      <w:r w:rsidR="00055DA1" w:rsidRPr="00F94061">
        <w:rPr>
          <w:sz w:val="28"/>
          <w:szCs w:val="28"/>
        </w:rPr>
        <w:t xml:space="preserve"> муниципального района за</w:t>
      </w:r>
      <w:r w:rsidR="00CF2C93" w:rsidRPr="00F94061">
        <w:rPr>
          <w:sz w:val="28"/>
          <w:szCs w:val="28"/>
        </w:rPr>
        <w:t xml:space="preserve"> 1 </w:t>
      </w:r>
      <w:r w:rsidR="005C2134">
        <w:rPr>
          <w:sz w:val="28"/>
          <w:szCs w:val="28"/>
        </w:rPr>
        <w:t>полугодие</w:t>
      </w:r>
      <w:r w:rsidR="00CF2C93" w:rsidRPr="00F94061">
        <w:rPr>
          <w:sz w:val="28"/>
          <w:szCs w:val="28"/>
        </w:rPr>
        <w:t xml:space="preserve"> </w:t>
      </w:r>
      <w:r w:rsidR="00055DA1" w:rsidRPr="00F94061">
        <w:rPr>
          <w:sz w:val="28"/>
          <w:szCs w:val="28"/>
        </w:rPr>
        <w:t>20</w:t>
      </w:r>
      <w:r w:rsidR="006E106C" w:rsidRPr="00F94061">
        <w:rPr>
          <w:sz w:val="28"/>
          <w:szCs w:val="28"/>
        </w:rPr>
        <w:t>1</w:t>
      </w:r>
      <w:r w:rsidR="001C6B70">
        <w:rPr>
          <w:sz w:val="28"/>
          <w:szCs w:val="28"/>
        </w:rPr>
        <w:t>5</w:t>
      </w:r>
      <w:r w:rsidR="00055DA1" w:rsidRPr="00F94061">
        <w:rPr>
          <w:sz w:val="28"/>
          <w:szCs w:val="28"/>
        </w:rPr>
        <w:t xml:space="preserve"> год</w:t>
      </w:r>
      <w:r w:rsidR="00CF2C93" w:rsidRPr="00F94061">
        <w:rPr>
          <w:sz w:val="28"/>
          <w:szCs w:val="28"/>
        </w:rPr>
        <w:t>а</w:t>
      </w:r>
      <w:r w:rsidR="00055DA1" w:rsidRPr="00F94061">
        <w:rPr>
          <w:sz w:val="28"/>
          <w:szCs w:val="28"/>
        </w:rPr>
        <w:t xml:space="preserve"> </w:t>
      </w:r>
      <w:r w:rsidR="00770402" w:rsidRPr="00F94061">
        <w:rPr>
          <w:sz w:val="28"/>
          <w:szCs w:val="28"/>
        </w:rPr>
        <w:t>сложились в сумме</w:t>
      </w:r>
      <w:r w:rsidR="00B440F0" w:rsidRPr="00F94061">
        <w:rPr>
          <w:sz w:val="28"/>
          <w:szCs w:val="28"/>
        </w:rPr>
        <w:t xml:space="preserve"> </w:t>
      </w:r>
      <w:r w:rsidR="005C2134">
        <w:rPr>
          <w:sz w:val="28"/>
          <w:szCs w:val="28"/>
        </w:rPr>
        <w:t>89777,6</w:t>
      </w:r>
      <w:r w:rsidR="00770402" w:rsidRPr="00F94061">
        <w:rPr>
          <w:sz w:val="28"/>
          <w:szCs w:val="28"/>
        </w:rPr>
        <w:t xml:space="preserve"> тыс.</w:t>
      </w:r>
      <w:r w:rsidR="00B440F0" w:rsidRPr="00F94061">
        <w:rPr>
          <w:sz w:val="28"/>
          <w:szCs w:val="28"/>
        </w:rPr>
        <w:t xml:space="preserve"> рублей или </w:t>
      </w:r>
      <w:r w:rsidR="001C6B70">
        <w:rPr>
          <w:sz w:val="28"/>
          <w:szCs w:val="28"/>
        </w:rPr>
        <w:t>20,9</w:t>
      </w:r>
      <w:r w:rsidR="00660600" w:rsidRPr="00F94061">
        <w:rPr>
          <w:sz w:val="28"/>
          <w:szCs w:val="28"/>
        </w:rPr>
        <w:t xml:space="preserve"> </w:t>
      </w:r>
      <w:r w:rsidR="006441A1" w:rsidRPr="00F94061">
        <w:rPr>
          <w:sz w:val="28"/>
          <w:szCs w:val="28"/>
        </w:rPr>
        <w:t>процента</w:t>
      </w:r>
      <w:r w:rsidR="009C6935" w:rsidRPr="00F94061">
        <w:rPr>
          <w:sz w:val="28"/>
          <w:szCs w:val="28"/>
        </w:rPr>
        <w:t xml:space="preserve"> годового плана</w:t>
      </w:r>
      <w:r w:rsidR="00795401" w:rsidRPr="00F94061">
        <w:rPr>
          <w:sz w:val="28"/>
          <w:szCs w:val="28"/>
        </w:rPr>
        <w:t xml:space="preserve">. К </w:t>
      </w:r>
      <w:r w:rsidR="003F22BA" w:rsidRPr="00F94061">
        <w:rPr>
          <w:sz w:val="28"/>
          <w:szCs w:val="28"/>
        </w:rPr>
        <w:t xml:space="preserve">аналогичному </w:t>
      </w:r>
      <w:r w:rsidR="00231198" w:rsidRPr="00F94061">
        <w:rPr>
          <w:sz w:val="28"/>
          <w:szCs w:val="28"/>
        </w:rPr>
        <w:t xml:space="preserve">периоду </w:t>
      </w:r>
      <w:r w:rsidR="00795401" w:rsidRPr="00F94061">
        <w:rPr>
          <w:sz w:val="28"/>
          <w:szCs w:val="28"/>
        </w:rPr>
        <w:t xml:space="preserve">прошлого года расходы </w:t>
      </w:r>
      <w:r w:rsidR="006E106C" w:rsidRPr="00F94061">
        <w:rPr>
          <w:sz w:val="28"/>
          <w:szCs w:val="28"/>
        </w:rPr>
        <w:t>у</w:t>
      </w:r>
      <w:r w:rsidR="003F22BA" w:rsidRPr="00F94061">
        <w:rPr>
          <w:sz w:val="28"/>
          <w:szCs w:val="28"/>
        </w:rPr>
        <w:t>величились</w:t>
      </w:r>
      <w:r w:rsidR="00CC0A69" w:rsidRPr="00F94061">
        <w:rPr>
          <w:sz w:val="28"/>
          <w:szCs w:val="28"/>
        </w:rPr>
        <w:t xml:space="preserve"> </w:t>
      </w:r>
      <w:r w:rsidR="00767A0D" w:rsidRPr="00F94061">
        <w:rPr>
          <w:sz w:val="28"/>
          <w:szCs w:val="28"/>
        </w:rPr>
        <w:t xml:space="preserve">на </w:t>
      </w:r>
      <w:r w:rsidR="00413D82">
        <w:rPr>
          <w:sz w:val="28"/>
          <w:szCs w:val="28"/>
        </w:rPr>
        <w:t>7601,9</w:t>
      </w:r>
      <w:r w:rsidR="00231198" w:rsidRPr="00F94061">
        <w:rPr>
          <w:sz w:val="28"/>
          <w:szCs w:val="28"/>
        </w:rPr>
        <w:t xml:space="preserve"> тыс</w:t>
      </w:r>
      <w:r w:rsidR="00767A0D" w:rsidRPr="00F94061">
        <w:rPr>
          <w:sz w:val="28"/>
          <w:szCs w:val="28"/>
        </w:rPr>
        <w:t>.</w:t>
      </w:r>
      <w:r w:rsidR="00661EF2" w:rsidRPr="00F94061">
        <w:rPr>
          <w:sz w:val="28"/>
          <w:szCs w:val="28"/>
        </w:rPr>
        <w:t xml:space="preserve"> </w:t>
      </w:r>
      <w:r w:rsidR="00767A0D" w:rsidRPr="00F94061">
        <w:rPr>
          <w:sz w:val="28"/>
          <w:szCs w:val="28"/>
        </w:rPr>
        <w:t xml:space="preserve"> </w:t>
      </w:r>
      <w:r w:rsidR="00660600" w:rsidRPr="00F94061">
        <w:rPr>
          <w:sz w:val="28"/>
          <w:szCs w:val="28"/>
        </w:rPr>
        <w:t>рублей.</w:t>
      </w:r>
    </w:p>
    <w:p w:rsidR="000A7BC0" w:rsidRDefault="00B146DF" w:rsidP="00E56D74">
      <w:pPr>
        <w:pStyle w:val="a4"/>
        <w:ind w:left="284" w:firstLine="709"/>
        <w:jc w:val="both"/>
        <w:rPr>
          <w:sz w:val="28"/>
          <w:szCs w:val="28"/>
        </w:rPr>
      </w:pPr>
      <w:r w:rsidRPr="00F94061">
        <w:rPr>
          <w:sz w:val="28"/>
          <w:szCs w:val="28"/>
        </w:rPr>
        <w:t>Как и в предыдущие годы</w:t>
      </w:r>
      <w:r w:rsidR="00CF6519">
        <w:rPr>
          <w:sz w:val="28"/>
          <w:szCs w:val="28"/>
        </w:rPr>
        <w:t>,</w:t>
      </w:r>
      <w:r w:rsidRPr="00F94061">
        <w:rPr>
          <w:sz w:val="28"/>
          <w:szCs w:val="28"/>
        </w:rPr>
        <w:t xml:space="preserve"> бюджет муниципального района носит социальную направленность. Расходы</w:t>
      </w:r>
      <w:r w:rsidR="00EC4751">
        <w:rPr>
          <w:sz w:val="28"/>
          <w:szCs w:val="28"/>
        </w:rPr>
        <w:t xml:space="preserve"> на социальную</w:t>
      </w:r>
      <w:r w:rsidRPr="00F94061">
        <w:rPr>
          <w:sz w:val="28"/>
          <w:szCs w:val="28"/>
        </w:rPr>
        <w:t xml:space="preserve"> </w:t>
      </w:r>
      <w:r w:rsidR="00EC4751">
        <w:rPr>
          <w:sz w:val="28"/>
          <w:szCs w:val="28"/>
        </w:rPr>
        <w:t>сферу (</w:t>
      </w:r>
      <w:r w:rsidR="00EC4751" w:rsidRPr="00F94061">
        <w:rPr>
          <w:sz w:val="28"/>
          <w:szCs w:val="28"/>
        </w:rPr>
        <w:t xml:space="preserve">образование, </w:t>
      </w:r>
      <w:r w:rsidR="00EC4751" w:rsidRPr="00F94061">
        <w:rPr>
          <w:sz w:val="28"/>
          <w:szCs w:val="28"/>
        </w:rPr>
        <w:lastRenderedPageBreak/>
        <w:t>культура,  физкультура, социальная политика</w:t>
      </w:r>
      <w:r w:rsidR="00EC4751">
        <w:rPr>
          <w:sz w:val="28"/>
          <w:szCs w:val="28"/>
        </w:rPr>
        <w:t>)</w:t>
      </w:r>
      <w:r w:rsidRPr="00F94061">
        <w:rPr>
          <w:sz w:val="28"/>
          <w:szCs w:val="28"/>
        </w:rPr>
        <w:t xml:space="preserve"> в первом </w:t>
      </w:r>
      <w:r w:rsidR="00C67131">
        <w:rPr>
          <w:sz w:val="28"/>
          <w:szCs w:val="28"/>
        </w:rPr>
        <w:t>полугоди</w:t>
      </w:r>
      <w:r w:rsidRPr="00F94061">
        <w:rPr>
          <w:sz w:val="28"/>
          <w:szCs w:val="28"/>
        </w:rPr>
        <w:t>е 201</w:t>
      </w:r>
      <w:r w:rsidR="001C6B70">
        <w:rPr>
          <w:sz w:val="28"/>
          <w:szCs w:val="28"/>
        </w:rPr>
        <w:t>5</w:t>
      </w:r>
      <w:r w:rsidRPr="00F94061">
        <w:rPr>
          <w:sz w:val="28"/>
          <w:szCs w:val="28"/>
        </w:rPr>
        <w:t xml:space="preserve"> года сложились в сумме </w:t>
      </w:r>
      <w:r w:rsidR="00E110C5">
        <w:rPr>
          <w:sz w:val="28"/>
          <w:szCs w:val="28"/>
        </w:rPr>
        <w:t>74861,3</w:t>
      </w:r>
      <w:r w:rsidRPr="00F94061">
        <w:rPr>
          <w:sz w:val="28"/>
          <w:szCs w:val="28"/>
        </w:rPr>
        <w:t xml:space="preserve"> тыс.</w:t>
      </w:r>
      <w:r w:rsidR="00E168B7">
        <w:rPr>
          <w:sz w:val="28"/>
          <w:szCs w:val="28"/>
        </w:rPr>
        <w:t xml:space="preserve"> </w:t>
      </w:r>
      <w:r w:rsidRPr="00F94061">
        <w:rPr>
          <w:sz w:val="28"/>
          <w:szCs w:val="28"/>
        </w:rPr>
        <w:t xml:space="preserve">рублей, что составляет </w:t>
      </w:r>
      <w:r w:rsidR="00E110C5">
        <w:rPr>
          <w:sz w:val="28"/>
          <w:szCs w:val="28"/>
        </w:rPr>
        <w:t>83,4</w:t>
      </w:r>
      <w:r w:rsidRPr="00F94061">
        <w:rPr>
          <w:sz w:val="28"/>
          <w:szCs w:val="28"/>
        </w:rPr>
        <w:t xml:space="preserve"> процента общей суммы расходов</w:t>
      </w:r>
      <w:r w:rsidR="00FB7B1F">
        <w:rPr>
          <w:sz w:val="28"/>
          <w:szCs w:val="28"/>
        </w:rPr>
        <w:t xml:space="preserve"> первого </w:t>
      </w:r>
      <w:r w:rsidR="00C67131">
        <w:rPr>
          <w:sz w:val="28"/>
          <w:szCs w:val="28"/>
        </w:rPr>
        <w:t>полугодия</w:t>
      </w:r>
      <w:r w:rsidRPr="00F94061">
        <w:rPr>
          <w:sz w:val="28"/>
          <w:szCs w:val="28"/>
        </w:rPr>
        <w:t>.</w:t>
      </w:r>
      <w:r w:rsidR="00E168B7">
        <w:rPr>
          <w:sz w:val="28"/>
          <w:szCs w:val="28"/>
        </w:rPr>
        <w:t xml:space="preserve"> Кассовые р</w:t>
      </w:r>
      <w:r w:rsidR="00B84F82" w:rsidRPr="00F94061">
        <w:rPr>
          <w:sz w:val="28"/>
          <w:szCs w:val="28"/>
        </w:rPr>
        <w:t>асходы на заработную плату и начисления на нее работникам социальной сферы составили</w:t>
      </w:r>
      <w:r w:rsidR="008A217A">
        <w:rPr>
          <w:sz w:val="28"/>
          <w:szCs w:val="28"/>
        </w:rPr>
        <w:t xml:space="preserve"> </w:t>
      </w:r>
      <w:r w:rsidR="00E110C5">
        <w:rPr>
          <w:sz w:val="28"/>
          <w:szCs w:val="28"/>
        </w:rPr>
        <w:t>50641,1</w:t>
      </w:r>
      <w:r w:rsidR="00B84F82" w:rsidRPr="00F94061">
        <w:rPr>
          <w:sz w:val="28"/>
          <w:szCs w:val="28"/>
        </w:rPr>
        <w:t xml:space="preserve"> тыс.</w:t>
      </w:r>
      <w:r w:rsidR="00567774">
        <w:rPr>
          <w:sz w:val="28"/>
          <w:szCs w:val="28"/>
        </w:rPr>
        <w:t xml:space="preserve"> </w:t>
      </w:r>
      <w:r w:rsidR="00B84F82" w:rsidRPr="00F94061">
        <w:rPr>
          <w:sz w:val="28"/>
          <w:szCs w:val="28"/>
        </w:rPr>
        <w:t>рублей. Средняя заработная плата на 1.0</w:t>
      </w:r>
      <w:r w:rsidR="00C67131">
        <w:rPr>
          <w:sz w:val="28"/>
          <w:szCs w:val="28"/>
        </w:rPr>
        <w:t>7</w:t>
      </w:r>
      <w:r w:rsidR="00B84F82" w:rsidRPr="00F94061">
        <w:rPr>
          <w:sz w:val="28"/>
          <w:szCs w:val="28"/>
        </w:rPr>
        <w:t>.201</w:t>
      </w:r>
      <w:r w:rsidR="002C63FC">
        <w:rPr>
          <w:sz w:val="28"/>
          <w:szCs w:val="28"/>
        </w:rPr>
        <w:t>5</w:t>
      </w:r>
      <w:r w:rsidR="00B84F82" w:rsidRPr="00F94061">
        <w:rPr>
          <w:sz w:val="28"/>
          <w:szCs w:val="28"/>
        </w:rPr>
        <w:t xml:space="preserve"> года по учителям составила </w:t>
      </w:r>
      <w:r w:rsidR="00AD2FBF">
        <w:rPr>
          <w:sz w:val="28"/>
          <w:szCs w:val="28"/>
        </w:rPr>
        <w:t xml:space="preserve">26379 </w:t>
      </w:r>
      <w:r w:rsidR="00B84F82" w:rsidRPr="00F94061">
        <w:rPr>
          <w:sz w:val="28"/>
          <w:szCs w:val="28"/>
        </w:rPr>
        <w:t xml:space="preserve">рублей, по воспитателям </w:t>
      </w:r>
      <w:r w:rsidR="00AD2FBF">
        <w:rPr>
          <w:sz w:val="28"/>
          <w:szCs w:val="28"/>
        </w:rPr>
        <w:t>20359</w:t>
      </w:r>
      <w:r w:rsidR="00B84F82" w:rsidRPr="00F94061">
        <w:rPr>
          <w:sz w:val="28"/>
          <w:szCs w:val="28"/>
        </w:rPr>
        <w:t xml:space="preserve"> рубл</w:t>
      </w:r>
      <w:r w:rsidR="00266DA8">
        <w:rPr>
          <w:sz w:val="28"/>
          <w:szCs w:val="28"/>
        </w:rPr>
        <w:t>ей</w:t>
      </w:r>
      <w:r w:rsidR="00B84F82" w:rsidRPr="00F94061">
        <w:rPr>
          <w:sz w:val="28"/>
          <w:szCs w:val="28"/>
        </w:rPr>
        <w:t xml:space="preserve">, по дополнительному образованию </w:t>
      </w:r>
      <w:r w:rsidR="003C5CAD">
        <w:rPr>
          <w:sz w:val="28"/>
          <w:szCs w:val="28"/>
        </w:rPr>
        <w:t>19147</w:t>
      </w:r>
      <w:r w:rsidR="00B84F82" w:rsidRPr="00F94061">
        <w:rPr>
          <w:sz w:val="28"/>
          <w:szCs w:val="28"/>
        </w:rPr>
        <w:t xml:space="preserve"> рубл</w:t>
      </w:r>
      <w:r w:rsidR="00266DA8">
        <w:rPr>
          <w:sz w:val="28"/>
          <w:szCs w:val="28"/>
        </w:rPr>
        <w:t>ей</w:t>
      </w:r>
      <w:r w:rsidR="00B84F82" w:rsidRPr="00F94061">
        <w:rPr>
          <w:sz w:val="28"/>
          <w:szCs w:val="28"/>
        </w:rPr>
        <w:t>, на 1</w:t>
      </w:r>
      <w:r w:rsidR="00266DA8">
        <w:rPr>
          <w:sz w:val="28"/>
          <w:szCs w:val="28"/>
        </w:rPr>
        <w:t>.0</w:t>
      </w:r>
      <w:r w:rsidR="00AD2FBF">
        <w:rPr>
          <w:sz w:val="28"/>
          <w:szCs w:val="28"/>
        </w:rPr>
        <w:t>7</w:t>
      </w:r>
      <w:r w:rsidR="00266DA8">
        <w:rPr>
          <w:sz w:val="28"/>
          <w:szCs w:val="28"/>
        </w:rPr>
        <w:t>.201</w:t>
      </w:r>
      <w:r w:rsidR="001F5BD6">
        <w:rPr>
          <w:sz w:val="28"/>
          <w:szCs w:val="28"/>
        </w:rPr>
        <w:t>4</w:t>
      </w:r>
      <w:r w:rsidR="00266DA8">
        <w:rPr>
          <w:sz w:val="28"/>
          <w:szCs w:val="28"/>
        </w:rPr>
        <w:t xml:space="preserve"> </w:t>
      </w:r>
      <w:r w:rsidR="00B84F82" w:rsidRPr="00F94061">
        <w:rPr>
          <w:sz w:val="28"/>
          <w:szCs w:val="28"/>
        </w:rPr>
        <w:t>года эти показатели соответственно составляли</w:t>
      </w:r>
      <w:r w:rsidR="00FD38A8">
        <w:rPr>
          <w:sz w:val="28"/>
          <w:szCs w:val="28"/>
        </w:rPr>
        <w:t xml:space="preserve"> 24124 </w:t>
      </w:r>
      <w:r w:rsidR="00B84F82" w:rsidRPr="00F94061">
        <w:rPr>
          <w:sz w:val="28"/>
          <w:szCs w:val="28"/>
        </w:rPr>
        <w:t xml:space="preserve"> </w:t>
      </w:r>
      <w:r w:rsidR="0051581F" w:rsidRPr="00F94061">
        <w:rPr>
          <w:sz w:val="28"/>
          <w:szCs w:val="28"/>
        </w:rPr>
        <w:t xml:space="preserve">рубля, </w:t>
      </w:r>
      <w:r w:rsidR="00FD38A8">
        <w:rPr>
          <w:sz w:val="28"/>
          <w:szCs w:val="28"/>
        </w:rPr>
        <w:t>18488</w:t>
      </w:r>
      <w:r w:rsidR="0051581F" w:rsidRPr="00F94061">
        <w:rPr>
          <w:sz w:val="28"/>
          <w:szCs w:val="28"/>
        </w:rPr>
        <w:t xml:space="preserve"> рубл</w:t>
      </w:r>
      <w:r w:rsidR="00FD38A8">
        <w:rPr>
          <w:sz w:val="28"/>
          <w:szCs w:val="28"/>
        </w:rPr>
        <w:t>ей</w:t>
      </w:r>
      <w:r w:rsidR="0051581F" w:rsidRPr="00F94061">
        <w:rPr>
          <w:sz w:val="28"/>
          <w:szCs w:val="28"/>
        </w:rPr>
        <w:t xml:space="preserve">, </w:t>
      </w:r>
      <w:r w:rsidR="00FD38A8">
        <w:rPr>
          <w:sz w:val="28"/>
          <w:szCs w:val="28"/>
        </w:rPr>
        <w:t>16888</w:t>
      </w:r>
      <w:r w:rsidR="0051581F" w:rsidRPr="00F94061">
        <w:rPr>
          <w:sz w:val="28"/>
          <w:szCs w:val="28"/>
        </w:rPr>
        <w:t xml:space="preserve"> рубл</w:t>
      </w:r>
      <w:r w:rsidR="00FD38A8">
        <w:rPr>
          <w:sz w:val="28"/>
          <w:szCs w:val="28"/>
        </w:rPr>
        <w:t>ей</w:t>
      </w:r>
      <w:r w:rsidR="00624B0E" w:rsidRPr="00F94061">
        <w:rPr>
          <w:sz w:val="28"/>
          <w:szCs w:val="28"/>
        </w:rPr>
        <w:t xml:space="preserve">. </w:t>
      </w:r>
    </w:p>
    <w:p w:rsidR="00624B0E" w:rsidRPr="00F94061" w:rsidRDefault="00F94061" w:rsidP="00E56D74">
      <w:pPr>
        <w:pStyle w:val="a4"/>
        <w:ind w:left="284" w:firstLine="709"/>
        <w:jc w:val="both"/>
        <w:rPr>
          <w:sz w:val="28"/>
          <w:szCs w:val="28"/>
        </w:rPr>
      </w:pPr>
      <w:r w:rsidRPr="00F94061">
        <w:rPr>
          <w:sz w:val="28"/>
          <w:szCs w:val="28"/>
        </w:rPr>
        <w:t>Расходы по отраслям характеризуются следующими данными</w:t>
      </w:r>
      <w:proofErr w:type="gramStart"/>
      <w:r w:rsidRPr="00F94061">
        <w:rPr>
          <w:sz w:val="28"/>
          <w:szCs w:val="28"/>
        </w:rPr>
        <w:t xml:space="preserve"> :</w:t>
      </w:r>
      <w:proofErr w:type="gramEnd"/>
    </w:p>
    <w:p w:rsidR="007E1112" w:rsidRDefault="00660600" w:rsidP="00E56D74">
      <w:pPr>
        <w:pStyle w:val="a4"/>
        <w:ind w:left="284" w:firstLine="709"/>
        <w:jc w:val="both"/>
        <w:rPr>
          <w:sz w:val="28"/>
          <w:szCs w:val="28"/>
        </w:rPr>
      </w:pPr>
      <w:r w:rsidRPr="00F94061">
        <w:rPr>
          <w:sz w:val="28"/>
          <w:szCs w:val="28"/>
        </w:rPr>
        <w:t xml:space="preserve">Расходы по разделу </w:t>
      </w:r>
      <w:r w:rsidRPr="00522A00">
        <w:rPr>
          <w:b/>
          <w:sz w:val="28"/>
          <w:szCs w:val="28"/>
        </w:rPr>
        <w:t>« Общегосударственные вопросы»</w:t>
      </w:r>
      <w:r w:rsidRPr="00F94061">
        <w:rPr>
          <w:sz w:val="28"/>
          <w:szCs w:val="28"/>
        </w:rPr>
        <w:t xml:space="preserve"> составили</w:t>
      </w:r>
      <w:r w:rsidR="00A03270">
        <w:rPr>
          <w:sz w:val="28"/>
          <w:szCs w:val="28"/>
        </w:rPr>
        <w:t xml:space="preserve"> 9373,4</w:t>
      </w:r>
      <w:r w:rsidR="00420E1F">
        <w:rPr>
          <w:sz w:val="28"/>
          <w:szCs w:val="28"/>
        </w:rPr>
        <w:t xml:space="preserve"> тыс</w:t>
      </w:r>
      <w:r w:rsidRPr="00F94061">
        <w:rPr>
          <w:sz w:val="28"/>
          <w:szCs w:val="28"/>
        </w:rPr>
        <w:t>. рублей или</w:t>
      </w:r>
      <w:r w:rsidR="006441A1" w:rsidRPr="00F94061">
        <w:rPr>
          <w:sz w:val="28"/>
          <w:szCs w:val="28"/>
        </w:rPr>
        <w:t xml:space="preserve"> </w:t>
      </w:r>
      <w:r w:rsidR="00A03270">
        <w:rPr>
          <w:sz w:val="28"/>
          <w:szCs w:val="28"/>
        </w:rPr>
        <w:t>10,4</w:t>
      </w:r>
      <w:r w:rsidR="006441A1" w:rsidRPr="00F94061">
        <w:rPr>
          <w:sz w:val="28"/>
          <w:szCs w:val="28"/>
        </w:rPr>
        <w:t xml:space="preserve"> процент</w:t>
      </w:r>
      <w:r w:rsidR="003F22BA" w:rsidRPr="00F94061">
        <w:rPr>
          <w:sz w:val="28"/>
          <w:szCs w:val="28"/>
        </w:rPr>
        <w:t>а</w:t>
      </w:r>
      <w:r w:rsidRPr="00F94061">
        <w:rPr>
          <w:sz w:val="28"/>
          <w:szCs w:val="28"/>
        </w:rPr>
        <w:t xml:space="preserve"> от общего объема расходов бюджета</w:t>
      </w:r>
      <w:r w:rsidR="00602A2F" w:rsidRPr="00F94061">
        <w:rPr>
          <w:sz w:val="28"/>
          <w:szCs w:val="28"/>
        </w:rPr>
        <w:t xml:space="preserve"> муниципального района</w:t>
      </w:r>
      <w:r w:rsidR="00B11FF4" w:rsidRPr="00F94061">
        <w:rPr>
          <w:sz w:val="28"/>
          <w:szCs w:val="28"/>
        </w:rPr>
        <w:t xml:space="preserve">, в </w:t>
      </w:r>
      <w:r w:rsidR="003F22BA" w:rsidRPr="00F94061">
        <w:rPr>
          <w:sz w:val="28"/>
          <w:szCs w:val="28"/>
        </w:rPr>
        <w:t xml:space="preserve">1 </w:t>
      </w:r>
      <w:r w:rsidR="00C67131">
        <w:rPr>
          <w:sz w:val="28"/>
          <w:szCs w:val="28"/>
        </w:rPr>
        <w:t>полугодии</w:t>
      </w:r>
      <w:r w:rsidR="003F22BA" w:rsidRPr="00F94061">
        <w:rPr>
          <w:sz w:val="28"/>
          <w:szCs w:val="28"/>
        </w:rPr>
        <w:t xml:space="preserve"> </w:t>
      </w:r>
      <w:r w:rsidR="00B11FF4" w:rsidRPr="00F94061">
        <w:rPr>
          <w:sz w:val="28"/>
          <w:szCs w:val="28"/>
        </w:rPr>
        <w:t>20</w:t>
      </w:r>
      <w:r w:rsidR="006B2A17" w:rsidRPr="00F94061">
        <w:rPr>
          <w:sz w:val="28"/>
          <w:szCs w:val="28"/>
        </w:rPr>
        <w:t>1</w:t>
      </w:r>
      <w:r w:rsidR="007E1112">
        <w:rPr>
          <w:sz w:val="28"/>
          <w:szCs w:val="28"/>
        </w:rPr>
        <w:t>4</w:t>
      </w:r>
      <w:r w:rsidR="00B11FF4" w:rsidRPr="00F94061">
        <w:rPr>
          <w:sz w:val="28"/>
          <w:szCs w:val="28"/>
        </w:rPr>
        <w:t xml:space="preserve"> год</w:t>
      </w:r>
      <w:r w:rsidR="003F22BA" w:rsidRPr="00F94061">
        <w:rPr>
          <w:sz w:val="28"/>
          <w:szCs w:val="28"/>
        </w:rPr>
        <w:t>а</w:t>
      </w:r>
      <w:r w:rsidR="00B11FF4" w:rsidRPr="00F94061">
        <w:rPr>
          <w:sz w:val="28"/>
          <w:szCs w:val="28"/>
        </w:rPr>
        <w:t xml:space="preserve"> расходы</w:t>
      </w:r>
      <w:r w:rsidR="00420E1F">
        <w:rPr>
          <w:sz w:val="28"/>
          <w:szCs w:val="28"/>
        </w:rPr>
        <w:t xml:space="preserve"> по этому разделу</w:t>
      </w:r>
      <w:r w:rsidR="00B11FF4" w:rsidRPr="00F94061">
        <w:rPr>
          <w:sz w:val="28"/>
          <w:szCs w:val="28"/>
        </w:rPr>
        <w:t xml:space="preserve"> составл</w:t>
      </w:r>
      <w:r w:rsidR="00420E1F">
        <w:rPr>
          <w:sz w:val="28"/>
          <w:szCs w:val="28"/>
        </w:rPr>
        <w:t>ял</w:t>
      </w:r>
      <w:r w:rsidR="00B11FF4" w:rsidRPr="00F94061">
        <w:rPr>
          <w:sz w:val="28"/>
          <w:szCs w:val="28"/>
        </w:rPr>
        <w:t xml:space="preserve">и </w:t>
      </w:r>
      <w:r w:rsidR="00063B2B">
        <w:rPr>
          <w:sz w:val="28"/>
          <w:szCs w:val="28"/>
        </w:rPr>
        <w:t>9798,4</w:t>
      </w:r>
      <w:r w:rsidR="00420E1F">
        <w:rPr>
          <w:sz w:val="28"/>
          <w:szCs w:val="28"/>
        </w:rPr>
        <w:t xml:space="preserve"> тыс</w:t>
      </w:r>
      <w:r w:rsidR="00B11FF4" w:rsidRPr="00F94061">
        <w:rPr>
          <w:sz w:val="28"/>
          <w:szCs w:val="28"/>
        </w:rPr>
        <w:t xml:space="preserve">. рублей </w:t>
      </w:r>
      <w:r w:rsidR="0047261B">
        <w:rPr>
          <w:sz w:val="28"/>
          <w:szCs w:val="28"/>
        </w:rPr>
        <w:t xml:space="preserve">или </w:t>
      </w:r>
      <w:r w:rsidR="00063B2B">
        <w:rPr>
          <w:sz w:val="28"/>
          <w:szCs w:val="28"/>
        </w:rPr>
        <w:t>11,9</w:t>
      </w:r>
      <w:r w:rsidR="006441A1" w:rsidRPr="00F94061">
        <w:rPr>
          <w:sz w:val="28"/>
          <w:szCs w:val="28"/>
        </w:rPr>
        <w:t xml:space="preserve"> процент</w:t>
      </w:r>
      <w:r w:rsidR="0047261B">
        <w:rPr>
          <w:sz w:val="28"/>
          <w:szCs w:val="28"/>
        </w:rPr>
        <w:t>а</w:t>
      </w:r>
      <w:r w:rsidR="00B11FF4" w:rsidRPr="00F94061">
        <w:rPr>
          <w:sz w:val="28"/>
          <w:szCs w:val="28"/>
        </w:rPr>
        <w:t xml:space="preserve"> обще</w:t>
      </w:r>
      <w:r w:rsidR="0047261B">
        <w:rPr>
          <w:sz w:val="28"/>
          <w:szCs w:val="28"/>
        </w:rPr>
        <w:t>й</w:t>
      </w:r>
      <w:r w:rsidR="00B11FF4" w:rsidRPr="00F94061">
        <w:rPr>
          <w:sz w:val="28"/>
          <w:szCs w:val="28"/>
        </w:rPr>
        <w:t xml:space="preserve"> </w:t>
      </w:r>
      <w:r w:rsidR="0047261B">
        <w:rPr>
          <w:sz w:val="28"/>
          <w:szCs w:val="28"/>
        </w:rPr>
        <w:t>суммы</w:t>
      </w:r>
      <w:r w:rsidR="00B11FF4" w:rsidRPr="00F94061">
        <w:rPr>
          <w:sz w:val="28"/>
          <w:szCs w:val="28"/>
        </w:rPr>
        <w:t xml:space="preserve"> расходов</w:t>
      </w:r>
      <w:r w:rsidR="003F22BA" w:rsidRPr="00F94061">
        <w:rPr>
          <w:sz w:val="28"/>
          <w:szCs w:val="28"/>
        </w:rPr>
        <w:t xml:space="preserve"> 1 </w:t>
      </w:r>
      <w:r w:rsidR="00C67131">
        <w:rPr>
          <w:sz w:val="28"/>
          <w:szCs w:val="28"/>
        </w:rPr>
        <w:t>полугодия</w:t>
      </w:r>
      <w:r w:rsidR="003F22BA" w:rsidRPr="00F94061">
        <w:rPr>
          <w:sz w:val="28"/>
          <w:szCs w:val="28"/>
        </w:rPr>
        <w:t xml:space="preserve"> 201</w:t>
      </w:r>
      <w:r w:rsidR="007E1112">
        <w:rPr>
          <w:sz w:val="28"/>
          <w:szCs w:val="28"/>
        </w:rPr>
        <w:t>4</w:t>
      </w:r>
      <w:r w:rsidR="003F22BA" w:rsidRPr="00F94061">
        <w:rPr>
          <w:sz w:val="28"/>
          <w:szCs w:val="28"/>
        </w:rPr>
        <w:t xml:space="preserve"> года</w:t>
      </w:r>
      <w:r w:rsidRPr="00F94061">
        <w:rPr>
          <w:sz w:val="28"/>
          <w:szCs w:val="28"/>
        </w:rPr>
        <w:t>.</w:t>
      </w:r>
      <w:r w:rsidR="007E1112">
        <w:rPr>
          <w:sz w:val="28"/>
          <w:szCs w:val="28"/>
        </w:rPr>
        <w:t xml:space="preserve"> Снижение расходов по данному разделу составляет </w:t>
      </w:r>
      <w:r w:rsidR="00063B2B">
        <w:rPr>
          <w:sz w:val="28"/>
          <w:szCs w:val="28"/>
        </w:rPr>
        <w:t>425,0</w:t>
      </w:r>
      <w:r w:rsidR="007E1112">
        <w:rPr>
          <w:sz w:val="28"/>
          <w:szCs w:val="28"/>
        </w:rPr>
        <w:t xml:space="preserve"> тыс.</w:t>
      </w:r>
      <w:r w:rsidR="00A83C4D">
        <w:rPr>
          <w:sz w:val="28"/>
          <w:szCs w:val="28"/>
        </w:rPr>
        <w:t xml:space="preserve"> </w:t>
      </w:r>
      <w:r w:rsidR="007E1112">
        <w:rPr>
          <w:sz w:val="28"/>
          <w:szCs w:val="28"/>
        </w:rPr>
        <w:t>руб.</w:t>
      </w:r>
      <w:r w:rsidR="004E18B1">
        <w:rPr>
          <w:sz w:val="28"/>
          <w:szCs w:val="28"/>
        </w:rPr>
        <w:t xml:space="preserve"> </w:t>
      </w:r>
    </w:p>
    <w:p w:rsidR="004E18B1" w:rsidRDefault="00522A00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120A8B">
        <w:rPr>
          <w:b/>
          <w:sz w:val="28"/>
          <w:szCs w:val="28"/>
        </w:rPr>
        <w:t>«Национальная экономика»</w:t>
      </w:r>
      <w:r>
        <w:rPr>
          <w:sz w:val="28"/>
          <w:szCs w:val="28"/>
        </w:rPr>
        <w:t xml:space="preserve"> расходы составили </w:t>
      </w:r>
      <w:r w:rsidR="00186F58">
        <w:rPr>
          <w:sz w:val="28"/>
          <w:szCs w:val="28"/>
        </w:rPr>
        <w:t>1507,2</w:t>
      </w:r>
      <w:r>
        <w:rPr>
          <w:sz w:val="28"/>
          <w:szCs w:val="28"/>
        </w:rPr>
        <w:t xml:space="preserve"> тыс.</w:t>
      </w:r>
      <w:r w:rsidR="00A83C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при годовом плане </w:t>
      </w:r>
      <w:r w:rsidR="00186F58">
        <w:rPr>
          <w:sz w:val="28"/>
          <w:szCs w:val="28"/>
        </w:rPr>
        <w:t>12723,0</w:t>
      </w:r>
      <w:r>
        <w:rPr>
          <w:sz w:val="28"/>
          <w:szCs w:val="28"/>
        </w:rPr>
        <w:t xml:space="preserve"> тыс.</w:t>
      </w:r>
      <w:r w:rsidR="00190B73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или процент исполнения</w:t>
      </w:r>
      <w:r w:rsidR="00073A3E">
        <w:rPr>
          <w:sz w:val="28"/>
          <w:szCs w:val="28"/>
        </w:rPr>
        <w:t xml:space="preserve">  - </w:t>
      </w:r>
      <w:r>
        <w:rPr>
          <w:sz w:val="28"/>
          <w:szCs w:val="28"/>
        </w:rPr>
        <w:t xml:space="preserve"> </w:t>
      </w:r>
      <w:r w:rsidR="00186F58">
        <w:rPr>
          <w:sz w:val="28"/>
          <w:szCs w:val="28"/>
        </w:rPr>
        <w:t>11,8</w:t>
      </w:r>
      <w:r>
        <w:rPr>
          <w:sz w:val="28"/>
          <w:szCs w:val="28"/>
        </w:rPr>
        <w:t>. Низкий процент исполнения сложился за счет того, что основная часть ассигнований приходится на капитальный ремонт дорог</w:t>
      </w:r>
      <w:r w:rsidR="00186F58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186F58">
        <w:rPr>
          <w:sz w:val="28"/>
          <w:szCs w:val="28"/>
        </w:rPr>
        <w:t>7329,2</w:t>
      </w:r>
      <w:r>
        <w:rPr>
          <w:sz w:val="28"/>
          <w:szCs w:val="28"/>
        </w:rPr>
        <w:t xml:space="preserve"> тыс.</w:t>
      </w:r>
      <w:r w:rsidR="00190B73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073A3E">
        <w:rPr>
          <w:sz w:val="28"/>
          <w:szCs w:val="28"/>
        </w:rPr>
        <w:t>,</w:t>
      </w:r>
      <w:r w:rsidR="00190B73">
        <w:rPr>
          <w:sz w:val="28"/>
          <w:szCs w:val="28"/>
        </w:rPr>
        <w:t xml:space="preserve"> и на ассигнования на межевание и паспортизацию дорог- 3500,0 тыс. руб.</w:t>
      </w:r>
      <w:r>
        <w:rPr>
          <w:sz w:val="28"/>
          <w:szCs w:val="28"/>
        </w:rPr>
        <w:t>, расходование  которых будет осуществляться в</w:t>
      </w:r>
      <w:r w:rsidR="004E18B1">
        <w:rPr>
          <w:sz w:val="28"/>
          <w:szCs w:val="28"/>
        </w:rPr>
        <w:t xml:space="preserve"> </w:t>
      </w:r>
      <w:r w:rsidR="00073A3E">
        <w:rPr>
          <w:sz w:val="28"/>
          <w:szCs w:val="28"/>
        </w:rPr>
        <w:t xml:space="preserve">третьем-четвертом </w:t>
      </w:r>
      <w:r w:rsidR="004E18B1">
        <w:rPr>
          <w:sz w:val="28"/>
          <w:szCs w:val="28"/>
        </w:rPr>
        <w:t xml:space="preserve"> кварталах</w:t>
      </w:r>
      <w:r w:rsidR="00AC1C8A">
        <w:rPr>
          <w:sz w:val="28"/>
          <w:szCs w:val="28"/>
        </w:rPr>
        <w:t xml:space="preserve">. В первом </w:t>
      </w:r>
      <w:r w:rsidR="00186F58">
        <w:rPr>
          <w:sz w:val="28"/>
          <w:szCs w:val="28"/>
        </w:rPr>
        <w:t>полугодии</w:t>
      </w:r>
      <w:r w:rsidR="00073A3E">
        <w:rPr>
          <w:sz w:val="28"/>
          <w:szCs w:val="28"/>
        </w:rPr>
        <w:t xml:space="preserve"> </w:t>
      </w:r>
      <w:r w:rsidR="00AC1C8A">
        <w:rPr>
          <w:sz w:val="28"/>
          <w:szCs w:val="28"/>
        </w:rPr>
        <w:t xml:space="preserve"> </w:t>
      </w:r>
      <w:r w:rsidR="00073A3E">
        <w:rPr>
          <w:sz w:val="28"/>
          <w:szCs w:val="28"/>
        </w:rPr>
        <w:t xml:space="preserve">на возмещение убытков по   дотационным маршрутам с низким пассажиропотоком </w:t>
      </w:r>
      <w:r w:rsidR="00AC1C8A">
        <w:rPr>
          <w:sz w:val="28"/>
          <w:szCs w:val="28"/>
        </w:rPr>
        <w:t>перечислено</w:t>
      </w:r>
      <w:r w:rsidR="00186F58">
        <w:rPr>
          <w:sz w:val="28"/>
          <w:szCs w:val="28"/>
        </w:rPr>
        <w:t xml:space="preserve"> 503,0</w:t>
      </w:r>
      <w:r w:rsidR="00073A3E">
        <w:rPr>
          <w:sz w:val="28"/>
          <w:szCs w:val="28"/>
        </w:rPr>
        <w:t xml:space="preserve"> </w:t>
      </w:r>
      <w:r w:rsidR="00AC1C8A">
        <w:rPr>
          <w:sz w:val="28"/>
          <w:szCs w:val="28"/>
        </w:rPr>
        <w:t>тыс.</w:t>
      </w:r>
      <w:r w:rsidR="00073A3E">
        <w:rPr>
          <w:sz w:val="28"/>
          <w:szCs w:val="28"/>
        </w:rPr>
        <w:t xml:space="preserve"> </w:t>
      </w:r>
      <w:r w:rsidR="00AC1C8A">
        <w:rPr>
          <w:sz w:val="28"/>
          <w:szCs w:val="28"/>
        </w:rPr>
        <w:t xml:space="preserve">рублей </w:t>
      </w:r>
      <w:proofErr w:type="spellStart"/>
      <w:r w:rsidR="00073A3E">
        <w:rPr>
          <w:sz w:val="28"/>
          <w:szCs w:val="28"/>
        </w:rPr>
        <w:t>К</w:t>
      </w:r>
      <w:r w:rsidR="00AC1C8A">
        <w:rPr>
          <w:sz w:val="28"/>
          <w:szCs w:val="28"/>
        </w:rPr>
        <w:t>ромскому</w:t>
      </w:r>
      <w:proofErr w:type="spellEnd"/>
      <w:r w:rsidR="00AC1C8A">
        <w:rPr>
          <w:sz w:val="28"/>
          <w:szCs w:val="28"/>
        </w:rPr>
        <w:t xml:space="preserve"> филиалу ОАО «ПТК»</w:t>
      </w:r>
      <w:r w:rsidR="00073A3E">
        <w:rPr>
          <w:sz w:val="28"/>
          <w:szCs w:val="28"/>
        </w:rPr>
        <w:t xml:space="preserve">; </w:t>
      </w:r>
      <w:r w:rsidR="00B32BBA">
        <w:rPr>
          <w:sz w:val="28"/>
          <w:szCs w:val="28"/>
        </w:rPr>
        <w:t xml:space="preserve">погашена задолженность по ремонту дорог за 2014 год в сумме </w:t>
      </w:r>
      <w:r w:rsidR="00186F58">
        <w:rPr>
          <w:sz w:val="28"/>
          <w:szCs w:val="28"/>
        </w:rPr>
        <w:t>535,5</w:t>
      </w:r>
      <w:r w:rsidR="00B32BBA">
        <w:rPr>
          <w:sz w:val="28"/>
          <w:szCs w:val="28"/>
        </w:rPr>
        <w:t xml:space="preserve"> тыс.</w:t>
      </w:r>
      <w:r w:rsidR="003A0A04">
        <w:rPr>
          <w:sz w:val="28"/>
          <w:szCs w:val="28"/>
        </w:rPr>
        <w:t xml:space="preserve"> </w:t>
      </w:r>
      <w:r w:rsidR="00B32BBA">
        <w:rPr>
          <w:sz w:val="28"/>
          <w:szCs w:val="28"/>
        </w:rPr>
        <w:t>рублей</w:t>
      </w:r>
      <w:r w:rsidR="00073A3E">
        <w:rPr>
          <w:sz w:val="28"/>
          <w:szCs w:val="28"/>
        </w:rPr>
        <w:t>;</w:t>
      </w:r>
      <w:r w:rsidR="00B32BBA">
        <w:rPr>
          <w:sz w:val="28"/>
          <w:szCs w:val="28"/>
        </w:rPr>
        <w:t xml:space="preserve"> перечислены средства сельским поселениям на </w:t>
      </w:r>
      <w:r w:rsidR="00073A3E">
        <w:rPr>
          <w:sz w:val="28"/>
          <w:szCs w:val="28"/>
        </w:rPr>
        <w:t xml:space="preserve">выполнение </w:t>
      </w:r>
      <w:r w:rsidR="00B32BBA">
        <w:rPr>
          <w:sz w:val="28"/>
          <w:szCs w:val="28"/>
        </w:rPr>
        <w:t>переданны</w:t>
      </w:r>
      <w:r w:rsidR="00073A3E">
        <w:rPr>
          <w:sz w:val="28"/>
          <w:szCs w:val="28"/>
        </w:rPr>
        <w:t>х</w:t>
      </w:r>
      <w:r w:rsidR="00B32BBA">
        <w:rPr>
          <w:sz w:val="28"/>
          <w:szCs w:val="28"/>
        </w:rPr>
        <w:t xml:space="preserve"> </w:t>
      </w:r>
      <w:r w:rsidR="00C67131">
        <w:rPr>
          <w:sz w:val="28"/>
          <w:szCs w:val="28"/>
        </w:rPr>
        <w:t>полномочи</w:t>
      </w:r>
      <w:r w:rsidR="00073A3E">
        <w:rPr>
          <w:sz w:val="28"/>
          <w:szCs w:val="28"/>
        </w:rPr>
        <w:t>й</w:t>
      </w:r>
      <w:r w:rsidR="00C67131">
        <w:rPr>
          <w:sz w:val="28"/>
          <w:szCs w:val="28"/>
        </w:rPr>
        <w:t xml:space="preserve"> по содержанию дорог</w:t>
      </w:r>
      <w:r w:rsidR="00AF1A96">
        <w:rPr>
          <w:sz w:val="28"/>
          <w:szCs w:val="28"/>
        </w:rPr>
        <w:t xml:space="preserve"> </w:t>
      </w:r>
      <w:r w:rsidR="00186F58">
        <w:rPr>
          <w:sz w:val="28"/>
          <w:szCs w:val="28"/>
        </w:rPr>
        <w:t>–</w:t>
      </w:r>
      <w:r w:rsidR="00AF1A96">
        <w:rPr>
          <w:sz w:val="28"/>
          <w:szCs w:val="28"/>
        </w:rPr>
        <w:t xml:space="preserve"> </w:t>
      </w:r>
      <w:r w:rsidR="00186F58">
        <w:rPr>
          <w:sz w:val="28"/>
          <w:szCs w:val="28"/>
        </w:rPr>
        <w:t>297,3</w:t>
      </w:r>
      <w:r w:rsidR="00C67131">
        <w:rPr>
          <w:sz w:val="28"/>
          <w:szCs w:val="28"/>
        </w:rPr>
        <w:t xml:space="preserve"> </w:t>
      </w:r>
      <w:r w:rsidR="00B32BBA">
        <w:rPr>
          <w:sz w:val="28"/>
          <w:szCs w:val="28"/>
        </w:rPr>
        <w:t xml:space="preserve"> тыс.</w:t>
      </w:r>
      <w:r w:rsidR="003A0A04">
        <w:rPr>
          <w:sz w:val="28"/>
          <w:szCs w:val="28"/>
        </w:rPr>
        <w:t xml:space="preserve"> </w:t>
      </w:r>
      <w:r w:rsidR="00B32BBA">
        <w:rPr>
          <w:sz w:val="28"/>
          <w:szCs w:val="28"/>
        </w:rPr>
        <w:t>руб.</w:t>
      </w:r>
      <w:r w:rsidR="0084340D">
        <w:rPr>
          <w:sz w:val="28"/>
          <w:szCs w:val="28"/>
        </w:rPr>
        <w:t xml:space="preserve"> Никольскому сельскому поселению перечислены областные средства</w:t>
      </w:r>
      <w:r w:rsidR="00190B73">
        <w:rPr>
          <w:sz w:val="28"/>
          <w:szCs w:val="28"/>
        </w:rPr>
        <w:t xml:space="preserve"> в виде субсидии </w:t>
      </w:r>
      <w:r w:rsidR="0084340D">
        <w:rPr>
          <w:sz w:val="28"/>
          <w:szCs w:val="28"/>
        </w:rPr>
        <w:t>на погашение задолженности 2014 года за ремонт дорог</w:t>
      </w:r>
      <w:r w:rsidR="00190B73">
        <w:rPr>
          <w:sz w:val="28"/>
          <w:szCs w:val="28"/>
        </w:rPr>
        <w:t xml:space="preserve"> в сумме 101,6 тыс. рублей.</w:t>
      </w:r>
      <w:r w:rsidR="0084340D">
        <w:rPr>
          <w:sz w:val="28"/>
          <w:szCs w:val="28"/>
        </w:rPr>
        <w:t xml:space="preserve">  </w:t>
      </w:r>
      <w:r w:rsidR="00120A8B">
        <w:rPr>
          <w:sz w:val="28"/>
          <w:szCs w:val="28"/>
        </w:rPr>
        <w:t xml:space="preserve"> </w:t>
      </w:r>
    </w:p>
    <w:p w:rsidR="00A711F4" w:rsidRDefault="00120A8B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120A8B">
        <w:rPr>
          <w:b/>
          <w:sz w:val="28"/>
          <w:szCs w:val="28"/>
        </w:rPr>
        <w:t>«Жилищно-коммунальное хозяйство»</w:t>
      </w:r>
      <w:r w:rsidR="00190B73">
        <w:rPr>
          <w:b/>
          <w:sz w:val="28"/>
          <w:szCs w:val="28"/>
        </w:rPr>
        <w:t xml:space="preserve"> </w:t>
      </w:r>
      <w:r w:rsidR="00190B73" w:rsidRPr="00190B73">
        <w:rPr>
          <w:sz w:val="28"/>
          <w:szCs w:val="28"/>
        </w:rPr>
        <w:t>процент</w:t>
      </w:r>
      <w:r w:rsidR="00190B73">
        <w:rPr>
          <w:sz w:val="28"/>
          <w:szCs w:val="28"/>
        </w:rPr>
        <w:t xml:space="preserve"> исполнения составил 61,3</w:t>
      </w:r>
      <w:r w:rsidR="00A93953">
        <w:rPr>
          <w:sz w:val="28"/>
          <w:szCs w:val="28"/>
        </w:rPr>
        <w:t>(план – 2666,5 тыс</w:t>
      </w:r>
      <w:proofErr w:type="gramStart"/>
      <w:r w:rsidR="00A93953">
        <w:rPr>
          <w:sz w:val="28"/>
          <w:szCs w:val="28"/>
        </w:rPr>
        <w:t>.р</w:t>
      </w:r>
      <w:proofErr w:type="gramEnd"/>
      <w:r w:rsidR="00A93953">
        <w:rPr>
          <w:sz w:val="28"/>
          <w:szCs w:val="28"/>
        </w:rPr>
        <w:t xml:space="preserve">уб., исполнено – 1634,8 тыс.руб.) </w:t>
      </w:r>
      <w:r w:rsidR="00190B73">
        <w:rPr>
          <w:sz w:val="28"/>
          <w:szCs w:val="28"/>
        </w:rPr>
        <w:t xml:space="preserve">. </w:t>
      </w:r>
      <w:r w:rsidR="00A93953">
        <w:rPr>
          <w:sz w:val="28"/>
          <w:szCs w:val="28"/>
        </w:rPr>
        <w:t>В первом полугодии о</w:t>
      </w:r>
      <w:r w:rsidR="00C06FF5">
        <w:rPr>
          <w:sz w:val="28"/>
          <w:szCs w:val="28"/>
        </w:rPr>
        <w:t>тделом по имуществу перечислены средства в фонд накопления на капитальный ремонт средства в сумме 61,7 тыс.рублей.  В</w:t>
      </w:r>
      <w:r w:rsidR="00190B73">
        <w:rPr>
          <w:sz w:val="28"/>
          <w:szCs w:val="28"/>
        </w:rPr>
        <w:t xml:space="preserve"> рамках программы «Устойчивое развитие сельских территорий на 2014-2017 годы и на период до 2020 года» перечислены средства за строительство водопровода и водонапорной башни в с.</w:t>
      </w:r>
      <w:r w:rsidR="00C06FF5">
        <w:rPr>
          <w:sz w:val="28"/>
          <w:szCs w:val="28"/>
        </w:rPr>
        <w:t xml:space="preserve"> </w:t>
      </w:r>
      <w:r w:rsidR="00190B73">
        <w:rPr>
          <w:sz w:val="28"/>
          <w:szCs w:val="28"/>
        </w:rPr>
        <w:t>Никольское в сумме 1315,4 тыс</w:t>
      </w:r>
      <w:proofErr w:type="gramStart"/>
      <w:r w:rsidR="00190B73">
        <w:rPr>
          <w:sz w:val="28"/>
          <w:szCs w:val="28"/>
        </w:rPr>
        <w:t>.р</w:t>
      </w:r>
      <w:proofErr w:type="gramEnd"/>
      <w:r w:rsidR="00190B73">
        <w:rPr>
          <w:sz w:val="28"/>
          <w:szCs w:val="28"/>
        </w:rPr>
        <w:t xml:space="preserve">ублей. </w:t>
      </w:r>
      <w:r w:rsidR="00C06FF5">
        <w:rPr>
          <w:sz w:val="28"/>
          <w:szCs w:val="28"/>
        </w:rPr>
        <w:t>П</w:t>
      </w:r>
      <w:r w:rsidR="00E42BA9">
        <w:rPr>
          <w:sz w:val="28"/>
          <w:szCs w:val="28"/>
        </w:rPr>
        <w:t xml:space="preserve">о </w:t>
      </w:r>
      <w:r w:rsidR="00C06FF5">
        <w:rPr>
          <w:sz w:val="28"/>
          <w:szCs w:val="28"/>
        </w:rPr>
        <w:t xml:space="preserve">подразделу </w:t>
      </w:r>
      <w:r w:rsidR="00E42BA9">
        <w:rPr>
          <w:sz w:val="28"/>
          <w:szCs w:val="28"/>
        </w:rPr>
        <w:t>05</w:t>
      </w:r>
      <w:r w:rsidR="00C06FF5">
        <w:rPr>
          <w:sz w:val="28"/>
          <w:szCs w:val="28"/>
        </w:rPr>
        <w:t>03</w:t>
      </w:r>
      <w:r w:rsidR="00E42BA9">
        <w:rPr>
          <w:sz w:val="28"/>
          <w:szCs w:val="28"/>
        </w:rPr>
        <w:t xml:space="preserve"> перечислен</w:t>
      </w:r>
      <w:r w:rsidR="00C06FF5">
        <w:rPr>
          <w:sz w:val="28"/>
          <w:szCs w:val="28"/>
        </w:rPr>
        <w:t>ы</w:t>
      </w:r>
      <w:r w:rsidR="00E42BA9">
        <w:rPr>
          <w:sz w:val="28"/>
          <w:szCs w:val="28"/>
        </w:rPr>
        <w:t xml:space="preserve"> средств</w:t>
      </w:r>
      <w:r w:rsidR="00C06FF5">
        <w:rPr>
          <w:sz w:val="28"/>
          <w:szCs w:val="28"/>
        </w:rPr>
        <w:t>а</w:t>
      </w:r>
      <w:r w:rsidR="00E42BA9">
        <w:rPr>
          <w:sz w:val="28"/>
          <w:szCs w:val="28"/>
        </w:rPr>
        <w:t xml:space="preserve"> сельским поселениям на выполнение полномочий муниципального района</w:t>
      </w:r>
      <w:r w:rsidR="00A93953">
        <w:rPr>
          <w:sz w:val="28"/>
          <w:szCs w:val="28"/>
        </w:rPr>
        <w:t xml:space="preserve"> </w:t>
      </w:r>
      <w:r w:rsidR="00E42BA9">
        <w:rPr>
          <w:sz w:val="28"/>
          <w:szCs w:val="28"/>
        </w:rPr>
        <w:t>переданных сельским поселениям</w:t>
      </w:r>
      <w:r w:rsidR="00A93953">
        <w:rPr>
          <w:sz w:val="28"/>
          <w:szCs w:val="28"/>
        </w:rPr>
        <w:t xml:space="preserve"> в сумме 305,7 тыс</w:t>
      </w:r>
      <w:proofErr w:type="gramStart"/>
      <w:r w:rsidR="00A93953">
        <w:rPr>
          <w:sz w:val="28"/>
          <w:szCs w:val="28"/>
        </w:rPr>
        <w:t>.р</w:t>
      </w:r>
      <w:proofErr w:type="gramEnd"/>
      <w:r w:rsidR="00A93953">
        <w:rPr>
          <w:sz w:val="28"/>
          <w:szCs w:val="28"/>
        </w:rPr>
        <w:t>ублей</w:t>
      </w:r>
      <w:r w:rsidR="00E42BA9">
        <w:rPr>
          <w:sz w:val="28"/>
          <w:szCs w:val="28"/>
        </w:rPr>
        <w:t xml:space="preserve">. </w:t>
      </w:r>
    </w:p>
    <w:p w:rsidR="00DE36A6" w:rsidRDefault="00120A8B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120A8B">
        <w:rPr>
          <w:b/>
          <w:sz w:val="28"/>
          <w:szCs w:val="28"/>
        </w:rPr>
        <w:t>«Образование»</w:t>
      </w:r>
      <w:r>
        <w:rPr>
          <w:sz w:val="28"/>
          <w:szCs w:val="28"/>
        </w:rPr>
        <w:t xml:space="preserve"> расходы составили </w:t>
      </w:r>
      <w:r w:rsidR="00E56765">
        <w:rPr>
          <w:sz w:val="28"/>
          <w:szCs w:val="28"/>
        </w:rPr>
        <w:t>62911,4</w:t>
      </w:r>
      <w:r>
        <w:rPr>
          <w:sz w:val="28"/>
          <w:szCs w:val="28"/>
        </w:rPr>
        <w:t xml:space="preserve"> тыс.</w:t>
      </w:r>
      <w:r w:rsidR="00DD0266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 что составляет</w:t>
      </w:r>
      <w:r w:rsidR="00E56765">
        <w:rPr>
          <w:sz w:val="28"/>
          <w:szCs w:val="28"/>
        </w:rPr>
        <w:t xml:space="preserve"> 70,1</w:t>
      </w:r>
      <w:r>
        <w:rPr>
          <w:sz w:val="28"/>
          <w:szCs w:val="28"/>
        </w:rPr>
        <w:t xml:space="preserve"> процента всех расходов бюджета. Основная часть расходов по образованию приходится на выплаты по заработной плате и начислениям</w:t>
      </w:r>
      <w:r w:rsidR="00962899">
        <w:rPr>
          <w:sz w:val="28"/>
          <w:szCs w:val="28"/>
        </w:rPr>
        <w:t xml:space="preserve"> (с учетом статьи 241)</w:t>
      </w:r>
      <w:r>
        <w:rPr>
          <w:sz w:val="28"/>
          <w:szCs w:val="28"/>
        </w:rPr>
        <w:t xml:space="preserve"> </w:t>
      </w:r>
      <w:r w:rsidR="0076053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E7D00">
        <w:rPr>
          <w:sz w:val="28"/>
          <w:szCs w:val="28"/>
        </w:rPr>
        <w:t>48028,3</w:t>
      </w:r>
      <w:r w:rsidR="0076053E">
        <w:rPr>
          <w:sz w:val="28"/>
          <w:szCs w:val="28"/>
        </w:rPr>
        <w:t xml:space="preserve"> тыс.</w:t>
      </w:r>
      <w:r w:rsidR="0031617D">
        <w:rPr>
          <w:sz w:val="28"/>
          <w:szCs w:val="28"/>
        </w:rPr>
        <w:t xml:space="preserve"> </w:t>
      </w:r>
      <w:r w:rsidR="0076053E">
        <w:rPr>
          <w:sz w:val="28"/>
          <w:szCs w:val="28"/>
        </w:rPr>
        <w:t xml:space="preserve">рублей или </w:t>
      </w:r>
      <w:r w:rsidR="00FE7D00">
        <w:rPr>
          <w:sz w:val="28"/>
          <w:szCs w:val="28"/>
        </w:rPr>
        <w:t>76,3</w:t>
      </w:r>
      <w:r w:rsidR="0076053E">
        <w:rPr>
          <w:sz w:val="28"/>
          <w:szCs w:val="28"/>
        </w:rPr>
        <w:t xml:space="preserve"> процента</w:t>
      </w:r>
      <w:r w:rsidR="00962899">
        <w:rPr>
          <w:sz w:val="28"/>
          <w:szCs w:val="28"/>
        </w:rPr>
        <w:t xml:space="preserve"> </w:t>
      </w:r>
      <w:r w:rsidR="0076053E">
        <w:rPr>
          <w:sz w:val="28"/>
          <w:szCs w:val="28"/>
        </w:rPr>
        <w:t xml:space="preserve"> расходов по разделу «Образование». </w:t>
      </w:r>
      <w:r w:rsidR="002975F5">
        <w:rPr>
          <w:sz w:val="28"/>
          <w:szCs w:val="28"/>
        </w:rPr>
        <w:t xml:space="preserve"> </w:t>
      </w:r>
      <w:r w:rsidR="0076053E">
        <w:rPr>
          <w:sz w:val="28"/>
          <w:szCs w:val="28"/>
        </w:rPr>
        <w:t xml:space="preserve">Второй </w:t>
      </w:r>
      <w:r>
        <w:rPr>
          <w:sz w:val="28"/>
          <w:szCs w:val="28"/>
        </w:rPr>
        <w:t xml:space="preserve"> </w:t>
      </w:r>
      <w:r w:rsidR="0076053E">
        <w:rPr>
          <w:sz w:val="28"/>
          <w:szCs w:val="28"/>
        </w:rPr>
        <w:t>по объему</w:t>
      </w:r>
      <w:r w:rsidR="0031617D">
        <w:rPr>
          <w:sz w:val="28"/>
          <w:szCs w:val="28"/>
        </w:rPr>
        <w:t xml:space="preserve"> статьей расходов учреждений образования </w:t>
      </w:r>
      <w:r w:rsidR="0076053E">
        <w:rPr>
          <w:sz w:val="28"/>
          <w:szCs w:val="28"/>
        </w:rPr>
        <w:t>являются расходы на оплату коммунальных услуг</w:t>
      </w:r>
      <w:r w:rsidR="0031617D">
        <w:rPr>
          <w:sz w:val="28"/>
          <w:szCs w:val="28"/>
        </w:rPr>
        <w:t xml:space="preserve">. На их оплату в первом </w:t>
      </w:r>
      <w:r w:rsidR="00FE7D00">
        <w:rPr>
          <w:sz w:val="28"/>
          <w:szCs w:val="28"/>
        </w:rPr>
        <w:t>полугодии</w:t>
      </w:r>
      <w:r w:rsidR="0031617D">
        <w:rPr>
          <w:sz w:val="28"/>
          <w:szCs w:val="28"/>
        </w:rPr>
        <w:t xml:space="preserve"> </w:t>
      </w:r>
      <w:r w:rsidR="00FE7D00">
        <w:rPr>
          <w:sz w:val="28"/>
          <w:szCs w:val="28"/>
        </w:rPr>
        <w:t>направлено 5866,6</w:t>
      </w:r>
      <w:r w:rsidR="0031617D">
        <w:rPr>
          <w:sz w:val="28"/>
          <w:szCs w:val="28"/>
        </w:rPr>
        <w:t xml:space="preserve"> тыс.</w:t>
      </w:r>
      <w:r w:rsidR="00645423">
        <w:rPr>
          <w:sz w:val="28"/>
          <w:szCs w:val="28"/>
        </w:rPr>
        <w:t xml:space="preserve"> </w:t>
      </w:r>
      <w:r w:rsidR="00F63F8F">
        <w:rPr>
          <w:sz w:val="28"/>
          <w:szCs w:val="28"/>
        </w:rPr>
        <w:t>рублей,</w:t>
      </w:r>
      <w:r w:rsidR="00F72910">
        <w:rPr>
          <w:sz w:val="28"/>
          <w:szCs w:val="28"/>
        </w:rPr>
        <w:t xml:space="preserve"> на 1.0</w:t>
      </w:r>
      <w:r w:rsidR="00AF1A96">
        <w:rPr>
          <w:sz w:val="28"/>
          <w:szCs w:val="28"/>
        </w:rPr>
        <w:t>7</w:t>
      </w:r>
      <w:r w:rsidR="00F72910">
        <w:rPr>
          <w:sz w:val="28"/>
          <w:szCs w:val="28"/>
        </w:rPr>
        <w:t>.201</w:t>
      </w:r>
      <w:r w:rsidR="00C15AB8">
        <w:rPr>
          <w:sz w:val="28"/>
          <w:szCs w:val="28"/>
        </w:rPr>
        <w:t>5</w:t>
      </w:r>
      <w:r w:rsidR="00F72910">
        <w:rPr>
          <w:sz w:val="28"/>
          <w:szCs w:val="28"/>
        </w:rPr>
        <w:t xml:space="preserve"> года задолженность по коммунальным услугам по учреждениям образования </w:t>
      </w:r>
      <w:r w:rsidR="00F72910">
        <w:rPr>
          <w:sz w:val="28"/>
          <w:szCs w:val="28"/>
        </w:rPr>
        <w:lastRenderedPageBreak/>
        <w:t>составляет</w:t>
      </w:r>
      <w:r w:rsidR="00AF1A96">
        <w:rPr>
          <w:sz w:val="28"/>
          <w:szCs w:val="28"/>
        </w:rPr>
        <w:t xml:space="preserve"> </w:t>
      </w:r>
      <w:r w:rsidR="00FE7D00">
        <w:rPr>
          <w:sz w:val="28"/>
          <w:szCs w:val="28"/>
        </w:rPr>
        <w:t>2074 тыс</w:t>
      </w:r>
      <w:r w:rsidR="00C15AB8">
        <w:rPr>
          <w:sz w:val="28"/>
          <w:szCs w:val="28"/>
        </w:rPr>
        <w:t>. рублей</w:t>
      </w:r>
      <w:r w:rsidR="00F72910">
        <w:rPr>
          <w:sz w:val="28"/>
          <w:szCs w:val="28"/>
        </w:rPr>
        <w:t>.</w:t>
      </w:r>
      <w:r w:rsidR="00F63F8F">
        <w:rPr>
          <w:sz w:val="28"/>
          <w:szCs w:val="28"/>
        </w:rPr>
        <w:t xml:space="preserve"> </w:t>
      </w:r>
      <w:r w:rsidR="0031617D">
        <w:rPr>
          <w:sz w:val="28"/>
          <w:szCs w:val="28"/>
        </w:rPr>
        <w:t xml:space="preserve"> </w:t>
      </w:r>
      <w:r w:rsidR="00553CB2">
        <w:rPr>
          <w:sz w:val="28"/>
          <w:szCs w:val="28"/>
        </w:rPr>
        <w:t xml:space="preserve">За 1 </w:t>
      </w:r>
      <w:r w:rsidR="00AF1A96">
        <w:rPr>
          <w:sz w:val="28"/>
          <w:szCs w:val="28"/>
        </w:rPr>
        <w:t>полугодие</w:t>
      </w:r>
      <w:r w:rsidR="00553CB2">
        <w:rPr>
          <w:sz w:val="28"/>
          <w:szCs w:val="28"/>
        </w:rPr>
        <w:t xml:space="preserve"> по образованию расходы на питание составили </w:t>
      </w:r>
      <w:r w:rsidR="00411375">
        <w:rPr>
          <w:sz w:val="28"/>
          <w:szCs w:val="28"/>
        </w:rPr>
        <w:t>3445,2</w:t>
      </w:r>
      <w:r w:rsidR="00553CB2">
        <w:rPr>
          <w:sz w:val="28"/>
          <w:szCs w:val="28"/>
        </w:rPr>
        <w:t xml:space="preserve"> тыс.</w:t>
      </w:r>
      <w:r w:rsidR="00DD0266">
        <w:rPr>
          <w:sz w:val="28"/>
          <w:szCs w:val="28"/>
        </w:rPr>
        <w:t xml:space="preserve"> </w:t>
      </w:r>
      <w:r w:rsidR="00553CB2">
        <w:rPr>
          <w:sz w:val="28"/>
          <w:szCs w:val="28"/>
        </w:rPr>
        <w:t>рублей,</w:t>
      </w:r>
      <w:r w:rsidR="005E2F2F">
        <w:rPr>
          <w:sz w:val="28"/>
          <w:szCs w:val="28"/>
        </w:rPr>
        <w:t xml:space="preserve"> из них по детским садам </w:t>
      </w:r>
      <w:r w:rsidR="00411375">
        <w:rPr>
          <w:sz w:val="28"/>
          <w:szCs w:val="28"/>
        </w:rPr>
        <w:t>195,4</w:t>
      </w:r>
      <w:r w:rsidR="005E2F2F">
        <w:rPr>
          <w:sz w:val="28"/>
          <w:szCs w:val="28"/>
        </w:rPr>
        <w:t xml:space="preserve"> тыс.</w:t>
      </w:r>
      <w:r w:rsidR="0074768E">
        <w:rPr>
          <w:sz w:val="28"/>
          <w:szCs w:val="28"/>
        </w:rPr>
        <w:t xml:space="preserve"> </w:t>
      </w:r>
      <w:r w:rsidR="005E2F2F">
        <w:rPr>
          <w:sz w:val="28"/>
          <w:szCs w:val="28"/>
        </w:rPr>
        <w:t xml:space="preserve">рублей, по школам </w:t>
      </w:r>
      <w:r w:rsidR="00411375">
        <w:rPr>
          <w:sz w:val="28"/>
          <w:szCs w:val="28"/>
        </w:rPr>
        <w:t>3249,9</w:t>
      </w:r>
      <w:r w:rsidR="005E2F2F">
        <w:rPr>
          <w:sz w:val="28"/>
          <w:szCs w:val="28"/>
        </w:rPr>
        <w:t xml:space="preserve"> тыс.</w:t>
      </w:r>
      <w:r w:rsidR="0074768E">
        <w:rPr>
          <w:sz w:val="28"/>
          <w:szCs w:val="28"/>
        </w:rPr>
        <w:t xml:space="preserve"> </w:t>
      </w:r>
      <w:r w:rsidR="005E2F2F">
        <w:rPr>
          <w:sz w:val="28"/>
          <w:szCs w:val="28"/>
        </w:rPr>
        <w:t>рублей,</w:t>
      </w:r>
      <w:r w:rsidR="00553CB2">
        <w:rPr>
          <w:sz w:val="28"/>
          <w:szCs w:val="28"/>
        </w:rPr>
        <w:t xml:space="preserve"> в том числе за счет средств областного бюджета</w:t>
      </w:r>
      <w:r w:rsidR="00493420">
        <w:rPr>
          <w:sz w:val="28"/>
          <w:szCs w:val="28"/>
        </w:rPr>
        <w:t xml:space="preserve"> </w:t>
      </w:r>
      <w:r w:rsidR="009B680F">
        <w:rPr>
          <w:sz w:val="28"/>
          <w:szCs w:val="28"/>
        </w:rPr>
        <w:t>1543,6</w:t>
      </w:r>
      <w:r w:rsidR="000A2F19">
        <w:rPr>
          <w:sz w:val="28"/>
          <w:szCs w:val="28"/>
        </w:rPr>
        <w:t xml:space="preserve"> тыс.</w:t>
      </w:r>
      <w:r w:rsidR="0074768E">
        <w:rPr>
          <w:sz w:val="28"/>
          <w:szCs w:val="28"/>
        </w:rPr>
        <w:t xml:space="preserve"> </w:t>
      </w:r>
      <w:r w:rsidR="000A2F19">
        <w:rPr>
          <w:sz w:val="28"/>
          <w:szCs w:val="28"/>
        </w:rPr>
        <w:t>рублей (за 201</w:t>
      </w:r>
      <w:r w:rsidR="00DE36A6">
        <w:rPr>
          <w:sz w:val="28"/>
          <w:szCs w:val="28"/>
        </w:rPr>
        <w:t>4</w:t>
      </w:r>
      <w:r w:rsidR="000A2F19">
        <w:rPr>
          <w:sz w:val="28"/>
          <w:szCs w:val="28"/>
        </w:rPr>
        <w:t xml:space="preserve"> год из областного бюджета перечислен долг 3</w:t>
      </w:r>
      <w:r w:rsidR="00DE36A6">
        <w:rPr>
          <w:sz w:val="28"/>
          <w:szCs w:val="28"/>
        </w:rPr>
        <w:t>28,6</w:t>
      </w:r>
      <w:r w:rsidR="000A2F19">
        <w:rPr>
          <w:sz w:val="28"/>
          <w:szCs w:val="28"/>
        </w:rPr>
        <w:t xml:space="preserve"> тыс.</w:t>
      </w:r>
      <w:r w:rsidR="0074768E">
        <w:rPr>
          <w:sz w:val="28"/>
          <w:szCs w:val="28"/>
        </w:rPr>
        <w:t xml:space="preserve"> </w:t>
      </w:r>
      <w:r w:rsidR="000A2F19">
        <w:rPr>
          <w:sz w:val="28"/>
          <w:szCs w:val="28"/>
        </w:rPr>
        <w:t xml:space="preserve">рублей). </w:t>
      </w:r>
      <w:r w:rsidR="00411375">
        <w:rPr>
          <w:sz w:val="28"/>
          <w:szCs w:val="28"/>
        </w:rPr>
        <w:t>В июне проведена оздоровительная кампания детей в пришкольных лагерях</w:t>
      </w:r>
      <w:r w:rsidR="00361780">
        <w:rPr>
          <w:sz w:val="28"/>
          <w:szCs w:val="28"/>
        </w:rPr>
        <w:t>, на питание в пришкольных лагерях</w:t>
      </w:r>
      <w:r w:rsidR="00BE416A">
        <w:rPr>
          <w:sz w:val="28"/>
          <w:szCs w:val="28"/>
        </w:rPr>
        <w:t xml:space="preserve"> израсходовано </w:t>
      </w:r>
      <w:r w:rsidR="00615CC2">
        <w:rPr>
          <w:sz w:val="28"/>
          <w:szCs w:val="28"/>
        </w:rPr>
        <w:t>324,5</w:t>
      </w:r>
      <w:r w:rsidR="00BE416A">
        <w:rPr>
          <w:sz w:val="28"/>
          <w:szCs w:val="28"/>
        </w:rPr>
        <w:t xml:space="preserve"> тыс</w:t>
      </w:r>
      <w:proofErr w:type="gramStart"/>
      <w:r w:rsidR="00BE416A">
        <w:rPr>
          <w:sz w:val="28"/>
          <w:szCs w:val="28"/>
        </w:rPr>
        <w:t>.р</w:t>
      </w:r>
      <w:proofErr w:type="gramEnd"/>
      <w:r w:rsidR="00BE416A">
        <w:rPr>
          <w:sz w:val="28"/>
          <w:szCs w:val="28"/>
        </w:rPr>
        <w:t>ублей</w:t>
      </w:r>
      <w:r w:rsidR="00615CC2">
        <w:rPr>
          <w:sz w:val="28"/>
          <w:szCs w:val="28"/>
        </w:rPr>
        <w:t xml:space="preserve"> и на 1.07.2015 года задолженность по данной статье составляет 356,4</w:t>
      </w:r>
      <w:r w:rsidR="00BE416A">
        <w:rPr>
          <w:sz w:val="28"/>
          <w:szCs w:val="28"/>
        </w:rPr>
        <w:t>.</w:t>
      </w:r>
      <w:r w:rsidR="00361780">
        <w:rPr>
          <w:sz w:val="28"/>
          <w:szCs w:val="28"/>
        </w:rPr>
        <w:t xml:space="preserve"> </w:t>
      </w:r>
    </w:p>
    <w:p w:rsidR="004E220E" w:rsidRDefault="006748F9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разделу</w:t>
      </w:r>
      <w:r w:rsidR="007F5711">
        <w:rPr>
          <w:sz w:val="28"/>
          <w:szCs w:val="28"/>
        </w:rPr>
        <w:t xml:space="preserve"> </w:t>
      </w:r>
      <w:r w:rsidR="007F5711" w:rsidRPr="00DA0237">
        <w:rPr>
          <w:b/>
          <w:sz w:val="28"/>
          <w:szCs w:val="28"/>
        </w:rPr>
        <w:t>« К</w:t>
      </w:r>
      <w:r w:rsidRPr="00DA0237">
        <w:rPr>
          <w:b/>
          <w:sz w:val="28"/>
          <w:szCs w:val="28"/>
        </w:rPr>
        <w:t>ультура</w:t>
      </w:r>
      <w:r w:rsidR="007F5711" w:rsidRPr="00DA0237"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расходы составили </w:t>
      </w:r>
      <w:r w:rsidR="00BE416A">
        <w:rPr>
          <w:sz w:val="28"/>
          <w:szCs w:val="28"/>
        </w:rPr>
        <w:t>3715,8</w:t>
      </w:r>
      <w:r>
        <w:rPr>
          <w:sz w:val="28"/>
          <w:szCs w:val="28"/>
        </w:rPr>
        <w:t xml:space="preserve"> тыс.</w:t>
      </w:r>
      <w:r w:rsidR="0074768E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</w:t>
      </w:r>
      <w:r w:rsidR="004E220E">
        <w:rPr>
          <w:sz w:val="28"/>
          <w:szCs w:val="28"/>
        </w:rPr>
        <w:t xml:space="preserve"> что составляет </w:t>
      </w:r>
      <w:r w:rsidR="00BE416A">
        <w:rPr>
          <w:sz w:val="28"/>
          <w:szCs w:val="28"/>
        </w:rPr>
        <w:t>47,0</w:t>
      </w:r>
      <w:r w:rsidR="004E220E">
        <w:rPr>
          <w:sz w:val="28"/>
          <w:szCs w:val="28"/>
        </w:rPr>
        <w:t xml:space="preserve"> процент</w:t>
      </w:r>
      <w:r w:rsidR="00BE416A">
        <w:rPr>
          <w:sz w:val="28"/>
          <w:szCs w:val="28"/>
        </w:rPr>
        <w:t>ов</w:t>
      </w:r>
      <w:r>
        <w:rPr>
          <w:sz w:val="28"/>
          <w:szCs w:val="28"/>
        </w:rPr>
        <w:t xml:space="preserve"> </w:t>
      </w:r>
      <w:r w:rsidR="00E274EB">
        <w:rPr>
          <w:sz w:val="28"/>
          <w:szCs w:val="28"/>
        </w:rPr>
        <w:t>от утвержденных плановых назначений на 201</w:t>
      </w:r>
      <w:r w:rsidR="00DE36A6">
        <w:rPr>
          <w:sz w:val="28"/>
          <w:szCs w:val="28"/>
        </w:rPr>
        <w:t>5</w:t>
      </w:r>
      <w:r w:rsidR="00E274EB">
        <w:rPr>
          <w:sz w:val="28"/>
          <w:szCs w:val="28"/>
        </w:rPr>
        <w:t xml:space="preserve"> год.</w:t>
      </w:r>
      <w:r w:rsidR="00DE36A6">
        <w:rPr>
          <w:sz w:val="28"/>
          <w:szCs w:val="28"/>
        </w:rPr>
        <w:t xml:space="preserve"> Из общей суммы ассигнований расходы на заработную плату и начисления на нее </w:t>
      </w:r>
      <w:proofErr w:type="gramStart"/>
      <w:r w:rsidR="00DE36A6">
        <w:rPr>
          <w:sz w:val="28"/>
          <w:szCs w:val="28"/>
        </w:rPr>
        <w:t xml:space="preserve">( </w:t>
      </w:r>
      <w:proofErr w:type="gramEnd"/>
      <w:r w:rsidR="00DE36A6">
        <w:rPr>
          <w:sz w:val="28"/>
          <w:szCs w:val="28"/>
        </w:rPr>
        <w:t>с учетом 241 статьи) составили</w:t>
      </w:r>
      <w:r w:rsidR="00E37B4E">
        <w:rPr>
          <w:sz w:val="28"/>
          <w:szCs w:val="28"/>
        </w:rPr>
        <w:t xml:space="preserve"> </w:t>
      </w:r>
      <w:r w:rsidR="00A30EE2">
        <w:rPr>
          <w:sz w:val="28"/>
          <w:szCs w:val="28"/>
        </w:rPr>
        <w:t>2380,4</w:t>
      </w:r>
      <w:r w:rsidR="000B1690">
        <w:rPr>
          <w:sz w:val="28"/>
          <w:szCs w:val="28"/>
        </w:rPr>
        <w:t xml:space="preserve"> тыс.</w:t>
      </w:r>
      <w:r w:rsidR="00DD7635">
        <w:rPr>
          <w:sz w:val="28"/>
          <w:szCs w:val="28"/>
        </w:rPr>
        <w:t xml:space="preserve"> </w:t>
      </w:r>
      <w:r w:rsidR="000B1690">
        <w:rPr>
          <w:sz w:val="28"/>
          <w:szCs w:val="28"/>
        </w:rPr>
        <w:t xml:space="preserve">рублей или </w:t>
      </w:r>
      <w:r w:rsidR="00A30EE2">
        <w:rPr>
          <w:sz w:val="28"/>
          <w:szCs w:val="28"/>
        </w:rPr>
        <w:t>64,1</w:t>
      </w:r>
      <w:r w:rsidR="000B1690">
        <w:rPr>
          <w:sz w:val="28"/>
          <w:szCs w:val="28"/>
        </w:rPr>
        <w:t xml:space="preserve"> процента всех расходов по разделу.</w:t>
      </w:r>
    </w:p>
    <w:p w:rsidR="00B574CD" w:rsidRDefault="00EA5612" w:rsidP="00B574CD">
      <w:pPr>
        <w:pStyle w:val="a4"/>
        <w:spacing w:after="0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EA5612">
        <w:rPr>
          <w:b/>
          <w:sz w:val="28"/>
          <w:szCs w:val="28"/>
        </w:rPr>
        <w:t>«Социальная политика»</w:t>
      </w:r>
      <w:r>
        <w:rPr>
          <w:sz w:val="28"/>
          <w:szCs w:val="28"/>
        </w:rPr>
        <w:t xml:space="preserve">  расходы сложились в сумме </w:t>
      </w:r>
      <w:r w:rsidR="006739C5">
        <w:rPr>
          <w:sz w:val="28"/>
          <w:szCs w:val="28"/>
        </w:rPr>
        <w:t>8029,2</w:t>
      </w:r>
      <w:r>
        <w:rPr>
          <w:sz w:val="28"/>
          <w:szCs w:val="28"/>
        </w:rPr>
        <w:t xml:space="preserve"> тыс.</w:t>
      </w:r>
      <w:r w:rsidR="000B169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0B1690">
        <w:rPr>
          <w:sz w:val="28"/>
          <w:szCs w:val="28"/>
        </w:rPr>
        <w:t xml:space="preserve">. </w:t>
      </w:r>
      <w:r w:rsidR="0013675E">
        <w:rPr>
          <w:sz w:val="28"/>
          <w:szCs w:val="28"/>
        </w:rPr>
        <w:t xml:space="preserve"> </w:t>
      </w:r>
      <w:r w:rsidR="000B1690">
        <w:rPr>
          <w:sz w:val="28"/>
          <w:szCs w:val="28"/>
        </w:rPr>
        <w:t>В пер</w:t>
      </w:r>
      <w:r w:rsidR="00E56081">
        <w:rPr>
          <w:sz w:val="28"/>
          <w:szCs w:val="28"/>
        </w:rPr>
        <w:t xml:space="preserve">вом </w:t>
      </w:r>
      <w:r w:rsidR="006739C5">
        <w:rPr>
          <w:sz w:val="28"/>
          <w:szCs w:val="28"/>
        </w:rPr>
        <w:t>полугодии</w:t>
      </w:r>
      <w:r w:rsidR="00E56081">
        <w:rPr>
          <w:sz w:val="28"/>
          <w:szCs w:val="28"/>
        </w:rPr>
        <w:t xml:space="preserve"> 201</w:t>
      </w:r>
      <w:r w:rsidR="000B1690">
        <w:rPr>
          <w:sz w:val="28"/>
          <w:szCs w:val="28"/>
        </w:rPr>
        <w:t>5</w:t>
      </w:r>
      <w:r w:rsidR="00E56081">
        <w:rPr>
          <w:sz w:val="28"/>
          <w:szCs w:val="28"/>
        </w:rPr>
        <w:t xml:space="preserve"> года по разделу «Социальная политика» </w:t>
      </w:r>
      <w:r w:rsidR="002C6B8C">
        <w:rPr>
          <w:sz w:val="28"/>
          <w:szCs w:val="28"/>
        </w:rPr>
        <w:t>приобретено жилье</w:t>
      </w:r>
      <w:r w:rsidR="000F41D2">
        <w:rPr>
          <w:sz w:val="28"/>
          <w:szCs w:val="28"/>
        </w:rPr>
        <w:t xml:space="preserve"> двум участникам </w:t>
      </w:r>
      <w:r w:rsidR="002C6B8C">
        <w:rPr>
          <w:sz w:val="28"/>
          <w:szCs w:val="28"/>
        </w:rPr>
        <w:t>ВОВ</w:t>
      </w:r>
      <w:r w:rsidR="000F41D2">
        <w:rPr>
          <w:sz w:val="28"/>
          <w:szCs w:val="28"/>
        </w:rPr>
        <w:t xml:space="preserve"> на сумму 2012,5 тыс.</w:t>
      </w:r>
      <w:r w:rsidR="0064638E">
        <w:rPr>
          <w:sz w:val="28"/>
          <w:szCs w:val="28"/>
        </w:rPr>
        <w:t xml:space="preserve"> </w:t>
      </w:r>
      <w:r w:rsidR="000F41D2">
        <w:rPr>
          <w:sz w:val="28"/>
          <w:szCs w:val="28"/>
        </w:rPr>
        <w:t>руб., четырем  семьям погибших (умерших) инвалидов войны, участников ВОВ на сумму 4025,1 тыс</w:t>
      </w:r>
      <w:proofErr w:type="gramStart"/>
      <w:r w:rsidR="000F41D2">
        <w:rPr>
          <w:sz w:val="28"/>
          <w:szCs w:val="28"/>
        </w:rPr>
        <w:t>.р</w:t>
      </w:r>
      <w:proofErr w:type="gramEnd"/>
      <w:r w:rsidR="000F41D2">
        <w:rPr>
          <w:sz w:val="28"/>
          <w:szCs w:val="28"/>
        </w:rPr>
        <w:t>уб. В первом полугодии 2015 года</w:t>
      </w:r>
      <w:r w:rsidR="002C6B8C">
        <w:rPr>
          <w:sz w:val="28"/>
          <w:szCs w:val="28"/>
        </w:rPr>
        <w:t xml:space="preserve"> </w:t>
      </w:r>
      <w:r w:rsidR="00930391">
        <w:rPr>
          <w:sz w:val="28"/>
          <w:szCs w:val="28"/>
        </w:rPr>
        <w:t>выпла</w:t>
      </w:r>
      <w:r w:rsidR="000F41D2">
        <w:rPr>
          <w:sz w:val="28"/>
          <w:szCs w:val="28"/>
        </w:rPr>
        <w:t>чены</w:t>
      </w:r>
      <w:r w:rsidR="00E56081">
        <w:rPr>
          <w:sz w:val="28"/>
          <w:szCs w:val="28"/>
        </w:rPr>
        <w:t xml:space="preserve"> пособия</w:t>
      </w:r>
      <w:r w:rsidR="00930391">
        <w:rPr>
          <w:sz w:val="28"/>
          <w:szCs w:val="28"/>
        </w:rPr>
        <w:t xml:space="preserve"> на детей в приемных семьях</w:t>
      </w:r>
      <w:r w:rsidR="00856551">
        <w:rPr>
          <w:sz w:val="28"/>
          <w:szCs w:val="28"/>
        </w:rPr>
        <w:t xml:space="preserve"> – </w:t>
      </w:r>
      <w:r w:rsidR="00E73E61">
        <w:rPr>
          <w:sz w:val="28"/>
          <w:szCs w:val="28"/>
        </w:rPr>
        <w:t>439,6</w:t>
      </w:r>
      <w:r w:rsidR="00856551">
        <w:rPr>
          <w:sz w:val="28"/>
          <w:szCs w:val="28"/>
        </w:rPr>
        <w:t xml:space="preserve"> тыс.</w:t>
      </w:r>
      <w:r w:rsidR="00DD7635">
        <w:rPr>
          <w:sz w:val="28"/>
          <w:szCs w:val="28"/>
        </w:rPr>
        <w:t xml:space="preserve"> </w:t>
      </w:r>
      <w:r w:rsidR="00856551">
        <w:rPr>
          <w:sz w:val="28"/>
          <w:szCs w:val="28"/>
        </w:rPr>
        <w:t xml:space="preserve">рублей, </w:t>
      </w:r>
      <w:r w:rsidR="00930391">
        <w:rPr>
          <w:sz w:val="28"/>
          <w:szCs w:val="28"/>
        </w:rPr>
        <w:t>семья</w:t>
      </w:r>
      <w:r w:rsidR="00856551">
        <w:rPr>
          <w:sz w:val="28"/>
          <w:szCs w:val="28"/>
        </w:rPr>
        <w:t>м</w:t>
      </w:r>
      <w:r w:rsidR="00930391">
        <w:rPr>
          <w:sz w:val="28"/>
          <w:szCs w:val="28"/>
        </w:rPr>
        <w:t xml:space="preserve"> опекунов</w:t>
      </w:r>
      <w:r w:rsidR="00856551">
        <w:rPr>
          <w:sz w:val="28"/>
          <w:szCs w:val="28"/>
        </w:rPr>
        <w:t xml:space="preserve"> на содержание детей-сирот и детей</w:t>
      </w:r>
      <w:r w:rsidR="00DD7635">
        <w:rPr>
          <w:sz w:val="28"/>
          <w:szCs w:val="28"/>
        </w:rPr>
        <w:t>,</w:t>
      </w:r>
      <w:r w:rsidR="001A4E67">
        <w:rPr>
          <w:sz w:val="28"/>
          <w:szCs w:val="28"/>
        </w:rPr>
        <w:t xml:space="preserve"> </w:t>
      </w:r>
      <w:r w:rsidR="00856551">
        <w:rPr>
          <w:sz w:val="28"/>
          <w:szCs w:val="28"/>
        </w:rPr>
        <w:t xml:space="preserve"> оставшихся без попечения родителей</w:t>
      </w:r>
      <w:r w:rsidR="00E56081">
        <w:rPr>
          <w:sz w:val="28"/>
          <w:szCs w:val="28"/>
        </w:rPr>
        <w:t xml:space="preserve"> </w:t>
      </w:r>
      <w:r w:rsidR="00DD7D1A">
        <w:rPr>
          <w:sz w:val="28"/>
          <w:szCs w:val="28"/>
        </w:rPr>
        <w:t>–</w:t>
      </w:r>
      <w:r w:rsidR="00856551">
        <w:rPr>
          <w:sz w:val="28"/>
          <w:szCs w:val="28"/>
        </w:rPr>
        <w:t xml:space="preserve"> </w:t>
      </w:r>
      <w:r w:rsidR="00E73E61">
        <w:rPr>
          <w:sz w:val="28"/>
          <w:szCs w:val="28"/>
        </w:rPr>
        <w:t>414,9</w:t>
      </w:r>
      <w:r w:rsidR="00856551">
        <w:rPr>
          <w:sz w:val="28"/>
          <w:szCs w:val="28"/>
        </w:rPr>
        <w:t xml:space="preserve"> тыс.</w:t>
      </w:r>
      <w:r w:rsidR="00DD7D1A">
        <w:rPr>
          <w:sz w:val="28"/>
          <w:szCs w:val="28"/>
        </w:rPr>
        <w:t xml:space="preserve"> </w:t>
      </w:r>
      <w:r w:rsidR="00856551">
        <w:rPr>
          <w:sz w:val="28"/>
          <w:szCs w:val="28"/>
        </w:rPr>
        <w:t>рублей, вознаграждение приемному родителю –</w:t>
      </w:r>
      <w:r w:rsidR="00E73E61">
        <w:rPr>
          <w:sz w:val="28"/>
          <w:szCs w:val="28"/>
        </w:rPr>
        <w:t xml:space="preserve"> 452,8</w:t>
      </w:r>
      <w:r w:rsidR="00856551">
        <w:rPr>
          <w:sz w:val="28"/>
          <w:szCs w:val="28"/>
        </w:rPr>
        <w:t xml:space="preserve"> тыс.</w:t>
      </w:r>
      <w:r w:rsidR="00AA6582">
        <w:rPr>
          <w:sz w:val="28"/>
          <w:szCs w:val="28"/>
        </w:rPr>
        <w:t xml:space="preserve"> </w:t>
      </w:r>
      <w:r w:rsidR="00856551">
        <w:rPr>
          <w:sz w:val="28"/>
          <w:szCs w:val="28"/>
        </w:rPr>
        <w:t>руб.</w:t>
      </w:r>
      <w:r w:rsidR="00B574CD">
        <w:rPr>
          <w:sz w:val="28"/>
          <w:szCs w:val="28"/>
        </w:rPr>
        <w:t xml:space="preserve"> Также в первом полугодии</w:t>
      </w:r>
      <w:r w:rsidR="004B1924">
        <w:rPr>
          <w:sz w:val="28"/>
          <w:szCs w:val="28"/>
        </w:rPr>
        <w:t xml:space="preserve"> по разделу «Социальная политика» осуществлено</w:t>
      </w:r>
      <w:r w:rsidR="00B574CD">
        <w:rPr>
          <w:sz w:val="28"/>
          <w:szCs w:val="28"/>
        </w:rPr>
        <w:t xml:space="preserve"> финансирован</w:t>
      </w:r>
      <w:r w:rsidR="004B1924">
        <w:rPr>
          <w:sz w:val="28"/>
          <w:szCs w:val="28"/>
        </w:rPr>
        <w:t>ие</w:t>
      </w:r>
      <w:r w:rsidR="00B574CD">
        <w:rPr>
          <w:sz w:val="28"/>
          <w:szCs w:val="28"/>
        </w:rPr>
        <w:t xml:space="preserve"> следующи</w:t>
      </w:r>
      <w:r w:rsidR="004B1924">
        <w:rPr>
          <w:sz w:val="28"/>
          <w:szCs w:val="28"/>
        </w:rPr>
        <w:t>х</w:t>
      </w:r>
      <w:r w:rsidR="00B574CD">
        <w:rPr>
          <w:sz w:val="28"/>
          <w:szCs w:val="28"/>
        </w:rPr>
        <w:t xml:space="preserve"> </w:t>
      </w:r>
      <w:r w:rsidR="004B1924">
        <w:rPr>
          <w:sz w:val="28"/>
          <w:szCs w:val="28"/>
        </w:rPr>
        <w:t>расходов</w:t>
      </w:r>
      <w:proofErr w:type="gramStart"/>
      <w:r w:rsidR="00B574CD">
        <w:rPr>
          <w:sz w:val="28"/>
          <w:szCs w:val="28"/>
        </w:rPr>
        <w:t xml:space="preserve"> :</w:t>
      </w:r>
      <w:proofErr w:type="gramEnd"/>
    </w:p>
    <w:p w:rsidR="00B574CD" w:rsidRDefault="00B574CD" w:rsidP="00B574CD">
      <w:pPr>
        <w:pStyle w:val="a4"/>
        <w:spacing w:after="0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-к</w:t>
      </w:r>
      <w:r w:rsidR="00DD7D1A">
        <w:rPr>
          <w:sz w:val="28"/>
          <w:szCs w:val="28"/>
        </w:rPr>
        <w:t>омпенсаци</w:t>
      </w:r>
      <w:r>
        <w:rPr>
          <w:sz w:val="28"/>
          <w:szCs w:val="28"/>
        </w:rPr>
        <w:t>я</w:t>
      </w:r>
      <w:r w:rsidR="00DD7D1A">
        <w:rPr>
          <w:sz w:val="28"/>
          <w:szCs w:val="28"/>
        </w:rPr>
        <w:t xml:space="preserve"> части родительской платы за содержание детей в детских дошкольных учреждениях</w:t>
      </w:r>
      <w:r>
        <w:rPr>
          <w:sz w:val="28"/>
          <w:szCs w:val="28"/>
        </w:rPr>
        <w:t xml:space="preserve"> на </w:t>
      </w:r>
      <w:r w:rsidR="002C6B8C">
        <w:rPr>
          <w:sz w:val="28"/>
          <w:szCs w:val="28"/>
        </w:rPr>
        <w:t>136,4</w:t>
      </w:r>
      <w:r w:rsidR="00DD7D1A">
        <w:rPr>
          <w:sz w:val="28"/>
          <w:szCs w:val="28"/>
        </w:rPr>
        <w:t xml:space="preserve"> тыс.</w:t>
      </w:r>
      <w:r w:rsidR="00AA6582">
        <w:rPr>
          <w:sz w:val="28"/>
          <w:szCs w:val="28"/>
        </w:rPr>
        <w:t xml:space="preserve"> </w:t>
      </w:r>
      <w:r w:rsidR="00DD7D1A">
        <w:rPr>
          <w:sz w:val="28"/>
          <w:szCs w:val="28"/>
        </w:rPr>
        <w:t>руб</w:t>
      </w:r>
      <w:r w:rsidR="00AA6582">
        <w:rPr>
          <w:sz w:val="28"/>
          <w:szCs w:val="28"/>
        </w:rPr>
        <w:t>.</w:t>
      </w:r>
      <w:r w:rsidR="00DD7D1A">
        <w:rPr>
          <w:sz w:val="28"/>
          <w:szCs w:val="28"/>
        </w:rPr>
        <w:t>,</w:t>
      </w:r>
      <w:r w:rsidR="00E56081">
        <w:rPr>
          <w:sz w:val="28"/>
          <w:szCs w:val="28"/>
        </w:rPr>
        <w:t xml:space="preserve"> </w:t>
      </w:r>
    </w:p>
    <w:p w:rsidR="00B574CD" w:rsidRDefault="00B574CD" w:rsidP="00B574CD">
      <w:pPr>
        <w:pStyle w:val="a4"/>
        <w:spacing w:after="0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56081">
        <w:rPr>
          <w:sz w:val="28"/>
          <w:szCs w:val="28"/>
        </w:rPr>
        <w:t xml:space="preserve">выполнение полномочий по опеке и попечительству </w:t>
      </w:r>
      <w:r w:rsidR="00DD7D1A">
        <w:rPr>
          <w:sz w:val="28"/>
          <w:szCs w:val="28"/>
        </w:rPr>
        <w:t>–</w:t>
      </w:r>
      <w:r w:rsidR="00E56081">
        <w:rPr>
          <w:sz w:val="28"/>
          <w:szCs w:val="28"/>
        </w:rPr>
        <w:t xml:space="preserve"> </w:t>
      </w:r>
      <w:r w:rsidR="002C6B8C">
        <w:rPr>
          <w:sz w:val="28"/>
          <w:szCs w:val="28"/>
        </w:rPr>
        <w:t>262,9</w:t>
      </w:r>
      <w:r w:rsidR="00E56081">
        <w:rPr>
          <w:sz w:val="28"/>
          <w:szCs w:val="28"/>
        </w:rPr>
        <w:t xml:space="preserve"> тыс.</w:t>
      </w:r>
      <w:r w:rsidR="00E14BCD">
        <w:rPr>
          <w:sz w:val="28"/>
          <w:szCs w:val="28"/>
        </w:rPr>
        <w:t xml:space="preserve"> </w:t>
      </w:r>
      <w:r w:rsidR="00E56081">
        <w:rPr>
          <w:sz w:val="28"/>
          <w:szCs w:val="28"/>
        </w:rPr>
        <w:t>рублей</w:t>
      </w:r>
      <w:r>
        <w:rPr>
          <w:sz w:val="28"/>
          <w:szCs w:val="28"/>
        </w:rPr>
        <w:t>,</w:t>
      </w:r>
    </w:p>
    <w:p w:rsidR="00B574CD" w:rsidRDefault="00B574CD" w:rsidP="00B574CD">
      <w:pPr>
        <w:pStyle w:val="a4"/>
        <w:spacing w:after="0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DD7D1A">
        <w:rPr>
          <w:sz w:val="28"/>
          <w:szCs w:val="28"/>
        </w:rPr>
        <w:t>ыплат</w:t>
      </w:r>
      <w:r>
        <w:rPr>
          <w:sz w:val="28"/>
          <w:szCs w:val="28"/>
        </w:rPr>
        <w:t>а</w:t>
      </w:r>
      <w:r w:rsidR="00DD7D1A">
        <w:rPr>
          <w:sz w:val="28"/>
          <w:szCs w:val="28"/>
        </w:rPr>
        <w:t xml:space="preserve"> муниципальных пенсий</w:t>
      </w:r>
      <w:r w:rsidR="00856551">
        <w:rPr>
          <w:sz w:val="28"/>
          <w:szCs w:val="28"/>
        </w:rPr>
        <w:t xml:space="preserve"> </w:t>
      </w:r>
      <w:r w:rsidR="00DD7D1A">
        <w:rPr>
          <w:sz w:val="28"/>
          <w:szCs w:val="28"/>
        </w:rPr>
        <w:t xml:space="preserve">– </w:t>
      </w:r>
      <w:r w:rsidR="00494BB4">
        <w:rPr>
          <w:sz w:val="28"/>
          <w:szCs w:val="28"/>
        </w:rPr>
        <w:t>271,3</w:t>
      </w:r>
      <w:r w:rsidR="00DD7D1A">
        <w:rPr>
          <w:sz w:val="28"/>
          <w:szCs w:val="28"/>
        </w:rPr>
        <w:t xml:space="preserve"> тыс.</w:t>
      </w:r>
      <w:r w:rsidR="00E14BCD">
        <w:rPr>
          <w:sz w:val="28"/>
          <w:szCs w:val="28"/>
        </w:rPr>
        <w:t xml:space="preserve"> </w:t>
      </w:r>
      <w:r w:rsidR="00DD7D1A">
        <w:rPr>
          <w:sz w:val="28"/>
          <w:szCs w:val="28"/>
        </w:rPr>
        <w:t>рублей</w:t>
      </w:r>
      <w:r w:rsidR="006037E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EA5612" w:rsidRDefault="00B574CD" w:rsidP="00B574CD">
      <w:pPr>
        <w:pStyle w:val="a4"/>
        <w:spacing w:after="0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037E9" w:rsidRPr="006037E9">
        <w:rPr>
          <w:sz w:val="28"/>
          <w:szCs w:val="28"/>
        </w:rPr>
        <w:t xml:space="preserve"> </w:t>
      </w:r>
      <w:r w:rsidR="006037E9">
        <w:rPr>
          <w:sz w:val="28"/>
          <w:szCs w:val="28"/>
        </w:rPr>
        <w:t>выпла</w:t>
      </w:r>
      <w:r>
        <w:rPr>
          <w:sz w:val="28"/>
          <w:szCs w:val="28"/>
        </w:rPr>
        <w:t>та</w:t>
      </w:r>
      <w:r w:rsidR="006037E9">
        <w:rPr>
          <w:sz w:val="28"/>
          <w:szCs w:val="28"/>
        </w:rPr>
        <w:t xml:space="preserve"> единовременно</w:t>
      </w:r>
      <w:r>
        <w:rPr>
          <w:sz w:val="28"/>
          <w:szCs w:val="28"/>
        </w:rPr>
        <w:t>го</w:t>
      </w:r>
      <w:r w:rsidR="006037E9">
        <w:rPr>
          <w:sz w:val="28"/>
          <w:szCs w:val="28"/>
        </w:rPr>
        <w:t xml:space="preserve"> пособи</w:t>
      </w:r>
      <w:r>
        <w:rPr>
          <w:sz w:val="28"/>
          <w:szCs w:val="28"/>
        </w:rPr>
        <w:t>я</w:t>
      </w:r>
      <w:r w:rsidR="006037E9">
        <w:rPr>
          <w:sz w:val="28"/>
          <w:szCs w:val="28"/>
        </w:rPr>
        <w:t xml:space="preserve"> на одного ребенка в суме </w:t>
      </w:r>
      <w:r w:rsidR="00494BB4">
        <w:rPr>
          <w:sz w:val="28"/>
          <w:szCs w:val="28"/>
        </w:rPr>
        <w:t>13,8</w:t>
      </w:r>
      <w:r w:rsidR="006037E9">
        <w:rPr>
          <w:sz w:val="28"/>
          <w:szCs w:val="28"/>
        </w:rPr>
        <w:t xml:space="preserve"> тыс. руб</w:t>
      </w:r>
      <w:r w:rsidR="00DD7D1A">
        <w:rPr>
          <w:sz w:val="28"/>
          <w:szCs w:val="28"/>
        </w:rPr>
        <w:t>.</w:t>
      </w:r>
    </w:p>
    <w:p w:rsidR="000052AD" w:rsidRDefault="00703AD0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7541A9">
        <w:rPr>
          <w:b/>
          <w:sz w:val="28"/>
          <w:szCs w:val="28"/>
        </w:rPr>
        <w:t>«Физическая культура и спорт»</w:t>
      </w:r>
      <w:r>
        <w:rPr>
          <w:sz w:val="28"/>
          <w:szCs w:val="28"/>
        </w:rPr>
        <w:t xml:space="preserve"> расходы составили </w:t>
      </w:r>
      <w:r w:rsidR="0064638E">
        <w:rPr>
          <w:sz w:val="28"/>
          <w:szCs w:val="28"/>
        </w:rPr>
        <w:t>205,0</w:t>
      </w:r>
      <w:r w:rsidR="00AF1A96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="00325646">
        <w:rPr>
          <w:sz w:val="28"/>
          <w:szCs w:val="28"/>
        </w:rPr>
        <w:t xml:space="preserve"> </w:t>
      </w:r>
      <w:r w:rsidR="000052AD">
        <w:rPr>
          <w:sz w:val="28"/>
          <w:szCs w:val="28"/>
        </w:rPr>
        <w:t>рублей</w:t>
      </w:r>
      <w:r w:rsidR="0064638E">
        <w:rPr>
          <w:sz w:val="28"/>
          <w:szCs w:val="28"/>
        </w:rPr>
        <w:t>, при плановых назначениях на 2015 год 698,0 тыс</w:t>
      </w:r>
      <w:proofErr w:type="gramStart"/>
      <w:r w:rsidR="0064638E">
        <w:rPr>
          <w:sz w:val="28"/>
          <w:szCs w:val="28"/>
        </w:rPr>
        <w:t>.р</w:t>
      </w:r>
      <w:proofErr w:type="gramEnd"/>
      <w:r w:rsidR="0064638E">
        <w:rPr>
          <w:sz w:val="28"/>
          <w:szCs w:val="28"/>
        </w:rPr>
        <w:t>ублей. в первом полугодии подготовлена проектно- сметая документация на строительст</w:t>
      </w:r>
      <w:r w:rsidR="00526EC1">
        <w:rPr>
          <w:sz w:val="28"/>
          <w:szCs w:val="28"/>
        </w:rPr>
        <w:t>в</w:t>
      </w:r>
      <w:r w:rsidR="0064638E">
        <w:rPr>
          <w:sz w:val="28"/>
          <w:szCs w:val="28"/>
        </w:rPr>
        <w:t>о</w:t>
      </w:r>
      <w:r w:rsidR="00526EC1">
        <w:rPr>
          <w:sz w:val="28"/>
          <w:szCs w:val="28"/>
        </w:rPr>
        <w:t xml:space="preserve"> спортивной площадки на сумму 118,2 тыс.руб., а также профинансированы мероприятия по физической культуре и спорту на сумму 86,8 тыс.рублей. </w:t>
      </w:r>
      <w:r w:rsidR="007541A9">
        <w:rPr>
          <w:sz w:val="28"/>
          <w:szCs w:val="28"/>
        </w:rPr>
        <w:t xml:space="preserve"> </w:t>
      </w:r>
    </w:p>
    <w:p w:rsidR="00A30DC5" w:rsidRDefault="00B6561E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B6561E">
        <w:rPr>
          <w:b/>
          <w:sz w:val="28"/>
          <w:szCs w:val="28"/>
        </w:rPr>
        <w:t>«Межбюджетные трансферты общего характера бюджетам субъектов Российской Федерации и муниципальным образованиям»</w:t>
      </w:r>
      <w:r>
        <w:rPr>
          <w:sz w:val="28"/>
          <w:szCs w:val="28"/>
        </w:rPr>
        <w:t xml:space="preserve">  расходы составили</w:t>
      </w:r>
      <w:r w:rsidR="003A7BD1">
        <w:rPr>
          <w:sz w:val="28"/>
          <w:szCs w:val="28"/>
        </w:rPr>
        <w:t xml:space="preserve"> 2123,8</w:t>
      </w:r>
      <w:r>
        <w:rPr>
          <w:sz w:val="28"/>
          <w:szCs w:val="28"/>
        </w:rPr>
        <w:t xml:space="preserve"> тыс. рублей</w:t>
      </w:r>
      <w:r w:rsidR="002D17D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D17D0">
        <w:rPr>
          <w:sz w:val="28"/>
          <w:szCs w:val="28"/>
        </w:rPr>
        <w:t>п</w:t>
      </w:r>
      <w:r>
        <w:rPr>
          <w:sz w:val="28"/>
          <w:szCs w:val="28"/>
        </w:rPr>
        <w:t>еречислены дотации на выравнивание бюджетной обеспеченности сельски</w:t>
      </w:r>
      <w:r w:rsidR="000052AD">
        <w:rPr>
          <w:sz w:val="28"/>
          <w:szCs w:val="28"/>
        </w:rPr>
        <w:t>х</w:t>
      </w:r>
      <w:r>
        <w:rPr>
          <w:sz w:val="28"/>
          <w:szCs w:val="28"/>
        </w:rPr>
        <w:t xml:space="preserve"> поселени</w:t>
      </w:r>
      <w:r w:rsidR="000052AD">
        <w:rPr>
          <w:sz w:val="28"/>
          <w:szCs w:val="28"/>
        </w:rPr>
        <w:t>й</w:t>
      </w:r>
      <w:r w:rsidR="009E12EC">
        <w:rPr>
          <w:sz w:val="28"/>
          <w:szCs w:val="28"/>
        </w:rPr>
        <w:t xml:space="preserve"> </w:t>
      </w:r>
      <w:r w:rsidR="003A7BD1">
        <w:rPr>
          <w:sz w:val="28"/>
          <w:szCs w:val="28"/>
        </w:rPr>
        <w:t>– 1268,4</w:t>
      </w:r>
      <w:r w:rsidR="000052AD">
        <w:rPr>
          <w:sz w:val="28"/>
          <w:szCs w:val="28"/>
        </w:rPr>
        <w:t xml:space="preserve"> тыс. руб., перечислена дотация на сбалансированность бюджетов сельских поселений </w:t>
      </w:r>
      <w:r w:rsidR="003A7BD1">
        <w:rPr>
          <w:sz w:val="28"/>
          <w:szCs w:val="28"/>
        </w:rPr>
        <w:t>789,4</w:t>
      </w:r>
      <w:r w:rsidR="000052AD">
        <w:rPr>
          <w:sz w:val="28"/>
          <w:szCs w:val="28"/>
        </w:rPr>
        <w:t xml:space="preserve"> тыс.</w:t>
      </w:r>
      <w:r w:rsidR="009E12EC">
        <w:rPr>
          <w:sz w:val="28"/>
          <w:szCs w:val="28"/>
        </w:rPr>
        <w:t xml:space="preserve"> </w:t>
      </w:r>
      <w:r w:rsidR="000052AD">
        <w:rPr>
          <w:sz w:val="28"/>
          <w:szCs w:val="28"/>
        </w:rPr>
        <w:t>рублей</w:t>
      </w:r>
      <w:r w:rsidR="003A7BD1">
        <w:rPr>
          <w:sz w:val="28"/>
          <w:szCs w:val="28"/>
        </w:rPr>
        <w:t>, перечислены средства сельским поселениям в рамках наказов избирателей депутатам районного Совета в сумме 66,0 тыс</w:t>
      </w:r>
      <w:proofErr w:type="gramStart"/>
      <w:r w:rsidR="003A7BD1">
        <w:rPr>
          <w:sz w:val="28"/>
          <w:szCs w:val="28"/>
        </w:rPr>
        <w:t>.р</w:t>
      </w:r>
      <w:proofErr w:type="gramEnd"/>
      <w:r w:rsidR="003A7BD1">
        <w:rPr>
          <w:sz w:val="28"/>
          <w:szCs w:val="28"/>
        </w:rPr>
        <w:t>ублей.</w:t>
      </w:r>
      <w:r w:rsidR="000052AD">
        <w:rPr>
          <w:sz w:val="28"/>
          <w:szCs w:val="28"/>
        </w:rPr>
        <w:t xml:space="preserve"> Дотация на сбалансированность перечислялась сельским поселениям для погашения имеющихся долгов по заработной плате и коммунальным услугам</w:t>
      </w:r>
      <w:r w:rsidR="003A7BD1">
        <w:rPr>
          <w:sz w:val="28"/>
          <w:szCs w:val="28"/>
        </w:rPr>
        <w:t>.</w:t>
      </w:r>
    </w:p>
    <w:p w:rsidR="00A56806" w:rsidRDefault="00A56806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Расходование средств резервного фонда в первом </w:t>
      </w:r>
      <w:r w:rsidR="00AF1A96">
        <w:rPr>
          <w:sz w:val="28"/>
          <w:szCs w:val="28"/>
        </w:rPr>
        <w:t>полугодии</w:t>
      </w:r>
      <w:r>
        <w:rPr>
          <w:sz w:val="28"/>
          <w:szCs w:val="28"/>
        </w:rPr>
        <w:t xml:space="preserve"> 2015 года не осуществлялось.</w:t>
      </w:r>
    </w:p>
    <w:p w:rsidR="00856551" w:rsidRDefault="00F63F8F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 муниципального района за </w:t>
      </w:r>
      <w:r w:rsidR="00AD6D0A">
        <w:rPr>
          <w:sz w:val="28"/>
          <w:szCs w:val="28"/>
        </w:rPr>
        <w:t>первое полугодие</w:t>
      </w:r>
      <w:r>
        <w:rPr>
          <w:sz w:val="28"/>
          <w:szCs w:val="28"/>
        </w:rPr>
        <w:t xml:space="preserve"> исполнен с </w:t>
      </w:r>
      <w:proofErr w:type="spellStart"/>
      <w:r>
        <w:rPr>
          <w:sz w:val="28"/>
          <w:szCs w:val="28"/>
        </w:rPr>
        <w:t>профицитом</w:t>
      </w:r>
      <w:proofErr w:type="spellEnd"/>
      <w:r>
        <w:rPr>
          <w:sz w:val="28"/>
          <w:szCs w:val="28"/>
        </w:rPr>
        <w:t xml:space="preserve"> в размере </w:t>
      </w:r>
      <w:r w:rsidR="003A7BD1">
        <w:rPr>
          <w:sz w:val="28"/>
          <w:szCs w:val="28"/>
        </w:rPr>
        <w:t>4664,5</w:t>
      </w:r>
      <w:r w:rsidR="00257CF8">
        <w:rPr>
          <w:sz w:val="28"/>
          <w:szCs w:val="28"/>
        </w:rPr>
        <w:t xml:space="preserve"> тыс.</w:t>
      </w:r>
      <w:r w:rsidR="00D921CB">
        <w:rPr>
          <w:sz w:val="28"/>
          <w:szCs w:val="28"/>
        </w:rPr>
        <w:t xml:space="preserve"> </w:t>
      </w:r>
      <w:r w:rsidR="00257CF8">
        <w:rPr>
          <w:sz w:val="28"/>
          <w:szCs w:val="28"/>
        </w:rPr>
        <w:t xml:space="preserve">рублей, при планируемом дефиците </w:t>
      </w:r>
      <w:r w:rsidR="003A7BD1">
        <w:rPr>
          <w:sz w:val="28"/>
          <w:szCs w:val="28"/>
        </w:rPr>
        <w:t>768,7</w:t>
      </w:r>
      <w:r w:rsidR="00257CF8">
        <w:rPr>
          <w:sz w:val="28"/>
          <w:szCs w:val="28"/>
        </w:rPr>
        <w:t xml:space="preserve"> тыс.</w:t>
      </w:r>
      <w:r w:rsidR="00D921CB">
        <w:rPr>
          <w:sz w:val="28"/>
          <w:szCs w:val="28"/>
        </w:rPr>
        <w:t xml:space="preserve"> </w:t>
      </w:r>
      <w:r w:rsidR="00257CF8">
        <w:rPr>
          <w:sz w:val="28"/>
          <w:szCs w:val="28"/>
        </w:rPr>
        <w:t xml:space="preserve">рублей. </w:t>
      </w:r>
      <w:r w:rsidR="001618AC">
        <w:rPr>
          <w:sz w:val="28"/>
          <w:szCs w:val="28"/>
        </w:rPr>
        <w:t>Н</w:t>
      </w:r>
      <w:r w:rsidR="00257CF8">
        <w:rPr>
          <w:sz w:val="28"/>
          <w:szCs w:val="28"/>
        </w:rPr>
        <w:t>а 1.0</w:t>
      </w:r>
      <w:r w:rsidR="00AF1A96">
        <w:rPr>
          <w:sz w:val="28"/>
          <w:szCs w:val="28"/>
        </w:rPr>
        <w:t>7</w:t>
      </w:r>
      <w:r w:rsidR="00257CF8">
        <w:rPr>
          <w:sz w:val="28"/>
          <w:szCs w:val="28"/>
        </w:rPr>
        <w:t>.201</w:t>
      </w:r>
      <w:r w:rsidR="00AF1A96">
        <w:rPr>
          <w:sz w:val="28"/>
          <w:szCs w:val="28"/>
        </w:rPr>
        <w:t>5</w:t>
      </w:r>
      <w:r w:rsidR="00257CF8">
        <w:rPr>
          <w:sz w:val="28"/>
          <w:szCs w:val="28"/>
        </w:rPr>
        <w:t xml:space="preserve"> года на счете бюджета остаток средств составлял </w:t>
      </w:r>
      <w:r w:rsidR="00D7493B">
        <w:rPr>
          <w:sz w:val="28"/>
          <w:szCs w:val="28"/>
        </w:rPr>
        <w:t>6016,2</w:t>
      </w:r>
      <w:r w:rsidR="00257CF8">
        <w:rPr>
          <w:sz w:val="28"/>
          <w:szCs w:val="28"/>
        </w:rPr>
        <w:t xml:space="preserve"> тыс.</w:t>
      </w:r>
      <w:r w:rsidR="00D921CB">
        <w:rPr>
          <w:sz w:val="28"/>
          <w:szCs w:val="28"/>
        </w:rPr>
        <w:t xml:space="preserve"> </w:t>
      </w:r>
      <w:r w:rsidR="00257CF8">
        <w:rPr>
          <w:sz w:val="28"/>
          <w:szCs w:val="28"/>
        </w:rPr>
        <w:t>рублей и на счетах учреждений</w:t>
      </w:r>
      <w:r w:rsidR="009E12EC">
        <w:rPr>
          <w:sz w:val="28"/>
          <w:szCs w:val="28"/>
        </w:rPr>
        <w:t xml:space="preserve"> </w:t>
      </w:r>
      <w:r w:rsidR="000E399A">
        <w:rPr>
          <w:sz w:val="28"/>
          <w:szCs w:val="28"/>
        </w:rPr>
        <w:t>575,6</w:t>
      </w:r>
      <w:r w:rsidR="00D921CB">
        <w:rPr>
          <w:sz w:val="28"/>
          <w:szCs w:val="28"/>
        </w:rPr>
        <w:t xml:space="preserve"> </w:t>
      </w:r>
      <w:r w:rsidR="00257CF8">
        <w:rPr>
          <w:sz w:val="28"/>
          <w:szCs w:val="28"/>
        </w:rPr>
        <w:t>тыс.</w:t>
      </w:r>
      <w:r w:rsidR="00602F5F">
        <w:rPr>
          <w:sz w:val="28"/>
          <w:szCs w:val="28"/>
        </w:rPr>
        <w:t xml:space="preserve"> </w:t>
      </w:r>
      <w:r w:rsidR="00257CF8">
        <w:rPr>
          <w:sz w:val="28"/>
          <w:szCs w:val="28"/>
        </w:rPr>
        <w:t>рублей. На счете муниципального бюджета</w:t>
      </w:r>
      <w:r w:rsidR="00B6561E">
        <w:rPr>
          <w:sz w:val="28"/>
          <w:szCs w:val="28"/>
        </w:rPr>
        <w:t xml:space="preserve"> </w:t>
      </w:r>
      <w:r w:rsidR="00257CF8">
        <w:rPr>
          <w:sz w:val="28"/>
          <w:szCs w:val="28"/>
        </w:rPr>
        <w:t xml:space="preserve">из общего остатка областные целевые средства составляли </w:t>
      </w:r>
      <w:r w:rsidR="00D7493B">
        <w:rPr>
          <w:sz w:val="28"/>
          <w:szCs w:val="28"/>
        </w:rPr>
        <w:t>2</w:t>
      </w:r>
      <w:r w:rsidR="00595C05">
        <w:rPr>
          <w:sz w:val="28"/>
          <w:szCs w:val="28"/>
        </w:rPr>
        <w:t>630,0</w:t>
      </w:r>
      <w:r w:rsidR="005F151D">
        <w:rPr>
          <w:sz w:val="28"/>
          <w:szCs w:val="28"/>
        </w:rPr>
        <w:t xml:space="preserve"> тыс.</w:t>
      </w:r>
      <w:r w:rsidR="00602F5F">
        <w:rPr>
          <w:sz w:val="28"/>
          <w:szCs w:val="28"/>
        </w:rPr>
        <w:t xml:space="preserve"> </w:t>
      </w:r>
      <w:r w:rsidR="005F151D">
        <w:rPr>
          <w:sz w:val="28"/>
          <w:szCs w:val="28"/>
        </w:rPr>
        <w:t>рублей</w:t>
      </w:r>
      <w:r w:rsidR="00E341CB">
        <w:rPr>
          <w:sz w:val="28"/>
          <w:szCs w:val="28"/>
        </w:rPr>
        <w:t xml:space="preserve">, </w:t>
      </w:r>
      <w:r w:rsidR="005F151D">
        <w:rPr>
          <w:sz w:val="28"/>
          <w:szCs w:val="28"/>
        </w:rPr>
        <w:t xml:space="preserve">собственные средства </w:t>
      </w:r>
      <w:r w:rsidR="00D7493B">
        <w:rPr>
          <w:sz w:val="28"/>
          <w:szCs w:val="28"/>
        </w:rPr>
        <w:t>3</w:t>
      </w:r>
      <w:r w:rsidR="00595C05">
        <w:rPr>
          <w:sz w:val="28"/>
          <w:szCs w:val="28"/>
        </w:rPr>
        <w:t>386,2</w:t>
      </w:r>
      <w:r w:rsidR="005F151D">
        <w:rPr>
          <w:sz w:val="28"/>
          <w:szCs w:val="28"/>
        </w:rPr>
        <w:t xml:space="preserve"> тыс.</w:t>
      </w:r>
      <w:r w:rsidR="008F584D">
        <w:rPr>
          <w:sz w:val="28"/>
          <w:szCs w:val="28"/>
        </w:rPr>
        <w:t xml:space="preserve"> </w:t>
      </w:r>
      <w:r w:rsidR="005F151D">
        <w:rPr>
          <w:sz w:val="28"/>
          <w:szCs w:val="28"/>
        </w:rPr>
        <w:t>рублей</w:t>
      </w:r>
      <w:r w:rsidR="00E341CB">
        <w:rPr>
          <w:sz w:val="28"/>
          <w:szCs w:val="28"/>
        </w:rPr>
        <w:t xml:space="preserve">, из них средства дорожного фонда </w:t>
      </w:r>
      <w:r w:rsidR="00D7493B">
        <w:rPr>
          <w:sz w:val="28"/>
          <w:szCs w:val="28"/>
        </w:rPr>
        <w:t>3366,0</w:t>
      </w:r>
      <w:r w:rsidR="00E341CB">
        <w:rPr>
          <w:sz w:val="28"/>
          <w:szCs w:val="28"/>
        </w:rPr>
        <w:t xml:space="preserve"> тыс.</w:t>
      </w:r>
      <w:r w:rsidR="00CF4A46">
        <w:rPr>
          <w:sz w:val="28"/>
          <w:szCs w:val="28"/>
        </w:rPr>
        <w:t xml:space="preserve"> </w:t>
      </w:r>
      <w:r w:rsidR="00E341CB">
        <w:rPr>
          <w:sz w:val="28"/>
          <w:szCs w:val="28"/>
        </w:rPr>
        <w:t>рублей</w:t>
      </w:r>
      <w:r w:rsidR="005F151D">
        <w:rPr>
          <w:sz w:val="28"/>
          <w:szCs w:val="28"/>
        </w:rPr>
        <w:t>. На счетах учреждений находились средства</w:t>
      </w:r>
      <w:r w:rsidR="00F96278">
        <w:rPr>
          <w:sz w:val="28"/>
          <w:szCs w:val="28"/>
        </w:rPr>
        <w:t xml:space="preserve"> для выполнения переданных государственных полномочий </w:t>
      </w:r>
      <w:r w:rsidR="000E399A">
        <w:rPr>
          <w:sz w:val="28"/>
          <w:szCs w:val="28"/>
        </w:rPr>
        <w:t>6,3</w:t>
      </w:r>
      <w:r w:rsidR="00F96278">
        <w:rPr>
          <w:sz w:val="28"/>
          <w:szCs w:val="28"/>
        </w:rPr>
        <w:t xml:space="preserve"> тыс.</w:t>
      </w:r>
      <w:r w:rsidR="00B606C3">
        <w:rPr>
          <w:sz w:val="28"/>
          <w:szCs w:val="28"/>
        </w:rPr>
        <w:t xml:space="preserve"> </w:t>
      </w:r>
      <w:r w:rsidR="00F96278">
        <w:rPr>
          <w:sz w:val="28"/>
          <w:szCs w:val="28"/>
        </w:rPr>
        <w:t>рублей,</w:t>
      </w:r>
      <w:r w:rsidR="000E399A">
        <w:rPr>
          <w:sz w:val="28"/>
          <w:szCs w:val="28"/>
        </w:rPr>
        <w:t xml:space="preserve"> </w:t>
      </w:r>
      <w:r w:rsidR="00F96278">
        <w:rPr>
          <w:sz w:val="28"/>
          <w:szCs w:val="28"/>
        </w:rPr>
        <w:t>средства</w:t>
      </w:r>
      <w:r w:rsidR="000E399A">
        <w:rPr>
          <w:sz w:val="28"/>
          <w:szCs w:val="28"/>
        </w:rPr>
        <w:t xml:space="preserve"> в сумме 400,0 тыс</w:t>
      </w:r>
      <w:proofErr w:type="gramStart"/>
      <w:r w:rsidR="000E399A">
        <w:rPr>
          <w:sz w:val="28"/>
          <w:szCs w:val="28"/>
        </w:rPr>
        <w:t>.р</w:t>
      </w:r>
      <w:proofErr w:type="gramEnd"/>
      <w:r w:rsidR="000E399A">
        <w:rPr>
          <w:sz w:val="28"/>
          <w:szCs w:val="28"/>
        </w:rPr>
        <w:t>ублей по наказам избирателей депутатам областного Совета</w:t>
      </w:r>
      <w:r w:rsidR="008F584D">
        <w:rPr>
          <w:sz w:val="28"/>
          <w:szCs w:val="28"/>
        </w:rPr>
        <w:t>,</w:t>
      </w:r>
      <w:r w:rsidR="000E399A">
        <w:rPr>
          <w:sz w:val="28"/>
          <w:szCs w:val="28"/>
        </w:rPr>
        <w:t xml:space="preserve"> средства,</w:t>
      </w:r>
      <w:r w:rsidR="00F96278">
        <w:rPr>
          <w:sz w:val="28"/>
          <w:szCs w:val="28"/>
        </w:rPr>
        <w:t xml:space="preserve"> </w:t>
      </w:r>
      <w:r w:rsidR="000E399A">
        <w:rPr>
          <w:sz w:val="28"/>
          <w:szCs w:val="28"/>
        </w:rPr>
        <w:t>перечисленные на текущие расходы учреждений</w:t>
      </w:r>
      <w:r w:rsidR="005F151D">
        <w:rPr>
          <w:sz w:val="28"/>
          <w:szCs w:val="28"/>
        </w:rPr>
        <w:t xml:space="preserve">. </w:t>
      </w:r>
      <w:r w:rsidR="00257CF8">
        <w:rPr>
          <w:sz w:val="28"/>
          <w:szCs w:val="28"/>
        </w:rPr>
        <w:t xml:space="preserve">  </w:t>
      </w:r>
    </w:p>
    <w:p w:rsidR="00795401" w:rsidRPr="00F94061" w:rsidRDefault="005F4CA2" w:rsidP="00BA2A4A">
      <w:pPr>
        <w:pStyle w:val="a4"/>
        <w:ind w:left="284" w:firstLine="709"/>
        <w:jc w:val="both"/>
        <w:rPr>
          <w:sz w:val="28"/>
          <w:szCs w:val="28"/>
        </w:rPr>
      </w:pPr>
      <w:r w:rsidRPr="00F94061">
        <w:rPr>
          <w:sz w:val="28"/>
          <w:szCs w:val="28"/>
        </w:rPr>
        <w:t>По учреждениям, финансируемым из бюджета муниципального района, задолженности по заработной плате работникам бюджетной сферы нет</w:t>
      </w:r>
      <w:r w:rsidR="000C6909" w:rsidRPr="00F94061">
        <w:rPr>
          <w:sz w:val="28"/>
          <w:szCs w:val="28"/>
        </w:rPr>
        <w:t xml:space="preserve">. </w:t>
      </w:r>
      <w:r w:rsidR="00356CC0" w:rsidRPr="00F94061">
        <w:rPr>
          <w:sz w:val="28"/>
          <w:szCs w:val="28"/>
        </w:rPr>
        <w:t xml:space="preserve">             </w:t>
      </w:r>
      <w:r w:rsidR="00795401" w:rsidRPr="00F94061">
        <w:rPr>
          <w:sz w:val="28"/>
          <w:szCs w:val="28"/>
        </w:rPr>
        <w:t>Гарантии и поручительства за счет средств районного бюджета в</w:t>
      </w:r>
      <w:r w:rsidR="000C6909" w:rsidRPr="00F94061">
        <w:rPr>
          <w:sz w:val="28"/>
          <w:szCs w:val="28"/>
        </w:rPr>
        <w:t xml:space="preserve"> первом </w:t>
      </w:r>
      <w:r w:rsidR="00AF1A96">
        <w:rPr>
          <w:sz w:val="28"/>
          <w:szCs w:val="28"/>
        </w:rPr>
        <w:t>полугодии</w:t>
      </w:r>
      <w:r w:rsidR="00795401" w:rsidRPr="00F94061">
        <w:rPr>
          <w:sz w:val="28"/>
          <w:szCs w:val="28"/>
        </w:rPr>
        <w:t xml:space="preserve"> 20</w:t>
      </w:r>
      <w:r w:rsidR="00221996" w:rsidRPr="00F94061">
        <w:rPr>
          <w:sz w:val="28"/>
          <w:szCs w:val="28"/>
        </w:rPr>
        <w:t>1</w:t>
      </w:r>
      <w:r w:rsidR="00AF1A96">
        <w:rPr>
          <w:sz w:val="28"/>
          <w:szCs w:val="28"/>
        </w:rPr>
        <w:t>5</w:t>
      </w:r>
      <w:r w:rsidR="00795401" w:rsidRPr="00F94061">
        <w:rPr>
          <w:sz w:val="28"/>
          <w:szCs w:val="28"/>
        </w:rPr>
        <w:t xml:space="preserve"> год</w:t>
      </w:r>
      <w:r w:rsidR="000C6909" w:rsidRPr="00F94061">
        <w:rPr>
          <w:sz w:val="28"/>
          <w:szCs w:val="28"/>
        </w:rPr>
        <w:t>а</w:t>
      </w:r>
      <w:r w:rsidR="00795401" w:rsidRPr="00F94061">
        <w:rPr>
          <w:sz w:val="28"/>
          <w:szCs w:val="28"/>
        </w:rPr>
        <w:t xml:space="preserve"> не</w:t>
      </w:r>
      <w:r w:rsidR="00162F9B">
        <w:rPr>
          <w:sz w:val="28"/>
          <w:szCs w:val="28"/>
        </w:rPr>
        <w:t xml:space="preserve"> </w:t>
      </w:r>
      <w:r w:rsidR="00795401" w:rsidRPr="00F94061">
        <w:rPr>
          <w:sz w:val="28"/>
          <w:szCs w:val="28"/>
        </w:rPr>
        <w:t>предоставлялись, заимствования не производились, бюджетные кредиты не выделялись.</w:t>
      </w:r>
    </w:p>
    <w:sectPr w:rsidR="00795401" w:rsidRPr="00F94061" w:rsidSect="00BA2A4A">
      <w:pgSz w:w="11906" w:h="16838"/>
      <w:pgMar w:top="454" w:right="851" w:bottom="454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5C264F"/>
    <w:multiLevelType w:val="singleLevel"/>
    <w:tmpl w:val="997CDA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9232DF"/>
    <w:rsid w:val="000052AD"/>
    <w:rsid w:val="00010252"/>
    <w:rsid w:val="0002134E"/>
    <w:rsid w:val="00021A80"/>
    <w:rsid w:val="00024EC4"/>
    <w:rsid w:val="000273BA"/>
    <w:rsid w:val="00030320"/>
    <w:rsid w:val="00032AC0"/>
    <w:rsid w:val="00033AA4"/>
    <w:rsid w:val="00040C31"/>
    <w:rsid w:val="0004480C"/>
    <w:rsid w:val="00055DA1"/>
    <w:rsid w:val="00063B2B"/>
    <w:rsid w:val="00065FFB"/>
    <w:rsid w:val="00073A3E"/>
    <w:rsid w:val="00076A54"/>
    <w:rsid w:val="000853D4"/>
    <w:rsid w:val="0008651F"/>
    <w:rsid w:val="000A26B8"/>
    <w:rsid w:val="000A2F19"/>
    <w:rsid w:val="000A7BC0"/>
    <w:rsid w:val="000B0711"/>
    <w:rsid w:val="000B109E"/>
    <w:rsid w:val="000B1690"/>
    <w:rsid w:val="000B5C70"/>
    <w:rsid w:val="000C0D7C"/>
    <w:rsid w:val="000C6909"/>
    <w:rsid w:val="000D0C1C"/>
    <w:rsid w:val="000D2010"/>
    <w:rsid w:val="000D4452"/>
    <w:rsid w:val="000E399A"/>
    <w:rsid w:val="000E677E"/>
    <w:rsid w:val="000F06EF"/>
    <w:rsid w:val="000F41D2"/>
    <w:rsid w:val="00120198"/>
    <w:rsid w:val="00120A8B"/>
    <w:rsid w:val="00130B3B"/>
    <w:rsid w:val="0013675E"/>
    <w:rsid w:val="001618AC"/>
    <w:rsid w:val="00162F9B"/>
    <w:rsid w:val="001709E2"/>
    <w:rsid w:val="00181B81"/>
    <w:rsid w:val="0018606C"/>
    <w:rsid w:val="00186F58"/>
    <w:rsid w:val="00190B73"/>
    <w:rsid w:val="0019321F"/>
    <w:rsid w:val="001A2F12"/>
    <w:rsid w:val="001A2FB6"/>
    <w:rsid w:val="001A4E67"/>
    <w:rsid w:val="001B5371"/>
    <w:rsid w:val="001C05A1"/>
    <w:rsid w:val="001C6B70"/>
    <w:rsid w:val="001D33D4"/>
    <w:rsid w:val="001D66EC"/>
    <w:rsid w:val="001F3F43"/>
    <w:rsid w:val="001F5BD6"/>
    <w:rsid w:val="00205325"/>
    <w:rsid w:val="00210CB9"/>
    <w:rsid w:val="002140D5"/>
    <w:rsid w:val="00214AAA"/>
    <w:rsid w:val="0021603D"/>
    <w:rsid w:val="00221996"/>
    <w:rsid w:val="00231198"/>
    <w:rsid w:val="002326F5"/>
    <w:rsid w:val="00241225"/>
    <w:rsid w:val="00243865"/>
    <w:rsid w:val="002553BB"/>
    <w:rsid w:val="002570A7"/>
    <w:rsid w:val="00257CF8"/>
    <w:rsid w:val="00266DA8"/>
    <w:rsid w:val="0027461A"/>
    <w:rsid w:val="00281584"/>
    <w:rsid w:val="0028326F"/>
    <w:rsid w:val="00292E06"/>
    <w:rsid w:val="002975F5"/>
    <w:rsid w:val="002A56C9"/>
    <w:rsid w:val="002B18E4"/>
    <w:rsid w:val="002B21E7"/>
    <w:rsid w:val="002C035A"/>
    <w:rsid w:val="002C63FC"/>
    <w:rsid w:val="002C6B8C"/>
    <w:rsid w:val="002D17D0"/>
    <w:rsid w:val="002E6531"/>
    <w:rsid w:val="002F19ED"/>
    <w:rsid w:val="003066DE"/>
    <w:rsid w:val="00310A89"/>
    <w:rsid w:val="003114CD"/>
    <w:rsid w:val="0031617D"/>
    <w:rsid w:val="00325646"/>
    <w:rsid w:val="0032589B"/>
    <w:rsid w:val="0033455D"/>
    <w:rsid w:val="00352212"/>
    <w:rsid w:val="0035289C"/>
    <w:rsid w:val="00352E7E"/>
    <w:rsid w:val="00354ADB"/>
    <w:rsid w:val="00356CC0"/>
    <w:rsid w:val="00361780"/>
    <w:rsid w:val="00366AA9"/>
    <w:rsid w:val="00375005"/>
    <w:rsid w:val="00387518"/>
    <w:rsid w:val="003A0A04"/>
    <w:rsid w:val="003A389D"/>
    <w:rsid w:val="003A7BD1"/>
    <w:rsid w:val="003B734D"/>
    <w:rsid w:val="003B7618"/>
    <w:rsid w:val="003C5CAD"/>
    <w:rsid w:val="003D1201"/>
    <w:rsid w:val="003E0528"/>
    <w:rsid w:val="003F22BA"/>
    <w:rsid w:val="003F3DFE"/>
    <w:rsid w:val="003F4822"/>
    <w:rsid w:val="00402EE2"/>
    <w:rsid w:val="00411375"/>
    <w:rsid w:val="00413D82"/>
    <w:rsid w:val="00420E1F"/>
    <w:rsid w:val="00423461"/>
    <w:rsid w:val="00442349"/>
    <w:rsid w:val="00456C1E"/>
    <w:rsid w:val="0047261B"/>
    <w:rsid w:val="00483645"/>
    <w:rsid w:val="00484750"/>
    <w:rsid w:val="00490AE0"/>
    <w:rsid w:val="00493420"/>
    <w:rsid w:val="00494BB4"/>
    <w:rsid w:val="004B1924"/>
    <w:rsid w:val="004B25A4"/>
    <w:rsid w:val="004B4F99"/>
    <w:rsid w:val="004C3733"/>
    <w:rsid w:val="004C509C"/>
    <w:rsid w:val="004D7C46"/>
    <w:rsid w:val="004E18B1"/>
    <w:rsid w:val="004E220E"/>
    <w:rsid w:val="004F0671"/>
    <w:rsid w:val="004F0B02"/>
    <w:rsid w:val="004F5526"/>
    <w:rsid w:val="0051581F"/>
    <w:rsid w:val="00522A00"/>
    <w:rsid w:val="00526EC1"/>
    <w:rsid w:val="005359C9"/>
    <w:rsid w:val="00536FDE"/>
    <w:rsid w:val="005424FF"/>
    <w:rsid w:val="005448DB"/>
    <w:rsid w:val="00553CB2"/>
    <w:rsid w:val="00567774"/>
    <w:rsid w:val="00573100"/>
    <w:rsid w:val="00580677"/>
    <w:rsid w:val="005808DD"/>
    <w:rsid w:val="00590116"/>
    <w:rsid w:val="00595C05"/>
    <w:rsid w:val="005B4D13"/>
    <w:rsid w:val="005B51AF"/>
    <w:rsid w:val="005C2134"/>
    <w:rsid w:val="005C40C6"/>
    <w:rsid w:val="005C4EFE"/>
    <w:rsid w:val="005C7C4A"/>
    <w:rsid w:val="005D45DE"/>
    <w:rsid w:val="005D7F2D"/>
    <w:rsid w:val="005E0116"/>
    <w:rsid w:val="005E2F2F"/>
    <w:rsid w:val="005F151D"/>
    <w:rsid w:val="005F342E"/>
    <w:rsid w:val="005F4CA2"/>
    <w:rsid w:val="00600C0D"/>
    <w:rsid w:val="00601BF7"/>
    <w:rsid w:val="00602A2F"/>
    <w:rsid w:val="00602F5F"/>
    <w:rsid w:val="006037E9"/>
    <w:rsid w:val="00615CC2"/>
    <w:rsid w:val="00622085"/>
    <w:rsid w:val="00624B0E"/>
    <w:rsid w:val="0063022F"/>
    <w:rsid w:val="00632C8D"/>
    <w:rsid w:val="006441A1"/>
    <w:rsid w:val="00645423"/>
    <w:rsid w:val="0064638E"/>
    <w:rsid w:val="00657E77"/>
    <w:rsid w:val="00660600"/>
    <w:rsid w:val="00661EF2"/>
    <w:rsid w:val="00671373"/>
    <w:rsid w:val="006739C5"/>
    <w:rsid w:val="006748F9"/>
    <w:rsid w:val="00683766"/>
    <w:rsid w:val="00695783"/>
    <w:rsid w:val="006B190F"/>
    <w:rsid w:val="006B2A17"/>
    <w:rsid w:val="006B4CAC"/>
    <w:rsid w:val="006E106C"/>
    <w:rsid w:val="006F2775"/>
    <w:rsid w:val="00703AD0"/>
    <w:rsid w:val="00707382"/>
    <w:rsid w:val="00715E25"/>
    <w:rsid w:val="007446C8"/>
    <w:rsid w:val="007447BD"/>
    <w:rsid w:val="0074768E"/>
    <w:rsid w:val="007541A9"/>
    <w:rsid w:val="00755929"/>
    <w:rsid w:val="007576C0"/>
    <w:rsid w:val="0075781E"/>
    <w:rsid w:val="0076053E"/>
    <w:rsid w:val="00760761"/>
    <w:rsid w:val="00767A0D"/>
    <w:rsid w:val="00770402"/>
    <w:rsid w:val="007725EF"/>
    <w:rsid w:val="0078223F"/>
    <w:rsid w:val="007843E3"/>
    <w:rsid w:val="00787F04"/>
    <w:rsid w:val="007932E3"/>
    <w:rsid w:val="00795401"/>
    <w:rsid w:val="007957D3"/>
    <w:rsid w:val="007A2E69"/>
    <w:rsid w:val="007A6499"/>
    <w:rsid w:val="007C26F1"/>
    <w:rsid w:val="007E1112"/>
    <w:rsid w:val="007F5711"/>
    <w:rsid w:val="00802DCA"/>
    <w:rsid w:val="008079D9"/>
    <w:rsid w:val="00811FF1"/>
    <w:rsid w:val="00820D90"/>
    <w:rsid w:val="00821821"/>
    <w:rsid w:val="00826AC3"/>
    <w:rsid w:val="00827E99"/>
    <w:rsid w:val="0084086B"/>
    <w:rsid w:val="0084340D"/>
    <w:rsid w:val="008535D6"/>
    <w:rsid w:val="00856551"/>
    <w:rsid w:val="008666BC"/>
    <w:rsid w:val="00872AE5"/>
    <w:rsid w:val="0087404C"/>
    <w:rsid w:val="00893760"/>
    <w:rsid w:val="008977C0"/>
    <w:rsid w:val="008A217A"/>
    <w:rsid w:val="008B2CD6"/>
    <w:rsid w:val="008C0C55"/>
    <w:rsid w:val="008F54D5"/>
    <w:rsid w:val="008F584D"/>
    <w:rsid w:val="009055DF"/>
    <w:rsid w:val="009232DF"/>
    <w:rsid w:val="00930391"/>
    <w:rsid w:val="0093495D"/>
    <w:rsid w:val="00944762"/>
    <w:rsid w:val="00954397"/>
    <w:rsid w:val="00962899"/>
    <w:rsid w:val="00966775"/>
    <w:rsid w:val="0099409C"/>
    <w:rsid w:val="009B1CF7"/>
    <w:rsid w:val="009B680F"/>
    <w:rsid w:val="009C0709"/>
    <w:rsid w:val="009C6935"/>
    <w:rsid w:val="009E12EC"/>
    <w:rsid w:val="009E3B95"/>
    <w:rsid w:val="009E6849"/>
    <w:rsid w:val="009F618D"/>
    <w:rsid w:val="00A03270"/>
    <w:rsid w:val="00A11BCE"/>
    <w:rsid w:val="00A1445D"/>
    <w:rsid w:val="00A14464"/>
    <w:rsid w:val="00A211EC"/>
    <w:rsid w:val="00A238F6"/>
    <w:rsid w:val="00A30DC5"/>
    <w:rsid w:val="00A30EE2"/>
    <w:rsid w:val="00A4654B"/>
    <w:rsid w:val="00A52388"/>
    <w:rsid w:val="00A56806"/>
    <w:rsid w:val="00A7037C"/>
    <w:rsid w:val="00A7081C"/>
    <w:rsid w:val="00A711F4"/>
    <w:rsid w:val="00A7268C"/>
    <w:rsid w:val="00A82CE1"/>
    <w:rsid w:val="00A83C4D"/>
    <w:rsid w:val="00A87157"/>
    <w:rsid w:val="00A87999"/>
    <w:rsid w:val="00A87E57"/>
    <w:rsid w:val="00A90357"/>
    <w:rsid w:val="00A91E06"/>
    <w:rsid w:val="00A93953"/>
    <w:rsid w:val="00A97321"/>
    <w:rsid w:val="00AA3D69"/>
    <w:rsid w:val="00AA6582"/>
    <w:rsid w:val="00AC1C8A"/>
    <w:rsid w:val="00AD0F62"/>
    <w:rsid w:val="00AD1AEC"/>
    <w:rsid w:val="00AD2FBF"/>
    <w:rsid w:val="00AD6D0A"/>
    <w:rsid w:val="00AF1174"/>
    <w:rsid w:val="00AF1A96"/>
    <w:rsid w:val="00AF58B4"/>
    <w:rsid w:val="00B05C2D"/>
    <w:rsid w:val="00B11FF4"/>
    <w:rsid w:val="00B146DF"/>
    <w:rsid w:val="00B17DA5"/>
    <w:rsid w:val="00B32BBA"/>
    <w:rsid w:val="00B440F0"/>
    <w:rsid w:val="00B4640B"/>
    <w:rsid w:val="00B574CD"/>
    <w:rsid w:val="00B606C3"/>
    <w:rsid w:val="00B6561E"/>
    <w:rsid w:val="00B66EFE"/>
    <w:rsid w:val="00B75ADC"/>
    <w:rsid w:val="00B843FA"/>
    <w:rsid w:val="00B84F82"/>
    <w:rsid w:val="00B95F1E"/>
    <w:rsid w:val="00BA0F90"/>
    <w:rsid w:val="00BA20D9"/>
    <w:rsid w:val="00BA2A4A"/>
    <w:rsid w:val="00BC2DBE"/>
    <w:rsid w:val="00BC5094"/>
    <w:rsid w:val="00BD56F5"/>
    <w:rsid w:val="00BE023A"/>
    <w:rsid w:val="00BE1626"/>
    <w:rsid w:val="00BE416A"/>
    <w:rsid w:val="00C06FF5"/>
    <w:rsid w:val="00C15AB8"/>
    <w:rsid w:val="00C24731"/>
    <w:rsid w:val="00C36012"/>
    <w:rsid w:val="00C377A6"/>
    <w:rsid w:val="00C40876"/>
    <w:rsid w:val="00C442DE"/>
    <w:rsid w:val="00C4528C"/>
    <w:rsid w:val="00C507D1"/>
    <w:rsid w:val="00C51E75"/>
    <w:rsid w:val="00C52778"/>
    <w:rsid w:val="00C64BB5"/>
    <w:rsid w:val="00C67131"/>
    <w:rsid w:val="00C95E7C"/>
    <w:rsid w:val="00CA1952"/>
    <w:rsid w:val="00CA20D3"/>
    <w:rsid w:val="00CA3590"/>
    <w:rsid w:val="00CC0A69"/>
    <w:rsid w:val="00CC7A6B"/>
    <w:rsid w:val="00CF2C93"/>
    <w:rsid w:val="00CF4A46"/>
    <w:rsid w:val="00CF6519"/>
    <w:rsid w:val="00D00930"/>
    <w:rsid w:val="00D02401"/>
    <w:rsid w:val="00D068FD"/>
    <w:rsid w:val="00D35252"/>
    <w:rsid w:val="00D3610B"/>
    <w:rsid w:val="00D41357"/>
    <w:rsid w:val="00D429CA"/>
    <w:rsid w:val="00D42CD2"/>
    <w:rsid w:val="00D523D5"/>
    <w:rsid w:val="00D53FC1"/>
    <w:rsid w:val="00D66AC0"/>
    <w:rsid w:val="00D71EB7"/>
    <w:rsid w:val="00D7493B"/>
    <w:rsid w:val="00D87A68"/>
    <w:rsid w:val="00D9129F"/>
    <w:rsid w:val="00D921CB"/>
    <w:rsid w:val="00DA0237"/>
    <w:rsid w:val="00DB13FE"/>
    <w:rsid w:val="00DB75AA"/>
    <w:rsid w:val="00DC138E"/>
    <w:rsid w:val="00DD0266"/>
    <w:rsid w:val="00DD3854"/>
    <w:rsid w:val="00DD7635"/>
    <w:rsid w:val="00DD7D1A"/>
    <w:rsid w:val="00DE36A6"/>
    <w:rsid w:val="00E110C5"/>
    <w:rsid w:val="00E11F03"/>
    <w:rsid w:val="00E13163"/>
    <w:rsid w:val="00E14BCD"/>
    <w:rsid w:val="00E168B7"/>
    <w:rsid w:val="00E274EB"/>
    <w:rsid w:val="00E33426"/>
    <w:rsid w:val="00E341CB"/>
    <w:rsid w:val="00E37B4E"/>
    <w:rsid w:val="00E42BA9"/>
    <w:rsid w:val="00E446FC"/>
    <w:rsid w:val="00E53FA4"/>
    <w:rsid w:val="00E56081"/>
    <w:rsid w:val="00E562BC"/>
    <w:rsid w:val="00E56765"/>
    <w:rsid w:val="00E56D74"/>
    <w:rsid w:val="00E622C6"/>
    <w:rsid w:val="00E73E61"/>
    <w:rsid w:val="00E86BF8"/>
    <w:rsid w:val="00E916E3"/>
    <w:rsid w:val="00E97A78"/>
    <w:rsid w:val="00EA0E22"/>
    <w:rsid w:val="00EA5612"/>
    <w:rsid w:val="00EA571E"/>
    <w:rsid w:val="00EA746D"/>
    <w:rsid w:val="00EC4751"/>
    <w:rsid w:val="00ED0AE6"/>
    <w:rsid w:val="00ED51EB"/>
    <w:rsid w:val="00EE4D96"/>
    <w:rsid w:val="00F10040"/>
    <w:rsid w:val="00F17D5F"/>
    <w:rsid w:val="00F2091E"/>
    <w:rsid w:val="00F23E35"/>
    <w:rsid w:val="00F25478"/>
    <w:rsid w:val="00F26F3D"/>
    <w:rsid w:val="00F30AC1"/>
    <w:rsid w:val="00F63F8F"/>
    <w:rsid w:val="00F6579D"/>
    <w:rsid w:val="00F72910"/>
    <w:rsid w:val="00F74C5F"/>
    <w:rsid w:val="00F8004E"/>
    <w:rsid w:val="00F87763"/>
    <w:rsid w:val="00F938F0"/>
    <w:rsid w:val="00F94061"/>
    <w:rsid w:val="00F95C25"/>
    <w:rsid w:val="00F96278"/>
    <w:rsid w:val="00FB7B1F"/>
    <w:rsid w:val="00FC141B"/>
    <w:rsid w:val="00FD181B"/>
    <w:rsid w:val="00FD38A8"/>
    <w:rsid w:val="00FE7D00"/>
    <w:rsid w:val="00FF3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5C25"/>
    <w:rPr>
      <w:sz w:val="24"/>
      <w:szCs w:val="24"/>
    </w:rPr>
  </w:style>
  <w:style w:type="paragraph" w:styleId="1">
    <w:name w:val="heading 1"/>
    <w:basedOn w:val="a"/>
    <w:next w:val="a"/>
    <w:qFormat/>
    <w:rsid w:val="00F95C25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F95C25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F95C25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F95C25"/>
    <w:pPr>
      <w:keepNext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95C25"/>
    <w:pPr>
      <w:jc w:val="both"/>
    </w:pPr>
    <w:rPr>
      <w:sz w:val="28"/>
    </w:rPr>
  </w:style>
  <w:style w:type="paragraph" w:styleId="a4">
    <w:name w:val="Body Text Indent"/>
    <w:basedOn w:val="a"/>
    <w:rsid w:val="00660600"/>
    <w:pPr>
      <w:spacing w:after="120"/>
      <w:ind w:left="283"/>
    </w:pPr>
  </w:style>
  <w:style w:type="paragraph" w:styleId="30">
    <w:name w:val="Body Text 3"/>
    <w:basedOn w:val="a"/>
    <w:rsid w:val="00660600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7957D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7957D3"/>
    <w:rPr>
      <w:sz w:val="24"/>
      <w:szCs w:val="24"/>
    </w:rPr>
  </w:style>
  <w:style w:type="paragraph" w:styleId="a5">
    <w:name w:val="Balloon Text"/>
    <w:basedOn w:val="a"/>
    <w:semiHidden/>
    <w:rsid w:val="001860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6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1446</Words>
  <Characters>8244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CROC</Company>
  <LinksUpToDate>false</LinksUpToDate>
  <CharactersWithSpaces>9671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test</dc:creator>
  <cp:keywords/>
  <dc:description/>
  <cp:lastModifiedBy>Admin</cp:lastModifiedBy>
  <cp:revision>3</cp:revision>
  <cp:lastPrinted>2012-06-04T09:37:00Z</cp:lastPrinted>
  <dcterms:created xsi:type="dcterms:W3CDTF">2015-08-26T08:58:00Z</dcterms:created>
  <dcterms:modified xsi:type="dcterms:W3CDTF">2015-10-16T10:38:00Z</dcterms:modified>
</cp:coreProperties>
</file>