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93" w:rsidRDefault="001F4F93" w:rsidP="001F4F93">
      <w:pPr>
        <w:jc w:val="center"/>
        <w:rPr>
          <w:rStyle w:val="FontStyle24"/>
          <w:rFonts w:ascii="Arial" w:hAnsi="Arial"/>
          <w:u w:val="single"/>
        </w:rPr>
      </w:pPr>
    </w:p>
    <w:p w:rsidR="001F4F93" w:rsidRDefault="001F4F93" w:rsidP="001F4F93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ind w:left="4680"/>
        <w:jc w:val="center"/>
        <w:rPr>
          <w:rFonts w:ascii="Arial" w:hAnsi="Arial"/>
          <w:b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4F93" w:rsidRDefault="001F4F93" w:rsidP="001F4F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F4F93" w:rsidRDefault="001F4F93" w:rsidP="001F4F93">
      <w:pPr>
        <w:rPr>
          <w:i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F93" w:rsidRDefault="001F4F93" w:rsidP="001F4F93">
      <w:pPr>
        <w:jc w:val="center"/>
        <w:rPr>
          <w:i/>
          <w:sz w:val="28"/>
          <w:szCs w:val="28"/>
        </w:rPr>
      </w:pPr>
    </w:p>
    <w:p w:rsidR="001F4F93" w:rsidRDefault="001F4F93" w:rsidP="001F4F93">
      <w:pPr>
        <w:rPr>
          <w:sz w:val="28"/>
          <w:szCs w:val="28"/>
        </w:rPr>
      </w:pPr>
    </w:p>
    <w:p w:rsidR="001F4F93" w:rsidRPr="00F8687E" w:rsidRDefault="001F4F93" w:rsidP="001F4F93">
      <w:pPr>
        <w:rPr>
          <w:u w:val="single"/>
        </w:rPr>
      </w:pPr>
      <w:r>
        <w:t xml:space="preserve">от  </w:t>
      </w:r>
      <w:r w:rsidR="00F8687E">
        <w:rPr>
          <w:u w:val="single"/>
        </w:rPr>
        <w:t>14</w:t>
      </w:r>
      <w:r>
        <w:t xml:space="preserve">  </w:t>
      </w:r>
      <w:r w:rsidR="00F8687E">
        <w:rPr>
          <w:u w:val="single"/>
        </w:rPr>
        <w:t>декабря</w:t>
      </w:r>
      <w:r>
        <w:t xml:space="preserve">  20</w:t>
      </w:r>
      <w:r w:rsidR="00F8687E">
        <w:t>15</w:t>
      </w:r>
      <w:r>
        <w:t xml:space="preserve"> г.                                                            </w:t>
      </w:r>
      <w:r w:rsidR="00F8687E">
        <w:t xml:space="preserve">                                            </w:t>
      </w:r>
      <w:r>
        <w:t xml:space="preserve">   №</w:t>
      </w:r>
      <w:r w:rsidR="00F8687E">
        <w:t xml:space="preserve"> </w:t>
      </w:r>
      <w:r w:rsidR="00F8687E">
        <w:rPr>
          <w:u w:val="single"/>
        </w:rPr>
        <w:t>338</w:t>
      </w:r>
    </w:p>
    <w:p w:rsidR="001F4F93" w:rsidRDefault="001F4F93" w:rsidP="001F4F93">
      <w:r>
        <w:t xml:space="preserve">             с. Тросна</w:t>
      </w:r>
    </w:p>
    <w:p w:rsidR="001F4F93" w:rsidRDefault="001F4F93" w:rsidP="001F4F93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08172C" w:rsidRDefault="004D2D44" w:rsidP="00081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1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8172C">
        <w:rPr>
          <w:b/>
          <w:sz w:val="28"/>
          <w:szCs w:val="28"/>
        </w:rPr>
        <w:t xml:space="preserve">Порядке формирования, утверждения </w:t>
      </w:r>
    </w:p>
    <w:p w:rsidR="0008172C" w:rsidRDefault="0008172C" w:rsidP="00081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ведения плана – графика закупок товаров, </w:t>
      </w:r>
    </w:p>
    <w:p w:rsidR="004D2D44" w:rsidRDefault="0008172C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 для обеспечения</w:t>
      </w:r>
      <w:r w:rsidR="004D2D44">
        <w:rPr>
          <w:b/>
          <w:sz w:val="28"/>
          <w:szCs w:val="28"/>
        </w:rPr>
        <w:t xml:space="preserve"> муниципальных нужд</w:t>
      </w:r>
    </w:p>
    <w:p w:rsidR="00BF3D99" w:rsidRDefault="004D2D44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 района </w:t>
      </w:r>
      <w:r w:rsidR="00BF3D99">
        <w:rPr>
          <w:b/>
          <w:sz w:val="28"/>
          <w:szCs w:val="28"/>
        </w:rPr>
        <w:t xml:space="preserve"> и иных заказчиков, осуществляющих </w:t>
      </w:r>
    </w:p>
    <w:p w:rsidR="00BF3D99" w:rsidRDefault="00BF3D99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закупки за счет средств бюджета Троснянского муниципального</w:t>
      </w:r>
    </w:p>
    <w:p w:rsidR="004D2D44" w:rsidRDefault="00BF3D99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</w:t>
      </w:r>
      <w:r w:rsidR="004D2D44">
        <w:rPr>
          <w:b/>
          <w:sz w:val="28"/>
          <w:szCs w:val="28"/>
        </w:rPr>
        <w:t>Орловской области</w:t>
      </w:r>
    </w:p>
    <w:p w:rsidR="004D2D44" w:rsidRDefault="004D2D44" w:rsidP="00A66D9E">
      <w:pPr>
        <w:rPr>
          <w:b/>
          <w:sz w:val="28"/>
          <w:szCs w:val="28"/>
        </w:rPr>
      </w:pPr>
    </w:p>
    <w:p w:rsidR="0008172C" w:rsidRPr="0008172C" w:rsidRDefault="0008172C" w:rsidP="0008172C">
      <w:pPr>
        <w:ind w:firstLine="709"/>
        <w:jc w:val="both"/>
        <w:rPr>
          <w:spacing w:val="40"/>
          <w:sz w:val="28"/>
          <w:szCs w:val="28"/>
        </w:rPr>
      </w:pPr>
      <w:proofErr w:type="gramStart"/>
      <w:r w:rsidRPr="0008172C">
        <w:rPr>
          <w:sz w:val="28"/>
          <w:szCs w:val="28"/>
        </w:rPr>
        <w:t xml:space="preserve">В соответствии с частью 5 статьи 21 Федерального закона от 5 апреля 2013 года № 44-ФЗ «О контрактной системе в сфере закупок товаров, </w:t>
      </w:r>
      <w:r w:rsidRPr="0008172C">
        <w:rPr>
          <w:sz w:val="28"/>
          <w:szCs w:val="28"/>
        </w:rPr>
        <w:br/>
        <w:t xml:space="preserve">работ, услуг для обеспечения государственных и муниципальных нужд», постановлением Правительства Российской Федерации от 5 июня 2015 года </w:t>
      </w:r>
      <w:r w:rsidRPr="0008172C">
        <w:rPr>
          <w:spacing w:val="-6"/>
          <w:sz w:val="28"/>
          <w:szCs w:val="28"/>
        </w:rPr>
        <w:t>№ 554 «О требованиях к формированию, утверждению и ведению плана-графика</w:t>
      </w:r>
      <w:r w:rsidRPr="0008172C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</w:t>
      </w:r>
      <w:proofErr w:type="gramEnd"/>
      <w:r w:rsidRPr="0008172C">
        <w:rPr>
          <w:sz w:val="28"/>
          <w:szCs w:val="28"/>
        </w:rPr>
        <w:t xml:space="preserve"> нужд, а также о требованиях к форме плана-графика закупок товаров, работ, услуг» </w:t>
      </w:r>
      <w:r w:rsidRPr="0008172C">
        <w:rPr>
          <w:spacing w:val="40"/>
          <w:sz w:val="28"/>
          <w:szCs w:val="28"/>
        </w:rPr>
        <w:t>постановляет:</w:t>
      </w:r>
    </w:p>
    <w:p w:rsidR="0008172C" w:rsidRPr="0008172C" w:rsidRDefault="0008172C" w:rsidP="00081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2C" w:rsidRPr="0008172C" w:rsidRDefault="0008172C" w:rsidP="0008172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72C">
        <w:rPr>
          <w:rFonts w:ascii="Times New Roman" w:hAnsi="Times New Roman" w:cs="Times New Roman"/>
          <w:sz w:val="28"/>
          <w:szCs w:val="28"/>
        </w:rPr>
        <w:t xml:space="preserve">1.  Утвердить прилагаемый Порядок </w:t>
      </w:r>
      <w:r w:rsidRPr="0008172C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</w:t>
      </w:r>
      <w:r w:rsidRPr="0008172C">
        <w:rPr>
          <w:rFonts w:ascii="Times New Roman" w:hAnsi="Times New Roman" w:cs="Times New Roman"/>
          <w:bCs/>
          <w:sz w:val="28"/>
          <w:szCs w:val="28"/>
        </w:rPr>
        <w:br/>
        <w:t xml:space="preserve">и ведения плана-графика закупок товаров, работ, услуг для обеспечения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нужд  Троснянского района</w:t>
      </w:r>
      <w:r w:rsidR="00BF3D99">
        <w:rPr>
          <w:rFonts w:ascii="Times New Roman" w:hAnsi="Times New Roman" w:cs="Times New Roman"/>
          <w:bCs/>
          <w:sz w:val="28"/>
          <w:szCs w:val="28"/>
        </w:rPr>
        <w:t xml:space="preserve"> и иных заказчиков, осуществляющих закупки за счет средств бюджета Троснянского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72C">
        <w:rPr>
          <w:rFonts w:ascii="Times New Roman" w:hAnsi="Times New Roman" w:cs="Times New Roman"/>
          <w:bCs/>
          <w:sz w:val="28"/>
          <w:szCs w:val="28"/>
        </w:rPr>
        <w:t>Орловской области.</w:t>
      </w:r>
    </w:p>
    <w:p w:rsidR="0008172C" w:rsidRPr="0008172C" w:rsidRDefault="0008172C" w:rsidP="00BF3D99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8172C">
        <w:rPr>
          <w:sz w:val="28"/>
          <w:szCs w:val="28"/>
        </w:rPr>
        <w:t>2.  </w:t>
      </w:r>
      <w:proofErr w:type="gramStart"/>
      <w:r w:rsidRPr="0008172C">
        <w:rPr>
          <w:sz w:val="28"/>
          <w:szCs w:val="28"/>
        </w:rPr>
        <w:t>Настоящее постановление вступает в силу с 1 января 2016 года</w:t>
      </w:r>
      <w:r w:rsidR="00BF3D99" w:rsidRPr="00BF3D99">
        <w:rPr>
          <w:sz w:val="28"/>
          <w:szCs w:val="28"/>
        </w:rPr>
        <w:t xml:space="preserve"> </w:t>
      </w:r>
      <w:r w:rsidR="00BF3D99">
        <w:rPr>
          <w:sz w:val="28"/>
          <w:szCs w:val="28"/>
        </w:rPr>
        <w:t xml:space="preserve">и </w:t>
      </w:r>
      <w:r w:rsidR="00BF3D99">
        <w:rPr>
          <w:bCs/>
          <w:color w:val="000000" w:themeColor="text1"/>
          <w:sz w:val="28"/>
          <w:szCs w:val="28"/>
        </w:rPr>
        <w:t xml:space="preserve">подлежит размещению </w:t>
      </w:r>
      <w:r w:rsidR="00BF3D99">
        <w:rPr>
          <w:sz w:val="28"/>
          <w:szCs w:val="28"/>
        </w:rPr>
        <w:t xml:space="preserve"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</w:t>
      </w:r>
      <w:r w:rsidR="00BF3D99">
        <w:rPr>
          <w:sz w:val="28"/>
          <w:szCs w:val="28"/>
        </w:rPr>
        <w:lastRenderedPageBreak/>
        <w:t>оказание услуг</w:t>
      </w:r>
      <w:r w:rsidR="00BF3D99">
        <w:rPr>
          <w:color w:val="000000" w:themeColor="text1"/>
          <w:sz w:val="28"/>
          <w:szCs w:val="28"/>
        </w:rPr>
        <w:t xml:space="preserve"> (</w:t>
      </w:r>
      <w:hyperlink r:id="rId9" w:history="1">
        <w:r w:rsidR="00BF3D99">
          <w:rPr>
            <w:rStyle w:val="ad"/>
            <w:sz w:val="28"/>
            <w:szCs w:val="28"/>
          </w:rPr>
          <w:t>www.zakupki.gov.ru</w:t>
        </w:r>
      </w:hyperlink>
      <w:r w:rsidR="00BF3D99">
        <w:rPr>
          <w:color w:val="000000" w:themeColor="text1"/>
          <w:sz w:val="28"/>
          <w:szCs w:val="28"/>
        </w:rPr>
        <w:t>) и</w:t>
      </w:r>
      <w:r w:rsidR="00BF3D99">
        <w:rPr>
          <w:sz w:val="28"/>
          <w:szCs w:val="28"/>
        </w:rPr>
        <w:t xml:space="preserve"> опубликованию на официальном сайте администрации Троснянского района.</w:t>
      </w:r>
      <w:proofErr w:type="gramEnd"/>
    </w:p>
    <w:p w:rsidR="009E3D37" w:rsidRPr="009E3D37" w:rsidRDefault="0008172C" w:rsidP="000817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2C">
        <w:rPr>
          <w:sz w:val="28"/>
          <w:szCs w:val="28"/>
        </w:rPr>
        <w:t>3.  </w:t>
      </w:r>
      <w:proofErr w:type="gramStart"/>
      <w:r w:rsidRPr="0008172C">
        <w:rPr>
          <w:sz w:val="28"/>
          <w:szCs w:val="28"/>
        </w:rPr>
        <w:t xml:space="preserve">Контроль </w:t>
      </w:r>
      <w:r w:rsidR="009E3D37">
        <w:rPr>
          <w:sz w:val="28"/>
          <w:szCs w:val="28"/>
        </w:rPr>
        <w:t>за</w:t>
      </w:r>
      <w:proofErr w:type="gramEnd"/>
      <w:r w:rsidR="009E3D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F93" w:rsidRDefault="001F4F93" w:rsidP="00A66D9E">
      <w:pPr>
        <w:rPr>
          <w:sz w:val="28"/>
          <w:szCs w:val="28"/>
        </w:rPr>
      </w:pPr>
    </w:p>
    <w:p w:rsidR="009E3D37" w:rsidRDefault="009E3D37" w:rsidP="00A66D9E">
      <w:pPr>
        <w:rPr>
          <w:sz w:val="28"/>
          <w:szCs w:val="28"/>
        </w:rPr>
      </w:pPr>
    </w:p>
    <w:p w:rsidR="009E3D37" w:rsidRDefault="009E3D37" w:rsidP="00A66D9E">
      <w:pPr>
        <w:rPr>
          <w:b/>
          <w:sz w:val="28"/>
          <w:szCs w:val="28"/>
        </w:rPr>
      </w:pPr>
      <w:r w:rsidRPr="009E3D37">
        <w:rPr>
          <w:b/>
          <w:sz w:val="28"/>
          <w:szCs w:val="28"/>
        </w:rPr>
        <w:t xml:space="preserve">Глава администрации                                                     </w:t>
      </w:r>
      <w:r>
        <w:rPr>
          <w:b/>
          <w:sz w:val="28"/>
          <w:szCs w:val="28"/>
        </w:rPr>
        <w:t xml:space="preserve">     </w:t>
      </w:r>
      <w:r w:rsidRPr="009E3D37">
        <w:rPr>
          <w:b/>
          <w:sz w:val="28"/>
          <w:szCs w:val="28"/>
        </w:rPr>
        <w:t>А.И. Насонов</w:t>
      </w:r>
    </w:p>
    <w:p w:rsidR="00F87EC2" w:rsidRDefault="00F87EC2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40429B" w:rsidRDefault="0040429B" w:rsidP="00A66D9E">
      <w:pPr>
        <w:rPr>
          <w:b/>
          <w:sz w:val="28"/>
          <w:szCs w:val="28"/>
        </w:rPr>
      </w:pPr>
    </w:p>
    <w:p w:rsidR="00BF3D99" w:rsidRDefault="00BF3D99" w:rsidP="00A66D9E">
      <w:pPr>
        <w:rPr>
          <w:b/>
          <w:sz w:val="28"/>
          <w:szCs w:val="28"/>
        </w:rPr>
      </w:pP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lastRenderedPageBreak/>
        <w:t xml:space="preserve">                </w:t>
      </w:r>
      <w:r>
        <w:rPr>
          <w:sz w:val="20"/>
          <w:szCs w:val="20"/>
        </w:rPr>
        <w:t xml:space="preserve">                         Приложение  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Pr="00CB27CA">
        <w:rPr>
          <w:sz w:val="20"/>
          <w:szCs w:val="20"/>
        </w:rPr>
        <w:t xml:space="preserve"> администрации 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>Троснянского района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 xml:space="preserve"> №</w:t>
      </w:r>
      <w:r w:rsidR="00162E70">
        <w:rPr>
          <w:sz w:val="20"/>
          <w:szCs w:val="20"/>
        </w:rPr>
        <w:t xml:space="preserve"> </w:t>
      </w:r>
      <w:r w:rsidR="00162E70">
        <w:rPr>
          <w:sz w:val="20"/>
          <w:szCs w:val="20"/>
          <w:u w:val="single"/>
        </w:rPr>
        <w:t>338</w:t>
      </w:r>
      <w:r w:rsidRPr="00CB27CA">
        <w:rPr>
          <w:sz w:val="20"/>
          <w:szCs w:val="20"/>
        </w:rPr>
        <w:t xml:space="preserve"> от  </w:t>
      </w:r>
      <w:r w:rsidR="00162E70">
        <w:rPr>
          <w:sz w:val="20"/>
          <w:szCs w:val="20"/>
          <w:u w:val="single"/>
        </w:rPr>
        <w:t>14</w:t>
      </w:r>
      <w:r w:rsidRPr="00CB27CA">
        <w:rPr>
          <w:sz w:val="20"/>
          <w:szCs w:val="20"/>
        </w:rPr>
        <w:t xml:space="preserve"> </w:t>
      </w:r>
      <w:r w:rsidR="00162E70">
        <w:rPr>
          <w:sz w:val="20"/>
          <w:szCs w:val="20"/>
        </w:rPr>
        <w:t xml:space="preserve"> </w:t>
      </w:r>
      <w:r w:rsidR="00162E70">
        <w:rPr>
          <w:sz w:val="20"/>
          <w:szCs w:val="20"/>
          <w:u w:val="single"/>
        </w:rPr>
        <w:t xml:space="preserve">декабря  </w:t>
      </w:r>
      <w:r w:rsidR="00162E70">
        <w:rPr>
          <w:sz w:val="20"/>
          <w:szCs w:val="20"/>
        </w:rPr>
        <w:t xml:space="preserve">    </w:t>
      </w:r>
      <w:r w:rsidRPr="00CB27CA">
        <w:rPr>
          <w:sz w:val="20"/>
          <w:szCs w:val="20"/>
        </w:rPr>
        <w:t>20</w:t>
      </w:r>
      <w:r w:rsidR="00162E70">
        <w:rPr>
          <w:sz w:val="20"/>
          <w:szCs w:val="20"/>
        </w:rPr>
        <w:t xml:space="preserve">15 </w:t>
      </w:r>
      <w:r w:rsidRPr="00CB27CA">
        <w:rPr>
          <w:sz w:val="20"/>
          <w:szCs w:val="20"/>
        </w:rPr>
        <w:t xml:space="preserve"> г.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</w:p>
    <w:p w:rsidR="00A66D9E" w:rsidRDefault="00A66D9E" w:rsidP="00A66D9E">
      <w:pPr>
        <w:jc w:val="both"/>
        <w:rPr>
          <w:sz w:val="20"/>
          <w:szCs w:val="20"/>
        </w:rPr>
      </w:pPr>
    </w:p>
    <w:p w:rsidR="00A66D9E" w:rsidRDefault="00A66D9E" w:rsidP="00A66D9E">
      <w:pPr>
        <w:jc w:val="both"/>
        <w:rPr>
          <w:sz w:val="20"/>
          <w:szCs w:val="20"/>
        </w:rPr>
      </w:pPr>
    </w:p>
    <w:p w:rsidR="00A66D9E" w:rsidRPr="00A66D9E" w:rsidRDefault="00A66D9E" w:rsidP="00A66D9E">
      <w:pPr>
        <w:jc w:val="both"/>
        <w:rPr>
          <w:sz w:val="20"/>
          <w:szCs w:val="20"/>
        </w:rPr>
      </w:pPr>
    </w:p>
    <w:p w:rsidR="00471650" w:rsidRPr="00B52DE0" w:rsidRDefault="00471650" w:rsidP="00C25504">
      <w:pPr>
        <w:jc w:val="center"/>
        <w:rPr>
          <w:b/>
        </w:rPr>
      </w:pPr>
      <w:r w:rsidRPr="00B52DE0">
        <w:rPr>
          <w:b/>
        </w:rPr>
        <w:t>П</w:t>
      </w:r>
      <w:r w:rsidR="0008172C">
        <w:rPr>
          <w:b/>
        </w:rPr>
        <w:t>ОРЯДОК</w:t>
      </w:r>
    </w:p>
    <w:p w:rsidR="0008172C" w:rsidRDefault="0008172C" w:rsidP="0008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утверждения</w:t>
      </w:r>
    </w:p>
    <w:p w:rsidR="0008172C" w:rsidRDefault="0008172C" w:rsidP="0008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ведения плана – графика закупок товаров,</w:t>
      </w:r>
    </w:p>
    <w:p w:rsidR="0008172C" w:rsidRDefault="0008172C" w:rsidP="0008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 для обеспечения муниципальных нужд</w:t>
      </w:r>
    </w:p>
    <w:p w:rsidR="000D74B5" w:rsidRDefault="0008172C" w:rsidP="0008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Троснянского района</w:t>
      </w:r>
      <w:r w:rsidR="000D74B5">
        <w:rPr>
          <w:b/>
          <w:sz w:val="28"/>
          <w:szCs w:val="28"/>
        </w:rPr>
        <w:t xml:space="preserve"> и иных заказчиков, осуществляющих закупки за счет средств бюджета Троснянского муниципального района</w:t>
      </w:r>
    </w:p>
    <w:p w:rsidR="0008172C" w:rsidRDefault="0008172C" w:rsidP="0008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Орловской области</w:t>
      </w:r>
    </w:p>
    <w:p w:rsidR="00471650" w:rsidRPr="000053CA" w:rsidRDefault="00471650" w:rsidP="00C25504">
      <w:pPr>
        <w:jc w:val="center"/>
        <w:rPr>
          <w:b/>
        </w:rPr>
      </w:pPr>
    </w:p>
    <w:p w:rsidR="00DB06E7" w:rsidRPr="000E611E" w:rsidRDefault="00DB06E7" w:rsidP="00DB06E7">
      <w:pPr>
        <w:pStyle w:val="af0"/>
        <w:numPr>
          <w:ilvl w:val="0"/>
          <w:numId w:val="2"/>
        </w:numPr>
        <w:tabs>
          <w:tab w:val="left" w:pos="993"/>
          <w:tab w:val="left" w:pos="156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формирования, утверждения и ведения плана-графика закупок товаров, работ, услуг для обеспечения </w:t>
      </w:r>
      <w:r w:rsidR="009022C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 </w:t>
      </w:r>
      <w:r w:rsidR="00CF2B6F">
        <w:rPr>
          <w:sz w:val="28"/>
          <w:szCs w:val="28"/>
        </w:rPr>
        <w:t xml:space="preserve"> Троснянского района </w:t>
      </w:r>
      <w:r w:rsidR="00A14F46">
        <w:rPr>
          <w:sz w:val="28"/>
          <w:szCs w:val="28"/>
        </w:rPr>
        <w:t xml:space="preserve"> и иных заказчиков, осуществляющих закупки за счет средств бюджета Троснянского муниципального района </w:t>
      </w:r>
      <w:r>
        <w:rPr>
          <w:sz w:val="28"/>
          <w:szCs w:val="28"/>
        </w:rPr>
        <w:t xml:space="preserve">Орловской области (далее – Порядок), разработанный в </w:t>
      </w:r>
      <w:r w:rsidRPr="00FA0F16">
        <w:rPr>
          <w:sz w:val="28"/>
          <w:szCs w:val="28"/>
        </w:rPr>
        <w:t xml:space="preserve">соответствии с частью 5 </w:t>
      </w:r>
      <w:r w:rsidR="002623B8">
        <w:rPr>
          <w:sz w:val="28"/>
          <w:szCs w:val="28"/>
        </w:rPr>
        <w:t xml:space="preserve"> </w:t>
      </w:r>
      <w:r w:rsidRPr="00FA0F16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21 Федерального закона от </w:t>
      </w:r>
      <w:r w:rsidRPr="00FA0F16">
        <w:rPr>
          <w:sz w:val="28"/>
          <w:szCs w:val="28"/>
        </w:rPr>
        <w:t xml:space="preserve">5 апреля 2013 года № 44-ФЗ </w:t>
      </w:r>
      <w:r>
        <w:rPr>
          <w:sz w:val="28"/>
          <w:szCs w:val="28"/>
        </w:rPr>
        <w:t xml:space="preserve"> </w:t>
      </w:r>
      <w:r w:rsidRPr="00FA0F16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FA0F16">
        <w:rPr>
          <w:sz w:val="28"/>
          <w:szCs w:val="28"/>
        </w:rPr>
        <w:t xml:space="preserve"> </w:t>
      </w:r>
      <w:proofErr w:type="gramStart"/>
      <w:r w:rsidRPr="00FA0F16">
        <w:rPr>
          <w:sz w:val="28"/>
          <w:szCs w:val="28"/>
        </w:rPr>
        <w:t>и муниципальных нужд»</w:t>
      </w:r>
      <w:r>
        <w:rPr>
          <w:sz w:val="28"/>
          <w:szCs w:val="28"/>
        </w:rPr>
        <w:t xml:space="preserve"> (далее – Федеральный закон)</w:t>
      </w:r>
      <w:r w:rsidRPr="00FA0F16">
        <w:rPr>
          <w:sz w:val="28"/>
          <w:szCs w:val="28"/>
        </w:rPr>
        <w:t xml:space="preserve">, постановлением Правительства Российской Федерации от 5 июня 2015 года № 554 «О требованиях к формированию, утверждению </w:t>
      </w:r>
      <w:r>
        <w:rPr>
          <w:sz w:val="28"/>
          <w:szCs w:val="28"/>
        </w:rPr>
        <w:t xml:space="preserve">        </w:t>
      </w:r>
      <w:r w:rsidRPr="00FA0F16">
        <w:rPr>
          <w:sz w:val="28"/>
          <w:szCs w:val="28"/>
        </w:rPr>
        <w:t>и ведению плана-графика закупок товаров, работ, услуг для обеспечения нужд субъекта Российской Федераци</w:t>
      </w:r>
      <w:r w:rsidR="00A14F46">
        <w:rPr>
          <w:sz w:val="28"/>
          <w:szCs w:val="28"/>
        </w:rPr>
        <w:t xml:space="preserve">и и муниципальных нужд, а также </w:t>
      </w:r>
      <w:r w:rsidRPr="00FA0F16">
        <w:rPr>
          <w:sz w:val="28"/>
          <w:szCs w:val="28"/>
        </w:rPr>
        <w:t>о требованиях к форме плана-графика закупок товаров, работ, услуг»</w:t>
      </w:r>
      <w:r>
        <w:rPr>
          <w:sz w:val="28"/>
          <w:szCs w:val="28"/>
        </w:rPr>
        <w:t xml:space="preserve">, устанавливает порядок </w:t>
      </w:r>
      <w:r w:rsidRPr="000E611E">
        <w:rPr>
          <w:bCs/>
          <w:sz w:val="28"/>
          <w:szCs w:val="28"/>
        </w:rPr>
        <w:t>формирован</w:t>
      </w:r>
      <w:r>
        <w:rPr>
          <w:bCs/>
          <w:sz w:val="28"/>
          <w:szCs w:val="28"/>
        </w:rPr>
        <w:t>ия</w:t>
      </w:r>
      <w:r w:rsidRPr="000E611E">
        <w:rPr>
          <w:bCs/>
          <w:sz w:val="28"/>
          <w:szCs w:val="28"/>
        </w:rPr>
        <w:t>, утверждени</w:t>
      </w:r>
      <w:r>
        <w:rPr>
          <w:bCs/>
          <w:sz w:val="28"/>
          <w:szCs w:val="28"/>
        </w:rPr>
        <w:t xml:space="preserve">я </w:t>
      </w:r>
      <w:r w:rsidRPr="000E611E">
        <w:rPr>
          <w:bCs/>
          <w:sz w:val="28"/>
          <w:szCs w:val="28"/>
        </w:rPr>
        <w:t>и ведени</w:t>
      </w:r>
      <w:r>
        <w:rPr>
          <w:bCs/>
          <w:sz w:val="28"/>
          <w:szCs w:val="28"/>
        </w:rPr>
        <w:t>я</w:t>
      </w:r>
      <w:r w:rsidRPr="000E611E">
        <w:rPr>
          <w:bCs/>
          <w:sz w:val="28"/>
          <w:szCs w:val="28"/>
        </w:rPr>
        <w:t xml:space="preserve"> плана-графика закупок товаров, работ, услуг для</w:t>
      </w:r>
      <w:proofErr w:type="gramEnd"/>
      <w:r w:rsidRPr="000E611E">
        <w:rPr>
          <w:bCs/>
          <w:sz w:val="28"/>
          <w:szCs w:val="28"/>
        </w:rPr>
        <w:t xml:space="preserve"> обеспечения </w:t>
      </w:r>
      <w:r w:rsidR="00F954C7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Pr="000E611E">
        <w:rPr>
          <w:bCs/>
          <w:sz w:val="28"/>
          <w:szCs w:val="28"/>
        </w:rPr>
        <w:t>нужд</w:t>
      </w:r>
      <w:r w:rsidR="00F954C7">
        <w:rPr>
          <w:bCs/>
          <w:sz w:val="28"/>
          <w:szCs w:val="28"/>
        </w:rPr>
        <w:t xml:space="preserve">  Троснянского района</w:t>
      </w:r>
      <w:r w:rsidRPr="000E611E">
        <w:rPr>
          <w:bCs/>
          <w:sz w:val="28"/>
          <w:szCs w:val="28"/>
        </w:rPr>
        <w:t xml:space="preserve"> Орловской области</w:t>
      </w:r>
      <w:r>
        <w:rPr>
          <w:bCs/>
          <w:sz w:val="28"/>
          <w:szCs w:val="28"/>
        </w:rPr>
        <w:t xml:space="preserve"> (далее – план-график закупок).</w:t>
      </w:r>
    </w:p>
    <w:p w:rsidR="00DB06E7" w:rsidRDefault="00DB06E7" w:rsidP="00DB06E7">
      <w:pPr>
        <w:pStyle w:val="af0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Планы-графики закупок утверждаются в течение 10 рабочих дней: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23B8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заказчиками, действующими от имени </w:t>
      </w:r>
      <w:r w:rsidR="002623B8">
        <w:rPr>
          <w:sz w:val="28"/>
          <w:szCs w:val="28"/>
        </w:rPr>
        <w:t xml:space="preserve"> Троснянского района </w:t>
      </w:r>
      <w:r>
        <w:rPr>
          <w:sz w:val="28"/>
          <w:szCs w:val="28"/>
        </w:rPr>
        <w:t xml:space="preserve">Орловской области (далее – </w:t>
      </w:r>
      <w:r w:rsidR="002623B8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заказчики), –</w:t>
      </w:r>
      <w:r w:rsidRPr="00FA0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0F16">
        <w:rPr>
          <w:sz w:val="28"/>
          <w:szCs w:val="28"/>
        </w:rPr>
        <w:t xml:space="preserve">со дня доведения до соответствующего </w:t>
      </w:r>
      <w:r w:rsidR="002623B8">
        <w:rPr>
          <w:sz w:val="28"/>
          <w:szCs w:val="28"/>
        </w:rPr>
        <w:t>муниципального</w:t>
      </w:r>
      <w:r w:rsidRPr="00FA0F16">
        <w:rPr>
          <w:sz w:val="28"/>
          <w:szCs w:val="28"/>
        </w:rPr>
        <w:t xml:space="preserve"> зака</w:t>
      </w:r>
      <w:r>
        <w:rPr>
          <w:sz w:val="28"/>
          <w:szCs w:val="28"/>
        </w:rPr>
        <w:t>зчика</w:t>
      </w:r>
      <w:r w:rsidRPr="00FA0F16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sz w:val="28"/>
          <w:szCs w:val="28"/>
        </w:rPr>
        <w:t>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бюджетными учреждениями</w:t>
      </w:r>
      <w:r w:rsidR="00F224BA">
        <w:rPr>
          <w:sz w:val="28"/>
          <w:szCs w:val="28"/>
        </w:rPr>
        <w:t xml:space="preserve">, </w:t>
      </w:r>
      <w:r w:rsidR="00F224BA" w:rsidRPr="005A2DD2">
        <w:rPr>
          <w:sz w:val="28"/>
          <w:szCs w:val="28"/>
        </w:rPr>
        <w:t xml:space="preserve">созданными </w:t>
      </w:r>
      <w:proofErr w:type="spellStart"/>
      <w:r w:rsidR="005A2DD2" w:rsidRPr="005A2DD2">
        <w:rPr>
          <w:sz w:val="28"/>
          <w:szCs w:val="28"/>
        </w:rPr>
        <w:t>Троснянским</w:t>
      </w:r>
      <w:proofErr w:type="spellEnd"/>
      <w:r w:rsidR="005A2DD2" w:rsidRPr="005A2DD2">
        <w:rPr>
          <w:sz w:val="28"/>
          <w:szCs w:val="28"/>
        </w:rPr>
        <w:t xml:space="preserve"> муниципальным</w:t>
      </w:r>
      <w:r w:rsidR="00F224BA" w:rsidRPr="005A2DD2">
        <w:rPr>
          <w:sz w:val="28"/>
          <w:szCs w:val="28"/>
        </w:rPr>
        <w:t xml:space="preserve"> райо</w:t>
      </w:r>
      <w:r w:rsidR="005A2DD2" w:rsidRPr="005A2DD2">
        <w:rPr>
          <w:sz w:val="28"/>
          <w:szCs w:val="28"/>
        </w:rPr>
        <w:t>ном</w:t>
      </w:r>
      <w:r w:rsidR="00F224BA" w:rsidRPr="005A2DD2">
        <w:rPr>
          <w:sz w:val="28"/>
          <w:szCs w:val="28"/>
        </w:rPr>
        <w:t xml:space="preserve"> </w:t>
      </w:r>
      <w:r w:rsidRPr="005A2DD2">
        <w:rPr>
          <w:sz w:val="28"/>
          <w:szCs w:val="28"/>
        </w:rPr>
        <w:t>Орловской области,</w:t>
      </w:r>
      <w:r>
        <w:rPr>
          <w:sz w:val="28"/>
          <w:szCs w:val="28"/>
        </w:rPr>
        <w:t xml:space="preserve"> </w:t>
      </w:r>
      <w:r w:rsidRPr="000C2B0D">
        <w:rPr>
          <w:sz w:val="28"/>
          <w:szCs w:val="28"/>
        </w:rPr>
        <w:t xml:space="preserve">за исключением закупок, осуществляемых в соответствии с </w:t>
      </w:r>
      <w:hyperlink r:id="rId10" w:history="1">
        <w:r w:rsidRPr="000C2B0D">
          <w:rPr>
            <w:rStyle w:val="ad"/>
            <w:sz w:val="28"/>
            <w:szCs w:val="28"/>
          </w:rPr>
          <w:t>частями 2</w:t>
        </w:r>
      </w:hyperlink>
      <w:r w:rsidRPr="000C2B0D">
        <w:rPr>
          <w:sz w:val="28"/>
          <w:szCs w:val="28"/>
        </w:rPr>
        <w:t xml:space="preserve"> и </w:t>
      </w:r>
      <w:hyperlink r:id="rId11" w:history="1">
        <w:r w:rsidRPr="000C2B0D">
          <w:rPr>
            <w:rStyle w:val="ad"/>
            <w:sz w:val="28"/>
            <w:szCs w:val="28"/>
          </w:rPr>
          <w:t>6 статьи 15</w:t>
        </w:r>
      </w:hyperlink>
      <w:r w:rsidRPr="000C2B0D">
        <w:rPr>
          <w:sz w:val="28"/>
          <w:szCs w:val="28"/>
        </w:rPr>
        <w:t xml:space="preserve"> Федерального закона,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со дня утверждения планов финансово-хозяйственной деятельности</w:t>
      </w:r>
      <w:r>
        <w:rPr>
          <w:sz w:val="28"/>
          <w:szCs w:val="28"/>
        </w:rPr>
        <w:t>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0C2B0D">
        <w:rPr>
          <w:sz w:val="28"/>
          <w:szCs w:val="28"/>
        </w:rPr>
        <w:t>авто</w:t>
      </w:r>
      <w:r>
        <w:rPr>
          <w:sz w:val="28"/>
          <w:szCs w:val="28"/>
        </w:rPr>
        <w:t>номными учреждениями</w:t>
      </w:r>
      <w:r w:rsidRPr="000C2B0D">
        <w:rPr>
          <w:sz w:val="28"/>
          <w:szCs w:val="28"/>
        </w:rPr>
        <w:t xml:space="preserve"> </w:t>
      </w:r>
      <w:r w:rsidR="00B82BC4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</w:t>
      </w:r>
      <w:r w:rsidR="00F623F1">
        <w:rPr>
          <w:sz w:val="28"/>
          <w:szCs w:val="28"/>
        </w:rPr>
        <w:t>муниципальными</w:t>
      </w:r>
      <w:r w:rsidRPr="000C2B0D">
        <w:rPr>
          <w:sz w:val="28"/>
          <w:szCs w:val="28"/>
        </w:rPr>
        <w:t xml:space="preserve"> унитарными предприятиями, </w:t>
      </w:r>
      <w:r w:rsidRPr="00F623F1">
        <w:rPr>
          <w:sz w:val="28"/>
          <w:szCs w:val="28"/>
        </w:rPr>
        <w:t xml:space="preserve">имущество которых принадлежит на праве собственности </w:t>
      </w:r>
      <w:r w:rsidR="002623B8" w:rsidRPr="00F623F1">
        <w:rPr>
          <w:sz w:val="28"/>
          <w:szCs w:val="28"/>
        </w:rPr>
        <w:t xml:space="preserve">Троснянскому району </w:t>
      </w:r>
      <w:r w:rsidRPr="00F623F1">
        <w:rPr>
          <w:sz w:val="28"/>
          <w:szCs w:val="28"/>
        </w:rPr>
        <w:t>Орловской области, в сл</w:t>
      </w:r>
      <w:r w:rsidRPr="000C2B0D">
        <w:rPr>
          <w:sz w:val="28"/>
          <w:szCs w:val="28"/>
        </w:rPr>
        <w:t xml:space="preserve">учае, предусмотренном </w:t>
      </w:r>
      <w:hyperlink r:id="rId12" w:history="1">
        <w:r w:rsidRPr="000C2B0D">
          <w:rPr>
            <w:rStyle w:val="ad"/>
            <w:sz w:val="28"/>
            <w:szCs w:val="28"/>
          </w:rPr>
          <w:t>частью 4 статьи 15</w:t>
        </w:r>
      </w:hyperlink>
      <w:r w:rsidRPr="000C2B0D">
        <w:rPr>
          <w:sz w:val="28"/>
          <w:szCs w:val="28"/>
        </w:rPr>
        <w:t xml:space="preserve"> Федерального закона,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со дня заключения соглашений о предоставлении субсидий на осуществление капитальных вложений в объекты капитального строительства</w:t>
      </w:r>
      <w:r>
        <w:rPr>
          <w:sz w:val="28"/>
          <w:szCs w:val="28"/>
        </w:rPr>
        <w:t xml:space="preserve"> </w:t>
      </w:r>
      <w:r w:rsidR="002623B8">
        <w:rPr>
          <w:sz w:val="28"/>
          <w:szCs w:val="28"/>
        </w:rPr>
        <w:t xml:space="preserve">муниципальной </w:t>
      </w:r>
      <w:r w:rsidRPr="000C2B0D">
        <w:rPr>
          <w:sz w:val="28"/>
          <w:szCs w:val="28"/>
        </w:rPr>
        <w:lastRenderedPageBreak/>
        <w:t>собственности или приобретение объектов недвижимого имущества в</w:t>
      </w:r>
      <w:r>
        <w:rPr>
          <w:sz w:val="28"/>
          <w:szCs w:val="28"/>
        </w:rPr>
        <w:t xml:space="preserve"> </w:t>
      </w:r>
      <w:r w:rsidR="002623B8">
        <w:rPr>
          <w:sz w:val="28"/>
          <w:szCs w:val="28"/>
        </w:rPr>
        <w:t xml:space="preserve">муниципальную </w:t>
      </w:r>
      <w:r w:rsidRPr="000C2B0D">
        <w:rPr>
          <w:sz w:val="28"/>
          <w:szCs w:val="28"/>
        </w:rPr>
        <w:t xml:space="preserve"> собственность (далее </w:t>
      </w:r>
      <w:r>
        <w:rPr>
          <w:sz w:val="28"/>
          <w:szCs w:val="28"/>
        </w:rPr>
        <w:t>– субсидии).</w:t>
      </w:r>
      <w:proofErr w:type="gramEnd"/>
      <w:r>
        <w:rPr>
          <w:sz w:val="28"/>
          <w:szCs w:val="28"/>
        </w:rPr>
        <w:t xml:space="preserve"> При этом </w:t>
      </w:r>
      <w:r w:rsidRPr="000C2B0D">
        <w:rPr>
          <w:sz w:val="28"/>
          <w:szCs w:val="28"/>
        </w:rPr>
        <w:t>в план-график закупок включаются только закупки, которые планируется осуществлять за счет субсидий;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0C2B0D">
        <w:rPr>
          <w:sz w:val="28"/>
          <w:szCs w:val="28"/>
        </w:rPr>
        <w:t xml:space="preserve">бюджетными, автономными учреждениями </w:t>
      </w:r>
      <w:r w:rsidR="002623B8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</w:t>
      </w:r>
      <w:r w:rsidR="00F623F1">
        <w:rPr>
          <w:sz w:val="28"/>
          <w:szCs w:val="28"/>
        </w:rPr>
        <w:t>муниципальными</w:t>
      </w:r>
      <w:r w:rsidRPr="002623B8">
        <w:rPr>
          <w:color w:val="FF0000"/>
          <w:sz w:val="28"/>
          <w:szCs w:val="28"/>
        </w:rPr>
        <w:t xml:space="preserve"> </w:t>
      </w:r>
      <w:r w:rsidRPr="00D535A9">
        <w:rPr>
          <w:sz w:val="28"/>
          <w:szCs w:val="28"/>
        </w:rPr>
        <w:t xml:space="preserve">унитарными предприятиями, имущество которых принадлежит на праве собственности </w:t>
      </w:r>
      <w:r w:rsidR="00B82BC4" w:rsidRPr="00D535A9">
        <w:rPr>
          <w:sz w:val="28"/>
          <w:szCs w:val="28"/>
        </w:rPr>
        <w:t xml:space="preserve">Троснянскому району </w:t>
      </w:r>
      <w:r w:rsidRPr="00D535A9">
        <w:rPr>
          <w:sz w:val="28"/>
          <w:szCs w:val="28"/>
        </w:rPr>
        <w:t xml:space="preserve">Орловской области, осуществляющими закупки в рамках переданных им </w:t>
      </w:r>
      <w:r w:rsidR="00F623F1" w:rsidRPr="00D535A9">
        <w:rPr>
          <w:sz w:val="28"/>
          <w:szCs w:val="28"/>
        </w:rPr>
        <w:t>муниципальными</w:t>
      </w:r>
      <w:r w:rsidRPr="00D535A9">
        <w:rPr>
          <w:sz w:val="28"/>
          <w:szCs w:val="28"/>
        </w:rPr>
        <w:t xml:space="preserve"> органами</w:t>
      </w:r>
      <w:r w:rsidR="00F623F1" w:rsidRPr="00D535A9">
        <w:rPr>
          <w:sz w:val="28"/>
          <w:szCs w:val="28"/>
        </w:rPr>
        <w:t xml:space="preserve"> Троснянского района</w:t>
      </w:r>
      <w:r w:rsidRPr="00D535A9">
        <w:rPr>
          <w:sz w:val="28"/>
          <w:szCs w:val="28"/>
        </w:rPr>
        <w:t xml:space="preserve"> Орловской области, полномочий </w:t>
      </w:r>
      <w:r w:rsidR="00F623F1" w:rsidRPr="00D535A9">
        <w:rPr>
          <w:sz w:val="28"/>
          <w:szCs w:val="28"/>
        </w:rPr>
        <w:t>муниципального</w:t>
      </w:r>
      <w:r w:rsidRPr="00D535A9">
        <w:rPr>
          <w:sz w:val="28"/>
          <w:szCs w:val="28"/>
        </w:rPr>
        <w:t xml:space="preserve"> заказчика по заключению и исполнению от имени</w:t>
      </w:r>
      <w:r w:rsidR="002623B8">
        <w:rPr>
          <w:sz w:val="28"/>
          <w:szCs w:val="28"/>
        </w:rPr>
        <w:t xml:space="preserve">  Троснянского района</w:t>
      </w:r>
      <w:r w:rsidRPr="000C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Орловской области </w:t>
      </w:r>
      <w:r w:rsidR="002623B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контрактов от лица указанных органов</w:t>
      </w:r>
      <w:r w:rsidRPr="000C2B0D">
        <w:rPr>
          <w:sz w:val="28"/>
          <w:szCs w:val="28"/>
        </w:rPr>
        <w:t xml:space="preserve"> в случаях, предусмотренных </w:t>
      </w:r>
      <w:hyperlink r:id="rId13" w:history="1">
        <w:r w:rsidRPr="002D3DE3">
          <w:rPr>
            <w:rStyle w:val="ad"/>
            <w:sz w:val="28"/>
            <w:szCs w:val="28"/>
          </w:rPr>
          <w:t>частью 6 статьи 15</w:t>
        </w:r>
      </w:hyperlink>
      <w:r w:rsidRPr="000C2B0D">
        <w:rPr>
          <w:sz w:val="28"/>
          <w:szCs w:val="28"/>
        </w:rPr>
        <w:t xml:space="preserve"> Федерального</w:t>
      </w:r>
      <w:proofErr w:type="gramEnd"/>
      <w:r w:rsidRPr="000C2B0D">
        <w:rPr>
          <w:sz w:val="28"/>
          <w:szCs w:val="28"/>
        </w:rPr>
        <w:t xml:space="preserve"> закона,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3B91">
        <w:rPr>
          <w:sz w:val="28"/>
          <w:szCs w:val="28"/>
        </w:rPr>
        <w:t xml:space="preserve">Планы-графики закупок формируются заказчиками, указанными </w:t>
      </w:r>
      <w:r>
        <w:rPr>
          <w:sz w:val="28"/>
          <w:szCs w:val="28"/>
        </w:rPr>
        <w:t xml:space="preserve">                      </w:t>
      </w:r>
      <w:r w:rsidRPr="00553B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hyperlink w:anchor="P44" w:history="1">
        <w:r w:rsidRPr="005E4372">
          <w:rPr>
            <w:rStyle w:val="ad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Порядка</w:t>
      </w:r>
      <w:r w:rsidRPr="00553B91">
        <w:rPr>
          <w:sz w:val="28"/>
          <w:szCs w:val="28"/>
        </w:rPr>
        <w:t>, ежегодно на очередной финансовый год в соответствии с планом закупок с учетом следующих положений: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23B8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заказчики в сроки, установленные главными распорядителями бюджетных средств, но не позднее 10 рабочих дней со дня доведения </w:t>
      </w:r>
      <w:r w:rsidRPr="008F001F">
        <w:rPr>
          <w:sz w:val="28"/>
          <w:szCs w:val="28"/>
        </w:rPr>
        <w:t xml:space="preserve">до соответствующего </w:t>
      </w:r>
      <w:r w:rsidR="002623B8">
        <w:rPr>
          <w:sz w:val="28"/>
          <w:szCs w:val="28"/>
        </w:rPr>
        <w:t xml:space="preserve">муниципального </w:t>
      </w:r>
      <w:r w:rsidRPr="008F001F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sz w:val="28"/>
          <w:szCs w:val="28"/>
        </w:rPr>
        <w:t>:</w:t>
      </w:r>
    </w:p>
    <w:p w:rsidR="00DB06E7" w:rsidRPr="000E2DA4" w:rsidRDefault="00DB06E7" w:rsidP="00DB06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E2DA4">
        <w:rPr>
          <w:sz w:val="28"/>
          <w:szCs w:val="28"/>
        </w:rPr>
        <w:t xml:space="preserve">формируют планы-графики закупок после внесения проекта </w:t>
      </w:r>
      <w:r w:rsidR="00246C7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3604B">
        <w:rPr>
          <w:sz w:val="28"/>
          <w:szCs w:val="28"/>
        </w:rPr>
        <w:t xml:space="preserve"> о бюджете Троснянского муниципального района</w:t>
      </w:r>
      <w:r w:rsidRPr="000E2DA4">
        <w:rPr>
          <w:sz w:val="28"/>
          <w:szCs w:val="28"/>
        </w:rPr>
        <w:t xml:space="preserve"> на рассмотрение </w:t>
      </w:r>
      <w:r w:rsidR="0003604B">
        <w:rPr>
          <w:sz w:val="28"/>
          <w:szCs w:val="28"/>
        </w:rPr>
        <w:t>Троснянского районного Совета народных депутатов</w:t>
      </w:r>
      <w:r w:rsidRPr="000E2DA4">
        <w:rPr>
          <w:sz w:val="28"/>
          <w:szCs w:val="28"/>
        </w:rPr>
        <w:t>;</w:t>
      </w:r>
    </w:p>
    <w:p w:rsidR="00DB06E7" w:rsidRPr="000E2DA4" w:rsidRDefault="00FB7D64" w:rsidP="00DB06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06E7" w:rsidRPr="000E2DA4">
        <w:rPr>
          <w:sz w:val="28"/>
          <w:szCs w:val="28"/>
        </w:rPr>
        <w:t xml:space="preserve">утверждают сформированные планы-графики закупок после                            их уточнения (при необходимости) и доведения до соответствующего </w:t>
      </w:r>
      <w:r w:rsidR="003F06A9">
        <w:rPr>
          <w:sz w:val="28"/>
          <w:szCs w:val="28"/>
        </w:rPr>
        <w:t xml:space="preserve">муниципального </w:t>
      </w:r>
      <w:r w:rsidR="00DB06E7" w:rsidRPr="000E2DA4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1672">
        <w:rPr>
          <w:sz w:val="28"/>
          <w:szCs w:val="28"/>
        </w:rPr>
        <w:t xml:space="preserve">заказчики, указанные в </w:t>
      </w:r>
      <w:hyperlink w:anchor="P46" w:history="1">
        <w:r>
          <w:rPr>
            <w:rStyle w:val="ad"/>
            <w:sz w:val="28"/>
            <w:szCs w:val="28"/>
          </w:rPr>
          <w:t>подпункте 2</w:t>
        </w:r>
        <w:r w:rsidRPr="00AD1672">
          <w:rPr>
            <w:rStyle w:val="ad"/>
            <w:sz w:val="28"/>
            <w:szCs w:val="28"/>
          </w:rPr>
          <w:t xml:space="preserve"> пункта </w:t>
        </w:r>
        <w:r>
          <w:rPr>
            <w:rStyle w:val="ad"/>
            <w:sz w:val="28"/>
            <w:szCs w:val="28"/>
          </w:rPr>
          <w:t>2</w:t>
        </w:r>
      </w:hyperlink>
      <w:r w:rsidRPr="00AD167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 w:rsidRPr="00AD1672">
        <w:rPr>
          <w:sz w:val="28"/>
          <w:szCs w:val="28"/>
        </w:rPr>
        <w:t xml:space="preserve"> в сроки, установленные органами, осуществляющими фу</w:t>
      </w:r>
      <w:r>
        <w:rPr>
          <w:sz w:val="28"/>
          <w:szCs w:val="28"/>
        </w:rPr>
        <w:t>нкции и полномочия их учредителей</w:t>
      </w:r>
      <w:r w:rsidRPr="00AD1672">
        <w:rPr>
          <w:sz w:val="28"/>
          <w:szCs w:val="28"/>
        </w:rPr>
        <w:t xml:space="preserve">, но не позднее </w:t>
      </w:r>
      <w:r>
        <w:rPr>
          <w:sz w:val="28"/>
          <w:szCs w:val="28"/>
        </w:rPr>
        <w:t xml:space="preserve">10 рабочих дней со дня </w:t>
      </w:r>
      <w:r w:rsidRPr="00AD1672">
        <w:rPr>
          <w:sz w:val="28"/>
          <w:szCs w:val="28"/>
        </w:rPr>
        <w:t>утверждения планов финансово-хозяйственной деятельности:</w:t>
      </w:r>
    </w:p>
    <w:p w:rsidR="00DB06E7" w:rsidRPr="00C43CD4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D1672">
        <w:rPr>
          <w:sz w:val="28"/>
          <w:szCs w:val="28"/>
        </w:rPr>
        <w:t>формируют планы-графики закупо</w:t>
      </w:r>
      <w:r>
        <w:rPr>
          <w:sz w:val="28"/>
          <w:szCs w:val="28"/>
        </w:rPr>
        <w:t xml:space="preserve">к после внесения проекта </w:t>
      </w:r>
      <w:r w:rsidR="00246C7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C43CD4">
        <w:rPr>
          <w:sz w:val="28"/>
          <w:szCs w:val="28"/>
        </w:rPr>
        <w:t xml:space="preserve">о местном бюджете </w:t>
      </w:r>
      <w:r>
        <w:rPr>
          <w:sz w:val="28"/>
          <w:szCs w:val="28"/>
        </w:rPr>
        <w:t xml:space="preserve"> </w:t>
      </w:r>
      <w:r w:rsidRPr="00AD1672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</w:t>
      </w:r>
      <w:r w:rsidR="00C43CD4">
        <w:rPr>
          <w:sz w:val="28"/>
          <w:szCs w:val="28"/>
        </w:rPr>
        <w:t>Троснянского районного Совета народных депутатов</w:t>
      </w:r>
      <w:r w:rsidR="00246C79">
        <w:rPr>
          <w:sz w:val="28"/>
          <w:szCs w:val="28"/>
        </w:rPr>
        <w:t>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D1672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E37BA">
        <w:rPr>
          <w:sz w:val="28"/>
          <w:szCs w:val="28"/>
        </w:rPr>
        <w:t xml:space="preserve">заказчики, указанные в </w:t>
      </w:r>
      <w:hyperlink w:anchor="P47" w:history="1">
        <w:r>
          <w:rPr>
            <w:rStyle w:val="ad"/>
            <w:sz w:val="28"/>
            <w:szCs w:val="28"/>
          </w:rPr>
          <w:t>подпункте 3</w:t>
        </w:r>
        <w:r w:rsidRPr="00CE37BA">
          <w:rPr>
            <w:rStyle w:val="ad"/>
            <w:sz w:val="28"/>
            <w:szCs w:val="28"/>
          </w:rPr>
          <w:t xml:space="preserve"> пункта </w:t>
        </w:r>
        <w:r>
          <w:rPr>
            <w:rStyle w:val="ad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Порядка</w:t>
      </w:r>
      <w:r w:rsidRPr="00CE37BA">
        <w:rPr>
          <w:sz w:val="28"/>
          <w:szCs w:val="28"/>
        </w:rPr>
        <w:t>:</w:t>
      </w:r>
    </w:p>
    <w:p w:rsidR="00DB06E7" w:rsidRPr="0063301C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3301C">
        <w:rPr>
          <w:sz w:val="28"/>
          <w:szCs w:val="28"/>
        </w:rPr>
        <w:t xml:space="preserve">формируют планы-графики закупок после внесения проекта </w:t>
      </w:r>
      <w:r w:rsidR="00203C1B" w:rsidRPr="0063301C">
        <w:rPr>
          <w:sz w:val="28"/>
          <w:szCs w:val="28"/>
        </w:rPr>
        <w:t>решения</w:t>
      </w:r>
      <w:r w:rsidR="00601CD8" w:rsidRPr="0063301C">
        <w:rPr>
          <w:sz w:val="28"/>
          <w:szCs w:val="28"/>
        </w:rPr>
        <w:t xml:space="preserve"> о местном бюджете на рассмотрение Троснянского районного Совета народных </w:t>
      </w:r>
      <w:r w:rsidR="00601CD8" w:rsidRPr="0063301C">
        <w:rPr>
          <w:sz w:val="28"/>
          <w:szCs w:val="28"/>
        </w:rPr>
        <w:lastRenderedPageBreak/>
        <w:t>депутатов</w:t>
      </w:r>
      <w:r w:rsidRPr="0063301C">
        <w:rPr>
          <w:sz w:val="28"/>
          <w:szCs w:val="28"/>
        </w:rPr>
        <w:t>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E37BA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0616">
        <w:rPr>
          <w:sz w:val="28"/>
          <w:szCs w:val="28"/>
        </w:rPr>
        <w:t>за</w:t>
      </w:r>
      <w:r>
        <w:rPr>
          <w:sz w:val="28"/>
          <w:szCs w:val="28"/>
        </w:rPr>
        <w:t>казчики, указанные в подпункте 4</w:t>
      </w:r>
      <w:r w:rsidRPr="001B061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 Порядка</w:t>
      </w:r>
      <w:r w:rsidRPr="001B0616">
        <w:rPr>
          <w:sz w:val="28"/>
          <w:szCs w:val="28"/>
        </w:rPr>
        <w:t>: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581F">
        <w:rPr>
          <w:sz w:val="28"/>
          <w:szCs w:val="28"/>
        </w:rPr>
        <w:t>формируют планы-графики закупо</w:t>
      </w:r>
      <w:r>
        <w:rPr>
          <w:sz w:val="28"/>
          <w:szCs w:val="28"/>
        </w:rPr>
        <w:t xml:space="preserve">к после внесения проекта </w:t>
      </w:r>
      <w:r w:rsidR="008D5047">
        <w:rPr>
          <w:sz w:val="28"/>
          <w:szCs w:val="28"/>
        </w:rPr>
        <w:t>решения</w:t>
      </w:r>
      <w:r w:rsidR="00EC7FF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EC7FF0">
        <w:rPr>
          <w:sz w:val="28"/>
          <w:szCs w:val="28"/>
        </w:rPr>
        <w:t xml:space="preserve">местном бюджете </w:t>
      </w:r>
      <w:r w:rsidR="00EC7FF0" w:rsidRPr="00AD1672">
        <w:rPr>
          <w:sz w:val="28"/>
          <w:szCs w:val="28"/>
        </w:rPr>
        <w:t>на рассмотрение</w:t>
      </w:r>
      <w:r w:rsidR="00EC7FF0">
        <w:rPr>
          <w:sz w:val="28"/>
          <w:szCs w:val="28"/>
        </w:rPr>
        <w:t xml:space="preserve"> Троснянского районного Совета народных</w:t>
      </w:r>
      <w:r w:rsidRPr="005C581F">
        <w:rPr>
          <w:sz w:val="28"/>
          <w:szCs w:val="28"/>
        </w:rPr>
        <w:t>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581F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9A6946">
        <w:rPr>
          <w:sz w:val="28"/>
          <w:szCs w:val="28"/>
        </w:rPr>
        <w:t xml:space="preserve">муниципальными </w:t>
      </w:r>
      <w:r w:rsidRPr="005C581F">
        <w:rPr>
          <w:sz w:val="28"/>
          <w:szCs w:val="28"/>
        </w:rPr>
        <w:t xml:space="preserve"> органами, являющимися </w:t>
      </w:r>
      <w:r w:rsidR="009A6946">
        <w:rPr>
          <w:sz w:val="28"/>
          <w:szCs w:val="28"/>
        </w:rPr>
        <w:t>муниципальными</w:t>
      </w:r>
      <w:r w:rsidR="006D65AD">
        <w:rPr>
          <w:sz w:val="28"/>
          <w:szCs w:val="28"/>
        </w:rPr>
        <w:t xml:space="preserve"> </w:t>
      </w:r>
      <w:r w:rsidRPr="005C581F">
        <w:rPr>
          <w:sz w:val="28"/>
          <w:szCs w:val="28"/>
        </w:rPr>
        <w:t>заказчиками</w:t>
      </w:r>
      <w:r>
        <w:rPr>
          <w:sz w:val="28"/>
          <w:szCs w:val="28"/>
        </w:rPr>
        <w:t>,</w:t>
      </w:r>
      <w:r w:rsidRPr="005C581F">
        <w:rPr>
          <w:sz w:val="28"/>
          <w:szCs w:val="28"/>
        </w:rPr>
        <w:t xml:space="preserve"> полномочий </w:t>
      </w:r>
      <w:r w:rsidR="009A6946">
        <w:rPr>
          <w:sz w:val="28"/>
          <w:szCs w:val="28"/>
        </w:rPr>
        <w:t xml:space="preserve">муниципального </w:t>
      </w:r>
      <w:r w:rsidRPr="005C581F">
        <w:rPr>
          <w:sz w:val="28"/>
          <w:szCs w:val="28"/>
        </w:rPr>
        <w:t xml:space="preserve"> заказчика на заключение и исполнение </w:t>
      </w:r>
      <w:r w:rsidR="00A44FB2">
        <w:rPr>
          <w:sz w:val="28"/>
          <w:szCs w:val="28"/>
        </w:rPr>
        <w:t>муниципальных</w:t>
      </w:r>
      <w:r w:rsidRPr="005C581F">
        <w:rPr>
          <w:sz w:val="28"/>
          <w:szCs w:val="28"/>
        </w:rPr>
        <w:t xml:space="preserve"> контрактов от лица указанных органов</w:t>
      </w:r>
      <w:r>
        <w:rPr>
          <w:sz w:val="28"/>
          <w:szCs w:val="28"/>
        </w:rPr>
        <w:t>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C42">
        <w:rPr>
          <w:sz w:val="28"/>
          <w:szCs w:val="28"/>
        </w:rPr>
        <w:t xml:space="preserve">Формирование, утверждение и ведение планов-графиков закупок заказчиками, указанными в </w:t>
      </w:r>
      <w:r>
        <w:rPr>
          <w:sz w:val="28"/>
          <w:szCs w:val="28"/>
        </w:rPr>
        <w:t>подпункте 4 пункта 2 Порядка</w:t>
      </w:r>
      <w:r w:rsidRPr="00AE6C42">
        <w:rPr>
          <w:sz w:val="28"/>
          <w:szCs w:val="28"/>
        </w:rPr>
        <w:t xml:space="preserve">, осуществляется от лица соответствующих </w:t>
      </w:r>
      <w:r w:rsidR="000D4DA8">
        <w:rPr>
          <w:sz w:val="28"/>
          <w:szCs w:val="28"/>
        </w:rPr>
        <w:t>муниципальных</w:t>
      </w:r>
      <w:r w:rsidRPr="00AE6C42">
        <w:rPr>
          <w:sz w:val="28"/>
          <w:szCs w:val="28"/>
        </w:rPr>
        <w:t xml:space="preserve"> органов </w:t>
      </w:r>
      <w:r w:rsidR="00F63A8C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AE6C42">
        <w:rPr>
          <w:sz w:val="28"/>
          <w:szCs w:val="28"/>
        </w:rPr>
        <w:t xml:space="preserve">,  передавших </w:t>
      </w:r>
      <w:r>
        <w:rPr>
          <w:sz w:val="28"/>
          <w:szCs w:val="28"/>
        </w:rPr>
        <w:t>указанным</w:t>
      </w:r>
      <w:r w:rsidRPr="00AE6C42">
        <w:rPr>
          <w:sz w:val="28"/>
          <w:szCs w:val="28"/>
        </w:rPr>
        <w:t xml:space="preserve"> заказчикам свои полномочия.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A7C8D"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8A7C8D">
        <w:rPr>
          <w:sz w:val="28"/>
          <w:szCs w:val="28"/>
        </w:rPr>
        <w:t xml:space="preserve"> Федерации в соответствии со </w:t>
      </w:r>
      <w:hyperlink r:id="rId14" w:history="1">
        <w:r w:rsidRPr="0005609B">
          <w:rPr>
            <w:rStyle w:val="ad"/>
            <w:sz w:val="28"/>
            <w:szCs w:val="28"/>
          </w:rPr>
          <w:t>статьей 111</w:t>
        </w:r>
      </w:hyperlink>
      <w:r w:rsidRPr="008A7C8D">
        <w:rPr>
          <w:sz w:val="28"/>
          <w:szCs w:val="28"/>
        </w:rPr>
        <w:t xml:space="preserve"> Федерального закона.</w:t>
      </w:r>
    </w:p>
    <w:p w:rsidR="00DB06E7" w:rsidRPr="00725185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66EE">
        <w:rPr>
          <w:sz w:val="28"/>
          <w:szCs w:val="28"/>
        </w:rPr>
        <w:t xml:space="preserve">6. </w:t>
      </w:r>
      <w:r w:rsidRPr="00725185">
        <w:rPr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44" w:history="1">
        <w:r w:rsidRPr="00725185">
          <w:rPr>
            <w:rStyle w:val="ad"/>
            <w:color w:val="auto"/>
            <w:sz w:val="28"/>
            <w:szCs w:val="28"/>
          </w:rPr>
          <w:t xml:space="preserve">пункте </w:t>
        </w:r>
      </w:hyperlink>
      <w:r w:rsidRPr="00725185">
        <w:rPr>
          <w:sz w:val="28"/>
          <w:szCs w:val="28"/>
        </w:rPr>
        <w:t xml:space="preserve">2 Порядка, осуществляется уполномоченным органом, определенным решением </w:t>
      </w:r>
      <w:r w:rsidR="00C920EF" w:rsidRPr="00725185">
        <w:rPr>
          <w:sz w:val="28"/>
          <w:szCs w:val="28"/>
        </w:rPr>
        <w:t xml:space="preserve"> </w:t>
      </w:r>
      <w:r w:rsidRPr="00725185">
        <w:rPr>
          <w:sz w:val="28"/>
          <w:szCs w:val="28"/>
        </w:rPr>
        <w:t xml:space="preserve"> о создании такого уполномоченного органа в соответствии со </w:t>
      </w:r>
      <w:hyperlink r:id="rId15" w:history="1">
        <w:r w:rsidRPr="00725185">
          <w:rPr>
            <w:rStyle w:val="ad"/>
            <w:color w:val="auto"/>
            <w:sz w:val="28"/>
            <w:szCs w:val="28"/>
          </w:rPr>
          <w:t>статьей 26</w:t>
        </w:r>
      </w:hyperlink>
      <w:r w:rsidRPr="00725185">
        <w:rPr>
          <w:sz w:val="28"/>
          <w:szCs w:val="28"/>
        </w:rPr>
        <w:t xml:space="preserve"> Федерального закона, то формирование планов-графиков закупок осуществляется</w:t>
      </w:r>
      <w:r w:rsidR="00725185" w:rsidRPr="00725185">
        <w:rPr>
          <w:sz w:val="28"/>
          <w:szCs w:val="28"/>
        </w:rPr>
        <w:t xml:space="preserve"> указанными заказчиками</w:t>
      </w:r>
      <w:r w:rsidRPr="00725185">
        <w:rPr>
          <w:sz w:val="28"/>
          <w:szCs w:val="28"/>
        </w:rPr>
        <w:t xml:space="preserve">. 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F280B">
        <w:rPr>
          <w:sz w:val="28"/>
          <w:szCs w:val="28"/>
        </w:rPr>
        <w:t xml:space="preserve">В план-график закупок включается информация о закупках, </w:t>
      </w:r>
      <w:r>
        <w:rPr>
          <w:sz w:val="28"/>
          <w:szCs w:val="28"/>
        </w:rPr>
        <w:t xml:space="preserve">                        </w:t>
      </w:r>
      <w:r w:rsidRPr="001F280B">
        <w:rPr>
          <w:sz w:val="28"/>
          <w:szCs w:val="28"/>
        </w:rPr>
        <w:t xml:space="preserve">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</w:t>
      </w:r>
      <w:r w:rsidR="001E7293">
        <w:rPr>
          <w:sz w:val="28"/>
          <w:szCs w:val="28"/>
        </w:rPr>
        <w:t>закупках</w:t>
      </w:r>
      <w:r>
        <w:rPr>
          <w:sz w:val="28"/>
          <w:szCs w:val="28"/>
        </w:rPr>
        <w:t xml:space="preserve"> </w:t>
      </w:r>
      <w:r w:rsidRPr="001F280B">
        <w:rPr>
          <w:sz w:val="28"/>
          <w:szCs w:val="28"/>
        </w:rPr>
        <w:t xml:space="preserve">у единственного поставщика (подрядчика, исполнителя), контракты </w:t>
      </w:r>
      <w:r>
        <w:rPr>
          <w:sz w:val="28"/>
          <w:szCs w:val="28"/>
        </w:rPr>
        <w:t xml:space="preserve">                           </w:t>
      </w:r>
      <w:r w:rsidRPr="001F280B">
        <w:rPr>
          <w:sz w:val="28"/>
          <w:szCs w:val="28"/>
        </w:rPr>
        <w:t>с которым планируются к заключению в течение года, на который утвержден план-график закупок.</w:t>
      </w:r>
      <w:proofErr w:type="gramEnd"/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35635">
        <w:rPr>
          <w:sz w:val="28"/>
          <w:szCs w:val="28"/>
        </w:rPr>
        <w:t xml:space="preserve">В случае если период осуществления закупки, включаемой в план-график закупок </w:t>
      </w:r>
      <w:r>
        <w:rPr>
          <w:sz w:val="28"/>
          <w:szCs w:val="28"/>
        </w:rPr>
        <w:t xml:space="preserve">заказчиков, указанных в пункте 2 Порядка, </w:t>
      </w:r>
      <w:r w:rsidRPr="00835635">
        <w:rPr>
          <w:sz w:val="28"/>
          <w:szCs w:val="28"/>
        </w:rPr>
        <w:t>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Заказчики, указанные в пункте 2 Порядка</w:t>
      </w:r>
      <w:r w:rsidRPr="006666FC">
        <w:rPr>
          <w:sz w:val="28"/>
          <w:szCs w:val="28"/>
        </w:rPr>
        <w:t xml:space="preserve">, ведут планы-графики </w:t>
      </w:r>
      <w:r w:rsidRPr="006666FC">
        <w:rPr>
          <w:sz w:val="28"/>
          <w:szCs w:val="28"/>
        </w:rPr>
        <w:lastRenderedPageBreak/>
        <w:t xml:space="preserve">закупок в соответствии с положениями Федерального </w:t>
      </w:r>
      <w:r>
        <w:rPr>
          <w:sz w:val="28"/>
          <w:szCs w:val="28"/>
        </w:rPr>
        <w:t>закона и Порядком</w:t>
      </w:r>
      <w:r w:rsidRPr="006666FC">
        <w:rPr>
          <w:sz w:val="28"/>
          <w:szCs w:val="28"/>
        </w:rPr>
        <w:t>. Внесение изменений в планы-графики закупок осуществляется в случае внесения из</w:t>
      </w:r>
      <w:r>
        <w:rPr>
          <w:sz w:val="28"/>
          <w:szCs w:val="28"/>
        </w:rPr>
        <w:t xml:space="preserve">менений в план закупок, а также </w:t>
      </w:r>
      <w:r w:rsidRPr="006666FC">
        <w:rPr>
          <w:sz w:val="28"/>
          <w:szCs w:val="28"/>
        </w:rPr>
        <w:t>в следующих случаях: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666FC">
        <w:rPr>
          <w:sz w:val="28"/>
          <w:szCs w:val="28"/>
        </w:rPr>
        <w:t>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6666FC">
        <w:rPr>
          <w:sz w:val="28"/>
          <w:szCs w:val="28"/>
        </w:rPr>
        <w:t>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66FC">
        <w:rPr>
          <w:sz w:val="28"/>
          <w:szCs w:val="28"/>
        </w:rPr>
        <w:t>) отмена заказчиком закупки, предусмотренной планом-графиком закупок;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66FC">
        <w:rPr>
          <w:sz w:val="28"/>
          <w:szCs w:val="28"/>
        </w:rPr>
        <w:t>) образовавшаяся экономия от использования в текущем финансовом году бюджет</w:t>
      </w:r>
      <w:r>
        <w:rPr>
          <w:sz w:val="28"/>
          <w:szCs w:val="28"/>
        </w:rPr>
        <w:t xml:space="preserve">ных ассигнований в соответствии </w:t>
      </w:r>
      <w:bookmarkStart w:id="0" w:name="_GoBack"/>
      <w:bookmarkEnd w:id="0"/>
      <w:r w:rsidRPr="006666FC">
        <w:rPr>
          <w:sz w:val="28"/>
          <w:szCs w:val="28"/>
        </w:rPr>
        <w:t>с законодательством Российской Федерации;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66FC">
        <w:rPr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66FC">
        <w:rPr>
          <w:sz w:val="28"/>
          <w:szCs w:val="28"/>
        </w:rPr>
        <w:t>) реализация решения, принятого заказчиком по итогам обязательного общественного обсуждения закупки;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66FC">
        <w:rPr>
          <w:sz w:val="28"/>
          <w:szCs w:val="28"/>
        </w:rPr>
        <w:t>) возникновение обстоятельств, предвидеть которые на дату утверждения плана-графика закупок было невозможно</w:t>
      </w:r>
      <w:r>
        <w:rPr>
          <w:sz w:val="28"/>
          <w:szCs w:val="28"/>
        </w:rPr>
        <w:t>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666FC">
        <w:rPr>
          <w:sz w:val="28"/>
          <w:szCs w:val="28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6666FC">
        <w:rPr>
          <w:sz w:val="28"/>
          <w:szCs w:val="28"/>
        </w:rPr>
        <w:t>позднее</w:t>
      </w:r>
      <w:proofErr w:type="gramEnd"/>
      <w:r w:rsidRPr="006666FC">
        <w:rPr>
          <w:sz w:val="28"/>
          <w:szCs w:val="28"/>
        </w:rPr>
        <w:t xml:space="preserve"> чем за 10 </w:t>
      </w:r>
      <w:r>
        <w:rPr>
          <w:sz w:val="28"/>
          <w:szCs w:val="28"/>
        </w:rPr>
        <w:t xml:space="preserve">календарных дней до дня размещения </w:t>
      </w:r>
      <w:r w:rsidRPr="006666FC">
        <w:rPr>
          <w:sz w:val="28"/>
          <w:szCs w:val="28"/>
        </w:rPr>
        <w:t xml:space="preserve">в единой информационной системе в сфере закупок (а до ввода </w:t>
      </w:r>
      <w:r>
        <w:rPr>
          <w:sz w:val="28"/>
          <w:szCs w:val="28"/>
        </w:rPr>
        <w:t xml:space="preserve">                               </w:t>
      </w:r>
      <w:r w:rsidRPr="006666FC">
        <w:rPr>
          <w:sz w:val="28"/>
          <w:szCs w:val="28"/>
        </w:rPr>
        <w:t xml:space="preserve">ее в эксплуатацию </w:t>
      </w:r>
      <w:r>
        <w:rPr>
          <w:sz w:val="28"/>
          <w:szCs w:val="28"/>
        </w:rPr>
        <w:t>–</w:t>
      </w:r>
      <w:r w:rsidRPr="006666FC">
        <w:rPr>
          <w:sz w:val="28"/>
          <w:szCs w:val="28"/>
        </w:rPr>
        <w:t xml:space="preserve"> на официальном сайте Российской Федерации </w:t>
      </w:r>
      <w:r>
        <w:rPr>
          <w:sz w:val="28"/>
          <w:szCs w:val="28"/>
        </w:rPr>
        <w:t xml:space="preserve">                               </w:t>
      </w:r>
      <w:r w:rsidRPr="006666FC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66FC">
        <w:rPr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</w:t>
      </w:r>
      <w:proofErr w:type="spellStart"/>
      <w:r w:rsidRPr="006666FC">
        <w:rPr>
          <w:sz w:val="28"/>
          <w:szCs w:val="28"/>
        </w:rPr>
        <w:t>www.zakupki.gov.ru</w:t>
      </w:r>
      <w:proofErr w:type="spellEnd"/>
      <w:r w:rsidRPr="006666FC">
        <w:rPr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</w:t>
      </w:r>
      <w:r>
        <w:rPr>
          <w:sz w:val="28"/>
          <w:szCs w:val="28"/>
        </w:rPr>
        <w:t>1</w:t>
      </w:r>
      <w:r w:rsidRPr="006666F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6666FC">
        <w:rPr>
          <w:sz w:val="28"/>
          <w:szCs w:val="28"/>
        </w:rPr>
        <w:t>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</w:t>
      </w:r>
      <w:r>
        <w:rPr>
          <w:sz w:val="28"/>
          <w:szCs w:val="28"/>
        </w:rPr>
        <w:t>я), –</w:t>
      </w:r>
      <w:r w:rsidRPr="006666FC">
        <w:rPr>
          <w:sz w:val="28"/>
          <w:szCs w:val="28"/>
        </w:rPr>
        <w:t xml:space="preserve"> до даты заключения контракта.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C2699E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C2699E">
        <w:rPr>
          <w:sz w:val="28"/>
          <w:szCs w:val="28"/>
        </w:rPr>
        <w:t xml:space="preserve"> 28 части 1 статьи 93 Федерального закона </w:t>
      </w:r>
      <w:r>
        <w:rPr>
          <w:sz w:val="28"/>
          <w:szCs w:val="28"/>
        </w:rPr>
        <w:t>–</w:t>
      </w:r>
      <w:r w:rsidRPr="00C2699E">
        <w:rPr>
          <w:sz w:val="28"/>
          <w:szCs w:val="28"/>
        </w:rPr>
        <w:t xml:space="preserve"> не </w:t>
      </w:r>
      <w:proofErr w:type="gramStart"/>
      <w:r w:rsidRPr="00C2699E">
        <w:rPr>
          <w:sz w:val="28"/>
          <w:szCs w:val="28"/>
        </w:rPr>
        <w:t>позднее</w:t>
      </w:r>
      <w:proofErr w:type="gramEnd"/>
      <w:r w:rsidRPr="00C2699E">
        <w:rPr>
          <w:sz w:val="28"/>
          <w:szCs w:val="28"/>
        </w:rPr>
        <w:t xml:space="preserve"> чем за </w:t>
      </w:r>
      <w:r w:rsidRPr="00C2699E">
        <w:rPr>
          <w:sz w:val="28"/>
          <w:szCs w:val="28"/>
        </w:rPr>
        <w:lastRenderedPageBreak/>
        <w:t>один день до даты заключения контракта.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854B5">
        <w:rPr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</w:t>
      </w:r>
      <w:r>
        <w:rPr>
          <w:sz w:val="28"/>
          <w:szCs w:val="28"/>
        </w:rPr>
        <w:t xml:space="preserve">                       </w:t>
      </w:r>
      <w:r w:rsidRPr="00F854B5">
        <w:rPr>
          <w:sz w:val="28"/>
          <w:szCs w:val="28"/>
        </w:rPr>
        <w:t xml:space="preserve">в порядке, установленном Правительством Российской Федерации </w:t>
      </w:r>
      <w:r>
        <w:rPr>
          <w:sz w:val="28"/>
          <w:szCs w:val="28"/>
        </w:rPr>
        <w:t xml:space="preserve">                           </w:t>
      </w:r>
      <w:r w:rsidRPr="00F854B5">
        <w:rPr>
          <w:sz w:val="28"/>
          <w:szCs w:val="28"/>
        </w:rPr>
        <w:t>в соответствии с частью 7 статьи 18 Федерального закона, в том числе: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854B5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854B5">
        <w:rPr>
          <w:sz w:val="28"/>
          <w:szCs w:val="28"/>
        </w:rPr>
        <w:t>определяемых</w:t>
      </w:r>
      <w:proofErr w:type="gramEnd"/>
      <w:r w:rsidRPr="00F854B5">
        <w:rPr>
          <w:sz w:val="28"/>
          <w:szCs w:val="28"/>
        </w:rPr>
        <w:t xml:space="preserve"> в соответствии со статьей 22 Федерального закона;</w:t>
      </w:r>
    </w:p>
    <w:p w:rsidR="00DB06E7" w:rsidRDefault="00DB06E7" w:rsidP="00DB06E7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854B5">
        <w:rPr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</w:t>
      </w:r>
      <w:r w:rsidR="004A23D9">
        <w:rPr>
          <w:sz w:val="28"/>
          <w:szCs w:val="28"/>
        </w:rPr>
        <w:t xml:space="preserve"> о контрактной системе</w:t>
      </w:r>
      <w:r w:rsidRPr="00F854B5">
        <w:rPr>
          <w:sz w:val="28"/>
          <w:szCs w:val="28"/>
        </w:rPr>
        <w:t>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r w:rsidR="004A23D9">
        <w:rPr>
          <w:sz w:val="28"/>
          <w:szCs w:val="28"/>
        </w:rPr>
        <w:t xml:space="preserve"> о контрактной системе</w:t>
      </w:r>
      <w:r w:rsidRPr="00F854B5">
        <w:rPr>
          <w:sz w:val="28"/>
          <w:szCs w:val="28"/>
        </w:rPr>
        <w:t>.</w:t>
      </w:r>
    </w:p>
    <w:p w:rsidR="004A23D9" w:rsidRPr="00E93277" w:rsidRDefault="00DB06E7" w:rsidP="004A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13. </w:t>
      </w:r>
      <w:r w:rsidR="004A23D9" w:rsidRPr="00E93277">
        <w:rPr>
          <w:sz w:val="28"/>
          <w:szCs w:val="28"/>
          <w:lang w:eastAsia="en-US"/>
        </w:rPr>
        <w:t>Информация, включаемая в план-график, должна соответствовать показателям плана закупок, в том числе:</w:t>
      </w:r>
    </w:p>
    <w:p w:rsidR="004A23D9" w:rsidRPr="00E93277" w:rsidRDefault="004A23D9" w:rsidP="004A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3277">
        <w:rPr>
          <w:sz w:val="28"/>
          <w:szCs w:val="28"/>
          <w:lang w:eastAsia="en-US"/>
        </w:rPr>
        <w:t>1) включаемым в план-график идентификационным кодам закупок идентификационному коду закупки, включенному в план закупок;</w:t>
      </w:r>
    </w:p>
    <w:p w:rsidR="001E73C7" w:rsidRDefault="004A23D9" w:rsidP="004A23D9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E93277">
        <w:rPr>
          <w:sz w:val="28"/>
          <w:szCs w:val="28"/>
          <w:lang w:eastAsia="en-US"/>
        </w:rPr>
        <w:t>2)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</w:t>
      </w:r>
      <w:r>
        <w:rPr>
          <w:sz w:val="28"/>
          <w:szCs w:val="28"/>
          <w:lang w:eastAsia="en-US"/>
        </w:rPr>
        <w:t>.</w:t>
      </w: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Pr="00B52DE0" w:rsidRDefault="001E73C7" w:rsidP="00C22E98">
      <w:pPr>
        <w:jc w:val="center"/>
        <w:rPr>
          <w:b/>
        </w:rPr>
      </w:pPr>
    </w:p>
    <w:sectPr w:rsidR="001E73C7" w:rsidRPr="00B52DE0" w:rsidSect="00BD65DF">
      <w:headerReference w:type="even" r:id="rId16"/>
      <w:headerReference w:type="default" r:id="rId17"/>
      <w:footerReference w:type="default" r:id="rId18"/>
      <w:footerReference w:type="first" r:id="rId19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E1" w:rsidRDefault="00CC57E1">
      <w:r>
        <w:separator/>
      </w:r>
    </w:p>
  </w:endnote>
  <w:endnote w:type="continuationSeparator" w:id="0">
    <w:p w:rsidR="00CC57E1" w:rsidRDefault="00CC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 w:rsidP="007D5B2E">
    <w:pPr>
      <w:pStyle w:val="a9"/>
      <w:tabs>
        <w:tab w:val="left" w:pos="8339"/>
      </w:tabs>
    </w:pPr>
    <w:r>
      <w:tab/>
    </w:r>
    <w:r>
      <w:tab/>
    </w:r>
    <w:r>
      <w:tab/>
    </w:r>
  </w:p>
  <w:p w:rsidR="006643D3" w:rsidRDefault="006643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>
    <w:pPr>
      <w:pStyle w:val="a9"/>
      <w:jc w:val="right"/>
    </w:pPr>
    <w:r>
      <w:t xml:space="preserve">  </w:t>
    </w:r>
  </w:p>
  <w:p w:rsidR="006643D3" w:rsidRDefault="00664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E1" w:rsidRDefault="00CC57E1">
      <w:r>
        <w:separator/>
      </w:r>
    </w:p>
  </w:footnote>
  <w:footnote w:type="continuationSeparator" w:id="0">
    <w:p w:rsidR="00CC57E1" w:rsidRDefault="00CC5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595698" w:rsidP="00BD71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D3" w:rsidRDefault="006643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9" w:rsidRDefault="00595698">
    <w:pPr>
      <w:pStyle w:val="a6"/>
      <w:jc w:val="center"/>
    </w:pPr>
    <w:fldSimple w:instr=" PAGE   \* MERGEFORMAT ">
      <w:r w:rsidR="00162E70">
        <w:rPr>
          <w:noProof/>
        </w:rPr>
        <w:t>3</w:t>
      </w:r>
    </w:fldSimple>
  </w:p>
  <w:p w:rsidR="006643D3" w:rsidRDefault="0066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FD9"/>
    <w:multiLevelType w:val="multilevel"/>
    <w:tmpl w:val="953ED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FC"/>
    <w:rsid w:val="000053CA"/>
    <w:rsid w:val="000062CA"/>
    <w:rsid w:val="000167CC"/>
    <w:rsid w:val="00027F93"/>
    <w:rsid w:val="0003604B"/>
    <w:rsid w:val="000406B8"/>
    <w:rsid w:val="0004251C"/>
    <w:rsid w:val="00042807"/>
    <w:rsid w:val="000505E2"/>
    <w:rsid w:val="00077C4B"/>
    <w:rsid w:val="0008172C"/>
    <w:rsid w:val="000954D6"/>
    <w:rsid w:val="000A522F"/>
    <w:rsid w:val="000B0B4D"/>
    <w:rsid w:val="000B13A0"/>
    <w:rsid w:val="000B28A4"/>
    <w:rsid w:val="000B3996"/>
    <w:rsid w:val="000B3F5C"/>
    <w:rsid w:val="000C4DAE"/>
    <w:rsid w:val="000C5B7E"/>
    <w:rsid w:val="000C7F23"/>
    <w:rsid w:val="000D4DA8"/>
    <w:rsid w:val="000D5AEC"/>
    <w:rsid w:val="000D74B5"/>
    <w:rsid w:val="000E4EA6"/>
    <w:rsid w:val="000F2F41"/>
    <w:rsid w:val="000F6C9C"/>
    <w:rsid w:val="001025A3"/>
    <w:rsid w:val="001042F1"/>
    <w:rsid w:val="00116C6C"/>
    <w:rsid w:val="00116D4F"/>
    <w:rsid w:val="00120DB2"/>
    <w:rsid w:val="0012127D"/>
    <w:rsid w:val="00122439"/>
    <w:rsid w:val="00127834"/>
    <w:rsid w:val="0013219E"/>
    <w:rsid w:val="001523EC"/>
    <w:rsid w:val="00155775"/>
    <w:rsid w:val="001609F6"/>
    <w:rsid w:val="001618D9"/>
    <w:rsid w:val="00162E70"/>
    <w:rsid w:val="001802AD"/>
    <w:rsid w:val="001867DF"/>
    <w:rsid w:val="00187CD3"/>
    <w:rsid w:val="00187F1E"/>
    <w:rsid w:val="00187FCB"/>
    <w:rsid w:val="00191E9C"/>
    <w:rsid w:val="001943AF"/>
    <w:rsid w:val="00197E64"/>
    <w:rsid w:val="001A297A"/>
    <w:rsid w:val="001A2E36"/>
    <w:rsid w:val="001A424F"/>
    <w:rsid w:val="001C226E"/>
    <w:rsid w:val="001C356A"/>
    <w:rsid w:val="001E0786"/>
    <w:rsid w:val="001E7293"/>
    <w:rsid w:val="001E73C7"/>
    <w:rsid w:val="001F30A6"/>
    <w:rsid w:val="001F4F93"/>
    <w:rsid w:val="00203C1B"/>
    <w:rsid w:val="002047FE"/>
    <w:rsid w:val="00207DE0"/>
    <w:rsid w:val="00210DA6"/>
    <w:rsid w:val="002111F6"/>
    <w:rsid w:val="00212D2D"/>
    <w:rsid w:val="002160FC"/>
    <w:rsid w:val="00221D89"/>
    <w:rsid w:val="00225758"/>
    <w:rsid w:val="0022703C"/>
    <w:rsid w:val="00231D21"/>
    <w:rsid w:val="002364F8"/>
    <w:rsid w:val="002373FE"/>
    <w:rsid w:val="0024324D"/>
    <w:rsid w:val="00246C79"/>
    <w:rsid w:val="002526B4"/>
    <w:rsid w:val="002623B8"/>
    <w:rsid w:val="0027367F"/>
    <w:rsid w:val="00274BEB"/>
    <w:rsid w:val="00285578"/>
    <w:rsid w:val="002874D2"/>
    <w:rsid w:val="002900E7"/>
    <w:rsid w:val="00292E71"/>
    <w:rsid w:val="002A13EA"/>
    <w:rsid w:val="002A287E"/>
    <w:rsid w:val="002A5301"/>
    <w:rsid w:val="002A5ED2"/>
    <w:rsid w:val="002B006B"/>
    <w:rsid w:val="002B60C1"/>
    <w:rsid w:val="002B657A"/>
    <w:rsid w:val="002B6CF9"/>
    <w:rsid w:val="002C7E88"/>
    <w:rsid w:val="002D7B1D"/>
    <w:rsid w:val="002E0F4A"/>
    <w:rsid w:val="002E2F6E"/>
    <w:rsid w:val="002E3CF6"/>
    <w:rsid w:val="002E4BD2"/>
    <w:rsid w:val="002E57C4"/>
    <w:rsid w:val="002E7676"/>
    <w:rsid w:val="002F05E6"/>
    <w:rsid w:val="002F364E"/>
    <w:rsid w:val="002F7972"/>
    <w:rsid w:val="00303B9B"/>
    <w:rsid w:val="00306664"/>
    <w:rsid w:val="0030731E"/>
    <w:rsid w:val="003079B5"/>
    <w:rsid w:val="00307FEF"/>
    <w:rsid w:val="00317E21"/>
    <w:rsid w:val="00322459"/>
    <w:rsid w:val="00331718"/>
    <w:rsid w:val="003327D7"/>
    <w:rsid w:val="00336CC2"/>
    <w:rsid w:val="0035135E"/>
    <w:rsid w:val="00351EFA"/>
    <w:rsid w:val="0035300B"/>
    <w:rsid w:val="00354AAF"/>
    <w:rsid w:val="003640C7"/>
    <w:rsid w:val="00367CD1"/>
    <w:rsid w:val="0037088B"/>
    <w:rsid w:val="00385B15"/>
    <w:rsid w:val="00394018"/>
    <w:rsid w:val="0039500E"/>
    <w:rsid w:val="003A725D"/>
    <w:rsid w:val="003B6042"/>
    <w:rsid w:val="003C3B5B"/>
    <w:rsid w:val="003D0F4B"/>
    <w:rsid w:val="003D4545"/>
    <w:rsid w:val="003F06A9"/>
    <w:rsid w:val="003F34E8"/>
    <w:rsid w:val="003F585A"/>
    <w:rsid w:val="00400C94"/>
    <w:rsid w:val="00402508"/>
    <w:rsid w:val="00403316"/>
    <w:rsid w:val="0040429B"/>
    <w:rsid w:val="00406C22"/>
    <w:rsid w:val="0041016C"/>
    <w:rsid w:val="004209F5"/>
    <w:rsid w:val="00420A41"/>
    <w:rsid w:val="00426BC3"/>
    <w:rsid w:val="00426F0A"/>
    <w:rsid w:val="004279BF"/>
    <w:rsid w:val="0043024C"/>
    <w:rsid w:val="00435BA0"/>
    <w:rsid w:val="004410A3"/>
    <w:rsid w:val="00443F14"/>
    <w:rsid w:val="00444108"/>
    <w:rsid w:val="004569E4"/>
    <w:rsid w:val="00456B6E"/>
    <w:rsid w:val="00460E83"/>
    <w:rsid w:val="00465404"/>
    <w:rsid w:val="00471650"/>
    <w:rsid w:val="00476093"/>
    <w:rsid w:val="00480B16"/>
    <w:rsid w:val="00482CE1"/>
    <w:rsid w:val="00485D2A"/>
    <w:rsid w:val="00496DFE"/>
    <w:rsid w:val="004A23D9"/>
    <w:rsid w:val="004B026B"/>
    <w:rsid w:val="004B5FFE"/>
    <w:rsid w:val="004C5BF9"/>
    <w:rsid w:val="004D2D44"/>
    <w:rsid w:val="004E20C0"/>
    <w:rsid w:val="004E4E92"/>
    <w:rsid w:val="004F0D6F"/>
    <w:rsid w:val="004F35CC"/>
    <w:rsid w:val="004F6EE0"/>
    <w:rsid w:val="00500328"/>
    <w:rsid w:val="005037A6"/>
    <w:rsid w:val="005045C9"/>
    <w:rsid w:val="00516820"/>
    <w:rsid w:val="00530932"/>
    <w:rsid w:val="005328B4"/>
    <w:rsid w:val="005438E8"/>
    <w:rsid w:val="005533F8"/>
    <w:rsid w:val="005572F6"/>
    <w:rsid w:val="00561870"/>
    <w:rsid w:val="00570F7D"/>
    <w:rsid w:val="005831FD"/>
    <w:rsid w:val="005851D4"/>
    <w:rsid w:val="0058739C"/>
    <w:rsid w:val="00595698"/>
    <w:rsid w:val="005A2DD2"/>
    <w:rsid w:val="005A3690"/>
    <w:rsid w:val="005C1B20"/>
    <w:rsid w:val="005C6370"/>
    <w:rsid w:val="005C7494"/>
    <w:rsid w:val="005D3BB0"/>
    <w:rsid w:val="005D3D5A"/>
    <w:rsid w:val="005D5AFA"/>
    <w:rsid w:val="005E51C7"/>
    <w:rsid w:val="005E635A"/>
    <w:rsid w:val="005F4216"/>
    <w:rsid w:val="005F6DEA"/>
    <w:rsid w:val="00600C00"/>
    <w:rsid w:val="00601CD8"/>
    <w:rsid w:val="00607A20"/>
    <w:rsid w:val="00612E0D"/>
    <w:rsid w:val="006140A7"/>
    <w:rsid w:val="00624BD7"/>
    <w:rsid w:val="006274E8"/>
    <w:rsid w:val="00632812"/>
    <w:rsid w:val="0063301C"/>
    <w:rsid w:val="006342B1"/>
    <w:rsid w:val="006356AB"/>
    <w:rsid w:val="0064206F"/>
    <w:rsid w:val="006424F0"/>
    <w:rsid w:val="006435D5"/>
    <w:rsid w:val="00645C2D"/>
    <w:rsid w:val="006610E3"/>
    <w:rsid w:val="006643D3"/>
    <w:rsid w:val="006648B7"/>
    <w:rsid w:val="006663D1"/>
    <w:rsid w:val="00670B23"/>
    <w:rsid w:val="00671372"/>
    <w:rsid w:val="0067707E"/>
    <w:rsid w:val="006801A2"/>
    <w:rsid w:val="006874FE"/>
    <w:rsid w:val="00695CDF"/>
    <w:rsid w:val="006A0816"/>
    <w:rsid w:val="006A53D6"/>
    <w:rsid w:val="006B7DEE"/>
    <w:rsid w:val="006C28E0"/>
    <w:rsid w:val="006C38A3"/>
    <w:rsid w:val="006C6662"/>
    <w:rsid w:val="006D2752"/>
    <w:rsid w:val="006D5648"/>
    <w:rsid w:val="006D65AD"/>
    <w:rsid w:val="006E245E"/>
    <w:rsid w:val="006F3DFE"/>
    <w:rsid w:val="0070018D"/>
    <w:rsid w:val="00702F7E"/>
    <w:rsid w:val="0070337F"/>
    <w:rsid w:val="00707700"/>
    <w:rsid w:val="00712FD9"/>
    <w:rsid w:val="0071792F"/>
    <w:rsid w:val="0072090A"/>
    <w:rsid w:val="007211D6"/>
    <w:rsid w:val="00722D6C"/>
    <w:rsid w:val="00722E1C"/>
    <w:rsid w:val="00724A1C"/>
    <w:rsid w:val="00725185"/>
    <w:rsid w:val="00731A43"/>
    <w:rsid w:val="007432A4"/>
    <w:rsid w:val="00754676"/>
    <w:rsid w:val="007575B6"/>
    <w:rsid w:val="00765FCB"/>
    <w:rsid w:val="0076788D"/>
    <w:rsid w:val="00770EE6"/>
    <w:rsid w:val="0077395B"/>
    <w:rsid w:val="00780438"/>
    <w:rsid w:val="007826E5"/>
    <w:rsid w:val="007908F4"/>
    <w:rsid w:val="007933FC"/>
    <w:rsid w:val="007A746E"/>
    <w:rsid w:val="007B1D17"/>
    <w:rsid w:val="007B21F5"/>
    <w:rsid w:val="007B71A7"/>
    <w:rsid w:val="007C5C09"/>
    <w:rsid w:val="007D2930"/>
    <w:rsid w:val="007D5B2E"/>
    <w:rsid w:val="007E4501"/>
    <w:rsid w:val="007F0493"/>
    <w:rsid w:val="007F365F"/>
    <w:rsid w:val="007F7FD3"/>
    <w:rsid w:val="00802708"/>
    <w:rsid w:val="0081629B"/>
    <w:rsid w:val="008162F8"/>
    <w:rsid w:val="0081736D"/>
    <w:rsid w:val="00817A81"/>
    <w:rsid w:val="00822D4D"/>
    <w:rsid w:val="0082756D"/>
    <w:rsid w:val="00831B81"/>
    <w:rsid w:val="008360C4"/>
    <w:rsid w:val="00836563"/>
    <w:rsid w:val="00841395"/>
    <w:rsid w:val="00841CD6"/>
    <w:rsid w:val="00843CC8"/>
    <w:rsid w:val="00845A3F"/>
    <w:rsid w:val="0085498D"/>
    <w:rsid w:val="008720BB"/>
    <w:rsid w:val="008757A3"/>
    <w:rsid w:val="00880EB2"/>
    <w:rsid w:val="00882FC4"/>
    <w:rsid w:val="008838D2"/>
    <w:rsid w:val="008861BD"/>
    <w:rsid w:val="00893156"/>
    <w:rsid w:val="008A2EF6"/>
    <w:rsid w:val="008A560B"/>
    <w:rsid w:val="008B333E"/>
    <w:rsid w:val="008B70CA"/>
    <w:rsid w:val="008C7744"/>
    <w:rsid w:val="008C7E64"/>
    <w:rsid w:val="008D005E"/>
    <w:rsid w:val="008D0CB4"/>
    <w:rsid w:val="008D1425"/>
    <w:rsid w:val="008D5047"/>
    <w:rsid w:val="008E5DE1"/>
    <w:rsid w:val="008E70B3"/>
    <w:rsid w:val="008F4553"/>
    <w:rsid w:val="009022C8"/>
    <w:rsid w:val="009030FA"/>
    <w:rsid w:val="0090736D"/>
    <w:rsid w:val="00907A29"/>
    <w:rsid w:val="00913391"/>
    <w:rsid w:val="00915F03"/>
    <w:rsid w:val="00917BAC"/>
    <w:rsid w:val="00922102"/>
    <w:rsid w:val="00922E6D"/>
    <w:rsid w:val="00925758"/>
    <w:rsid w:val="0092665F"/>
    <w:rsid w:val="00931B2D"/>
    <w:rsid w:val="00932543"/>
    <w:rsid w:val="009348B8"/>
    <w:rsid w:val="00942B22"/>
    <w:rsid w:val="00944F41"/>
    <w:rsid w:val="00946035"/>
    <w:rsid w:val="0094684D"/>
    <w:rsid w:val="00956415"/>
    <w:rsid w:val="00960C99"/>
    <w:rsid w:val="009610CA"/>
    <w:rsid w:val="009669F6"/>
    <w:rsid w:val="009705CC"/>
    <w:rsid w:val="0097696C"/>
    <w:rsid w:val="00983D77"/>
    <w:rsid w:val="00990010"/>
    <w:rsid w:val="0099086D"/>
    <w:rsid w:val="009916AB"/>
    <w:rsid w:val="00997D31"/>
    <w:rsid w:val="009A28BA"/>
    <w:rsid w:val="009A6946"/>
    <w:rsid w:val="009B50EB"/>
    <w:rsid w:val="009B6665"/>
    <w:rsid w:val="009D1135"/>
    <w:rsid w:val="009D2564"/>
    <w:rsid w:val="009D267B"/>
    <w:rsid w:val="009D3980"/>
    <w:rsid w:val="009D4DBD"/>
    <w:rsid w:val="009D6B9B"/>
    <w:rsid w:val="009D7172"/>
    <w:rsid w:val="009E0369"/>
    <w:rsid w:val="009E3C9D"/>
    <w:rsid w:val="009E3D37"/>
    <w:rsid w:val="009F407B"/>
    <w:rsid w:val="00A04480"/>
    <w:rsid w:val="00A142DA"/>
    <w:rsid w:val="00A14F46"/>
    <w:rsid w:val="00A25880"/>
    <w:rsid w:val="00A36482"/>
    <w:rsid w:val="00A372C8"/>
    <w:rsid w:val="00A41A84"/>
    <w:rsid w:val="00A4323A"/>
    <w:rsid w:val="00A43AFB"/>
    <w:rsid w:val="00A44CDB"/>
    <w:rsid w:val="00A44FB2"/>
    <w:rsid w:val="00A46AE6"/>
    <w:rsid w:val="00A56677"/>
    <w:rsid w:val="00A57330"/>
    <w:rsid w:val="00A63263"/>
    <w:rsid w:val="00A66468"/>
    <w:rsid w:val="00A6662C"/>
    <w:rsid w:val="00A66D9E"/>
    <w:rsid w:val="00A6781E"/>
    <w:rsid w:val="00A735BA"/>
    <w:rsid w:val="00A82630"/>
    <w:rsid w:val="00A832BF"/>
    <w:rsid w:val="00A860EB"/>
    <w:rsid w:val="00A86578"/>
    <w:rsid w:val="00A93DBA"/>
    <w:rsid w:val="00A956E3"/>
    <w:rsid w:val="00AA1CFA"/>
    <w:rsid w:val="00AB04D7"/>
    <w:rsid w:val="00AB0853"/>
    <w:rsid w:val="00AD21A8"/>
    <w:rsid w:val="00AD2773"/>
    <w:rsid w:val="00AD7DA7"/>
    <w:rsid w:val="00AE4ADE"/>
    <w:rsid w:val="00AE724F"/>
    <w:rsid w:val="00AE72F9"/>
    <w:rsid w:val="00AE7CAF"/>
    <w:rsid w:val="00AF73CD"/>
    <w:rsid w:val="00AF7886"/>
    <w:rsid w:val="00B031FB"/>
    <w:rsid w:val="00B164A4"/>
    <w:rsid w:val="00B22C66"/>
    <w:rsid w:val="00B345F3"/>
    <w:rsid w:val="00B405DF"/>
    <w:rsid w:val="00B50B6B"/>
    <w:rsid w:val="00B52DE0"/>
    <w:rsid w:val="00B60BBD"/>
    <w:rsid w:val="00B7125F"/>
    <w:rsid w:val="00B75BA1"/>
    <w:rsid w:val="00B76441"/>
    <w:rsid w:val="00B766F0"/>
    <w:rsid w:val="00B82BC4"/>
    <w:rsid w:val="00B8719A"/>
    <w:rsid w:val="00B92E28"/>
    <w:rsid w:val="00B948A9"/>
    <w:rsid w:val="00B95912"/>
    <w:rsid w:val="00BC0076"/>
    <w:rsid w:val="00BC00EA"/>
    <w:rsid w:val="00BC3838"/>
    <w:rsid w:val="00BC6500"/>
    <w:rsid w:val="00BD4DC5"/>
    <w:rsid w:val="00BD4F98"/>
    <w:rsid w:val="00BD65DF"/>
    <w:rsid w:val="00BD713F"/>
    <w:rsid w:val="00BE2D1C"/>
    <w:rsid w:val="00BE3A1A"/>
    <w:rsid w:val="00BE6C87"/>
    <w:rsid w:val="00BE7F49"/>
    <w:rsid w:val="00BF2ECF"/>
    <w:rsid w:val="00BF3D99"/>
    <w:rsid w:val="00BF73B3"/>
    <w:rsid w:val="00C022CA"/>
    <w:rsid w:val="00C02743"/>
    <w:rsid w:val="00C048A0"/>
    <w:rsid w:val="00C16A61"/>
    <w:rsid w:val="00C22E98"/>
    <w:rsid w:val="00C25504"/>
    <w:rsid w:val="00C27BFF"/>
    <w:rsid w:val="00C32E02"/>
    <w:rsid w:val="00C34193"/>
    <w:rsid w:val="00C368FD"/>
    <w:rsid w:val="00C41AB2"/>
    <w:rsid w:val="00C43CD4"/>
    <w:rsid w:val="00C43F24"/>
    <w:rsid w:val="00C44F82"/>
    <w:rsid w:val="00C47662"/>
    <w:rsid w:val="00C503C4"/>
    <w:rsid w:val="00C52978"/>
    <w:rsid w:val="00C64DB1"/>
    <w:rsid w:val="00C72DEA"/>
    <w:rsid w:val="00C74332"/>
    <w:rsid w:val="00C77AF2"/>
    <w:rsid w:val="00C84270"/>
    <w:rsid w:val="00C876F6"/>
    <w:rsid w:val="00C920EF"/>
    <w:rsid w:val="00CA5B43"/>
    <w:rsid w:val="00CB2169"/>
    <w:rsid w:val="00CC251D"/>
    <w:rsid w:val="00CC42B9"/>
    <w:rsid w:val="00CC4EB8"/>
    <w:rsid w:val="00CC57E1"/>
    <w:rsid w:val="00CE0F06"/>
    <w:rsid w:val="00CF2B6F"/>
    <w:rsid w:val="00CF7F9C"/>
    <w:rsid w:val="00D001A6"/>
    <w:rsid w:val="00D0078A"/>
    <w:rsid w:val="00D025B6"/>
    <w:rsid w:val="00D03E73"/>
    <w:rsid w:val="00D0518B"/>
    <w:rsid w:val="00D060E0"/>
    <w:rsid w:val="00D151CA"/>
    <w:rsid w:val="00D25C29"/>
    <w:rsid w:val="00D271E7"/>
    <w:rsid w:val="00D2757F"/>
    <w:rsid w:val="00D35D42"/>
    <w:rsid w:val="00D453D8"/>
    <w:rsid w:val="00D535A9"/>
    <w:rsid w:val="00D57751"/>
    <w:rsid w:val="00D6286E"/>
    <w:rsid w:val="00D6410B"/>
    <w:rsid w:val="00D65EB7"/>
    <w:rsid w:val="00D75DBD"/>
    <w:rsid w:val="00D90909"/>
    <w:rsid w:val="00D93F42"/>
    <w:rsid w:val="00DA67BE"/>
    <w:rsid w:val="00DB06E7"/>
    <w:rsid w:val="00DB5B3F"/>
    <w:rsid w:val="00DC47CD"/>
    <w:rsid w:val="00DC4AF8"/>
    <w:rsid w:val="00DC66F4"/>
    <w:rsid w:val="00DD2C96"/>
    <w:rsid w:val="00DD3889"/>
    <w:rsid w:val="00DE24A5"/>
    <w:rsid w:val="00DE585F"/>
    <w:rsid w:val="00DF2653"/>
    <w:rsid w:val="00E03294"/>
    <w:rsid w:val="00E1228B"/>
    <w:rsid w:val="00E170FE"/>
    <w:rsid w:val="00E24E90"/>
    <w:rsid w:val="00E30386"/>
    <w:rsid w:val="00E36769"/>
    <w:rsid w:val="00E50F65"/>
    <w:rsid w:val="00E63CCF"/>
    <w:rsid w:val="00E664AC"/>
    <w:rsid w:val="00E81068"/>
    <w:rsid w:val="00EA4DC2"/>
    <w:rsid w:val="00EA5BB7"/>
    <w:rsid w:val="00EB1110"/>
    <w:rsid w:val="00EB5A33"/>
    <w:rsid w:val="00EC7FF0"/>
    <w:rsid w:val="00ED101A"/>
    <w:rsid w:val="00ED2241"/>
    <w:rsid w:val="00EE23F3"/>
    <w:rsid w:val="00EE3D1E"/>
    <w:rsid w:val="00EE500B"/>
    <w:rsid w:val="00EF3975"/>
    <w:rsid w:val="00F044E7"/>
    <w:rsid w:val="00F045BC"/>
    <w:rsid w:val="00F1054A"/>
    <w:rsid w:val="00F10CDE"/>
    <w:rsid w:val="00F1609F"/>
    <w:rsid w:val="00F20C30"/>
    <w:rsid w:val="00F21E2B"/>
    <w:rsid w:val="00F224BA"/>
    <w:rsid w:val="00F24895"/>
    <w:rsid w:val="00F24FA7"/>
    <w:rsid w:val="00F313CB"/>
    <w:rsid w:val="00F31D63"/>
    <w:rsid w:val="00F33350"/>
    <w:rsid w:val="00F46C57"/>
    <w:rsid w:val="00F46FF7"/>
    <w:rsid w:val="00F5275E"/>
    <w:rsid w:val="00F57D65"/>
    <w:rsid w:val="00F6205E"/>
    <w:rsid w:val="00F623F1"/>
    <w:rsid w:val="00F62417"/>
    <w:rsid w:val="00F63A8C"/>
    <w:rsid w:val="00F671DD"/>
    <w:rsid w:val="00F71F5E"/>
    <w:rsid w:val="00F77127"/>
    <w:rsid w:val="00F81C9C"/>
    <w:rsid w:val="00F834E5"/>
    <w:rsid w:val="00F8687E"/>
    <w:rsid w:val="00F86B70"/>
    <w:rsid w:val="00F87789"/>
    <w:rsid w:val="00F87EC2"/>
    <w:rsid w:val="00F94993"/>
    <w:rsid w:val="00F954C7"/>
    <w:rsid w:val="00FB25C6"/>
    <w:rsid w:val="00FB2821"/>
    <w:rsid w:val="00FB7D64"/>
    <w:rsid w:val="00FC2A44"/>
    <w:rsid w:val="00FC2AAF"/>
    <w:rsid w:val="00FC3A38"/>
    <w:rsid w:val="00FC6922"/>
    <w:rsid w:val="00FD5106"/>
    <w:rsid w:val="00FF4963"/>
    <w:rsid w:val="00FF5752"/>
    <w:rsid w:val="00FF6D3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B2"/>
    <w:rPr>
      <w:sz w:val="24"/>
      <w:szCs w:val="24"/>
    </w:rPr>
  </w:style>
  <w:style w:type="paragraph" w:styleId="2">
    <w:name w:val="heading 2"/>
    <w:basedOn w:val="a"/>
    <w:next w:val="a"/>
    <w:qFormat/>
    <w:rsid w:val="00102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1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5135E"/>
    <w:pPr>
      <w:keepNext/>
      <w:widowControl w:val="0"/>
      <w:tabs>
        <w:tab w:val="left" w:pos="1176"/>
      </w:tabs>
      <w:autoSpaceDE w:val="0"/>
      <w:autoSpaceDN w:val="0"/>
      <w:adjustRightInd w:val="0"/>
      <w:spacing w:line="324" w:lineRule="exact"/>
      <w:jc w:val="both"/>
      <w:outlineLvl w:val="4"/>
    </w:pPr>
    <w:rPr>
      <w:color w:val="000000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135E"/>
    <w:pPr>
      <w:jc w:val="center"/>
    </w:pPr>
    <w:rPr>
      <w:sz w:val="28"/>
      <w:szCs w:val="20"/>
    </w:rPr>
  </w:style>
  <w:style w:type="paragraph" w:customStyle="1" w:styleId="FR1">
    <w:name w:val="FR1"/>
    <w:rsid w:val="0035135E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C52978"/>
    <w:pPr>
      <w:widowControl w:val="0"/>
    </w:pPr>
  </w:style>
  <w:style w:type="paragraph" w:styleId="a5">
    <w:name w:val="Balloon Text"/>
    <w:basedOn w:val="a"/>
    <w:semiHidden/>
    <w:rsid w:val="00FC2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60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6042"/>
  </w:style>
  <w:style w:type="paragraph" w:styleId="a9">
    <w:name w:val="footer"/>
    <w:basedOn w:val="a"/>
    <w:link w:val="aa"/>
    <w:uiPriority w:val="99"/>
    <w:rsid w:val="009B50E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82F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6424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rsid w:val="006424F0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348B8"/>
    <w:rPr>
      <w:sz w:val="24"/>
      <w:szCs w:val="24"/>
    </w:rPr>
  </w:style>
  <w:style w:type="paragraph" w:customStyle="1" w:styleId="30">
    <w:name w:val="Знак3"/>
    <w:basedOn w:val="a"/>
    <w:rsid w:val="00367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C72DEA"/>
    <w:rPr>
      <w:rFonts w:cs="Times New Roman"/>
      <w:color w:val="008000"/>
    </w:rPr>
  </w:style>
  <w:style w:type="character" w:styleId="ad">
    <w:name w:val="Hyperlink"/>
    <w:basedOn w:val="a0"/>
    <w:rsid w:val="00C72DEA"/>
    <w:rPr>
      <w:color w:val="0000FF"/>
      <w:u w:val="single"/>
    </w:rPr>
  </w:style>
  <w:style w:type="paragraph" w:customStyle="1" w:styleId="ConsPlusNormal">
    <w:name w:val="ConsPlusNormal"/>
    <w:rsid w:val="00427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8E5DE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2F9"/>
    <w:rPr>
      <w:sz w:val="24"/>
      <w:szCs w:val="24"/>
    </w:rPr>
  </w:style>
  <w:style w:type="character" w:customStyle="1" w:styleId="af">
    <w:name w:val="Цветовое выделение"/>
    <w:uiPriority w:val="99"/>
    <w:rsid w:val="00CC251D"/>
    <w:rPr>
      <w:b/>
      <w:bCs/>
      <w:color w:val="26282F"/>
      <w:sz w:val="26"/>
      <w:szCs w:val="26"/>
    </w:rPr>
  </w:style>
  <w:style w:type="character" w:customStyle="1" w:styleId="FontStyle24">
    <w:name w:val="Font Style24"/>
    <w:basedOn w:val="a0"/>
    <w:rsid w:val="001F4F93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27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194A1F111883BD63B3ED28216EEC9536C525CDA289874E35AF94D7C0B3ED0519F82467F4LE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194A1F111883BD63B3ED28216EEC9536C525CDA289874E35AF94D7C0B3ED0519F824F6LF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194A1F111883BD63B3ED28216EEC9536C525CDA289874E35AF94D7C0B3ED0519F82467F4L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D067CCE3CB27772CA8A0C088DF4831ADF4AA6B4EDCBD2BCCFA3E3B16A27A98F565332B4C210210sA72H" TargetMode="External"/><Relationship Id="rId10" Type="http://schemas.openxmlformats.org/officeDocument/2006/relationships/hyperlink" Target="consultantplus://offline/ref=CF194A1F111883BD63B3ED28216EEC9536C525CDA289874E35AF94D7C0B3ED0519F824674E2768A0F4L6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FD067CCE3CB27772CA8A0C088DF4831ADF4AA6B4EDCBD2BCCFA3E3B16A27A98F565332B4C200619sA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33C6-17D7-4098-97E1-E2DF1B0D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Единой комиссии по размещению заказов на поставку товаров, выполнение работ, оказание услуг для муниципальных нужд</vt:lpstr>
    </vt:vector>
  </TitlesOfParts>
  <Company>Муниципальное образование Северский район</Company>
  <LinksUpToDate>false</LinksUpToDate>
  <CharactersWithSpaces>15466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Единой комиссии по размещению заказов на поставку товаров, выполнение работ, оказание услуг для муниципальных нужд</dc:title>
  <dc:creator>Куртсаитов</dc:creator>
  <cp:lastModifiedBy>Алла</cp:lastModifiedBy>
  <cp:revision>103</cp:revision>
  <cp:lastPrinted>2015-12-14T08:32:00Z</cp:lastPrinted>
  <dcterms:created xsi:type="dcterms:W3CDTF">2014-02-14T05:16:00Z</dcterms:created>
  <dcterms:modified xsi:type="dcterms:W3CDTF">2015-12-14T08:34:00Z</dcterms:modified>
</cp:coreProperties>
</file>