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BA" w:rsidRDefault="004535BA" w:rsidP="004535B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BA" w:rsidRDefault="004535BA" w:rsidP="004535BA">
      <w:pPr>
        <w:ind w:left="4680"/>
        <w:jc w:val="center"/>
        <w:rPr>
          <w:b/>
        </w:rPr>
      </w:pPr>
    </w:p>
    <w:p w:rsidR="004535BA" w:rsidRDefault="004535BA" w:rsidP="00453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535BA" w:rsidRDefault="004535BA" w:rsidP="00453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4535BA" w:rsidRDefault="004535BA" w:rsidP="004535B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4535BA" w:rsidRPr="00DA7BA4" w:rsidRDefault="004535BA" w:rsidP="004535BA"/>
    <w:p w:rsidR="004535BA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4535BA" w:rsidRDefault="004535BA" w:rsidP="004535BA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4535BA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4535BA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4535BA" w:rsidRPr="003D5076" w:rsidRDefault="004535BA" w:rsidP="004535BA">
      <w:pPr>
        <w:pStyle w:val="Style1"/>
        <w:widowControl/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3D5076">
        <w:rPr>
          <w:rStyle w:val="FontStyle11"/>
          <w:sz w:val="24"/>
          <w:szCs w:val="24"/>
        </w:rPr>
        <w:t xml:space="preserve">от </w:t>
      </w:r>
      <w:r>
        <w:rPr>
          <w:rStyle w:val="FontStyle11"/>
          <w:sz w:val="24"/>
          <w:szCs w:val="24"/>
        </w:rPr>
        <w:t xml:space="preserve">26 февраля </w:t>
      </w:r>
      <w:r w:rsidRPr="003D5076">
        <w:rPr>
          <w:rStyle w:val="FontStyle11"/>
          <w:sz w:val="24"/>
          <w:szCs w:val="24"/>
        </w:rPr>
        <w:t xml:space="preserve"> 20</w:t>
      </w:r>
      <w:r>
        <w:rPr>
          <w:rStyle w:val="FontStyle11"/>
          <w:sz w:val="24"/>
          <w:szCs w:val="24"/>
        </w:rPr>
        <w:t>16</w:t>
      </w:r>
      <w:r w:rsidRPr="003D5076">
        <w:rPr>
          <w:rStyle w:val="FontStyle11"/>
          <w:sz w:val="24"/>
          <w:szCs w:val="24"/>
        </w:rPr>
        <w:t xml:space="preserve"> г.        </w:t>
      </w:r>
      <w:r>
        <w:rPr>
          <w:rStyle w:val="FontStyle11"/>
          <w:sz w:val="24"/>
          <w:szCs w:val="24"/>
        </w:rPr>
        <w:t xml:space="preserve">      </w:t>
      </w:r>
      <w:r w:rsidRPr="003D5076">
        <w:rPr>
          <w:rStyle w:val="FontStyle11"/>
          <w:sz w:val="24"/>
          <w:szCs w:val="24"/>
        </w:rPr>
        <w:t xml:space="preserve">                                                                                   № </w:t>
      </w:r>
      <w:r>
        <w:rPr>
          <w:rStyle w:val="FontStyle11"/>
          <w:sz w:val="24"/>
          <w:szCs w:val="24"/>
        </w:rPr>
        <w:t>22</w:t>
      </w:r>
    </w:p>
    <w:p w:rsidR="004535BA" w:rsidRPr="003D5076" w:rsidRDefault="004535BA" w:rsidP="004535BA">
      <w:pPr>
        <w:pStyle w:val="Style1"/>
        <w:widowControl/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3D5076">
        <w:rPr>
          <w:rStyle w:val="FontStyle11"/>
          <w:sz w:val="24"/>
          <w:szCs w:val="24"/>
        </w:rPr>
        <w:t xml:space="preserve">         </w:t>
      </w:r>
      <w:r>
        <w:rPr>
          <w:rStyle w:val="FontStyle11"/>
          <w:sz w:val="24"/>
          <w:szCs w:val="24"/>
        </w:rPr>
        <w:t xml:space="preserve">      </w:t>
      </w:r>
      <w:r w:rsidRPr="003D5076">
        <w:rPr>
          <w:rStyle w:val="FontStyle11"/>
          <w:sz w:val="24"/>
          <w:szCs w:val="24"/>
        </w:rPr>
        <w:t xml:space="preserve"> с. </w:t>
      </w:r>
      <w:proofErr w:type="spellStart"/>
      <w:r w:rsidRPr="003D5076">
        <w:rPr>
          <w:rStyle w:val="FontStyle11"/>
          <w:sz w:val="24"/>
          <w:szCs w:val="24"/>
        </w:rPr>
        <w:t>Тросна</w:t>
      </w:r>
      <w:proofErr w:type="spellEnd"/>
    </w:p>
    <w:p w:rsidR="004535BA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4535BA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EB167D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EB167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уточнении списка избирательных участков, </w:t>
      </w:r>
    </w:p>
    <w:p w:rsidR="004535BA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участков референдума, образованных на территории </w:t>
      </w:r>
    </w:p>
    <w:p w:rsidR="004535BA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Троснянского</w:t>
      </w:r>
      <w:proofErr w:type="spellEnd"/>
      <w:r>
        <w:rPr>
          <w:rStyle w:val="FontStyle11"/>
          <w:sz w:val="28"/>
          <w:szCs w:val="28"/>
        </w:rPr>
        <w:t xml:space="preserve"> района, и их границ</w:t>
      </w:r>
    </w:p>
    <w:p w:rsidR="004535BA" w:rsidRPr="00EB167D" w:rsidRDefault="004535BA" w:rsidP="004535BA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4535BA" w:rsidRPr="00EB167D" w:rsidRDefault="004535BA" w:rsidP="004535BA">
      <w:pPr>
        <w:pStyle w:val="Style4"/>
        <w:widowControl/>
        <w:spacing w:line="240" w:lineRule="auto"/>
        <w:ind w:firstLine="720"/>
        <w:rPr>
          <w:sz w:val="28"/>
          <w:szCs w:val="28"/>
        </w:rPr>
      </w:pPr>
    </w:p>
    <w:p w:rsidR="004535BA" w:rsidRDefault="004535BA" w:rsidP="004535BA">
      <w:pPr>
        <w:pStyle w:val="Style4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связи с утверждением схем одномандатных избирательных округов для проведения выборов депутатов представительных органов муниципал</w:t>
      </w:r>
      <w:r>
        <w:rPr>
          <w:rStyle w:val="FontStyle12"/>
          <w:sz w:val="28"/>
          <w:szCs w:val="28"/>
        </w:rPr>
        <w:t>ь</w:t>
      </w:r>
      <w:r>
        <w:rPr>
          <w:rStyle w:val="FontStyle12"/>
          <w:sz w:val="28"/>
          <w:szCs w:val="28"/>
        </w:rPr>
        <w:t xml:space="preserve">ных образований </w:t>
      </w:r>
      <w:proofErr w:type="spellStart"/>
      <w:r>
        <w:rPr>
          <w:rStyle w:val="FontStyle12"/>
          <w:sz w:val="28"/>
          <w:szCs w:val="28"/>
        </w:rPr>
        <w:t>Троснянского</w:t>
      </w:r>
      <w:proofErr w:type="spellEnd"/>
      <w:r>
        <w:rPr>
          <w:rStyle w:val="FontStyle12"/>
          <w:sz w:val="28"/>
          <w:szCs w:val="28"/>
        </w:rPr>
        <w:t xml:space="preserve"> района, руководствуясь пунктом 2</w:t>
      </w:r>
      <w:r w:rsidRPr="00EB167D">
        <w:rPr>
          <w:rStyle w:val="FontStyle12"/>
          <w:sz w:val="28"/>
          <w:szCs w:val="28"/>
        </w:rPr>
        <w:t xml:space="preserve"> стать</w:t>
      </w:r>
      <w:r>
        <w:rPr>
          <w:rStyle w:val="FontStyle12"/>
          <w:sz w:val="28"/>
          <w:szCs w:val="28"/>
        </w:rPr>
        <w:t>и</w:t>
      </w:r>
      <w:r w:rsidRPr="00EB167D">
        <w:rPr>
          <w:rStyle w:val="FontStyle12"/>
          <w:sz w:val="28"/>
          <w:szCs w:val="28"/>
        </w:rPr>
        <w:t xml:space="preserve">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proofErr w:type="spellStart"/>
      <w:proofErr w:type="gramStart"/>
      <w:r w:rsidRPr="00EB167D">
        <w:rPr>
          <w:rStyle w:val="FontStyle12"/>
          <w:sz w:val="28"/>
          <w:szCs w:val="28"/>
        </w:rPr>
        <w:t>п</w:t>
      </w:r>
      <w:proofErr w:type="spellEnd"/>
      <w:proofErr w:type="gramEnd"/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 xml:space="preserve"> </w:t>
      </w:r>
      <w:proofErr w:type="spellStart"/>
      <w:r w:rsidRPr="00EB167D">
        <w:rPr>
          <w:rStyle w:val="FontStyle12"/>
          <w:sz w:val="28"/>
          <w:szCs w:val="28"/>
        </w:rPr>
        <w:t>н</w:t>
      </w:r>
      <w:proofErr w:type="spellEnd"/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л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</w:t>
      </w:r>
      <w:r w:rsidRPr="00EB167D">
        <w:rPr>
          <w:rStyle w:val="FontStyle12"/>
          <w:sz w:val="28"/>
          <w:szCs w:val="28"/>
        </w:rPr>
        <w:t>т:</w:t>
      </w:r>
    </w:p>
    <w:p w:rsidR="004535BA" w:rsidRDefault="004535BA" w:rsidP="004535BA">
      <w:pPr>
        <w:pStyle w:val="Style4"/>
        <w:widowControl/>
        <w:spacing w:line="240" w:lineRule="auto"/>
        <w:ind w:firstLine="720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Ликвидировать избирательные участки № 670, № 681.</w:t>
      </w:r>
    </w:p>
    <w:p w:rsidR="004535BA" w:rsidRPr="00EB167D" w:rsidRDefault="004535BA" w:rsidP="004535BA">
      <w:pPr>
        <w:pStyle w:val="Style4"/>
        <w:widowControl/>
        <w:spacing w:line="240" w:lineRule="auto"/>
        <w:ind w:firstLine="720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6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EB167D">
        <w:rPr>
          <w:rStyle w:val="FontStyle12"/>
          <w:sz w:val="28"/>
          <w:szCs w:val="28"/>
        </w:rPr>
        <w:t>Внести в</w:t>
      </w:r>
      <w:r>
        <w:rPr>
          <w:rStyle w:val="FontStyle12"/>
          <w:sz w:val="28"/>
          <w:szCs w:val="28"/>
        </w:rPr>
        <w:t xml:space="preserve"> п</w:t>
      </w:r>
      <w:r w:rsidRPr="00EB167D">
        <w:rPr>
          <w:rStyle w:val="FontStyle12"/>
          <w:sz w:val="28"/>
          <w:szCs w:val="28"/>
        </w:rPr>
        <w:t>остановлени</w:t>
      </w:r>
      <w:r>
        <w:rPr>
          <w:rStyle w:val="FontStyle12"/>
          <w:sz w:val="28"/>
          <w:szCs w:val="28"/>
        </w:rPr>
        <w:t>е</w:t>
      </w:r>
      <w:r w:rsidRPr="00EB167D">
        <w:rPr>
          <w:rStyle w:val="FontStyle12"/>
          <w:sz w:val="28"/>
          <w:szCs w:val="28"/>
        </w:rPr>
        <w:t xml:space="preserve"> администрации </w:t>
      </w:r>
      <w:proofErr w:type="spellStart"/>
      <w:r w:rsidRPr="00EB167D">
        <w:rPr>
          <w:rStyle w:val="FontStyle12"/>
          <w:sz w:val="28"/>
          <w:szCs w:val="28"/>
        </w:rPr>
        <w:t>Троснянского</w:t>
      </w:r>
      <w:proofErr w:type="spellEnd"/>
      <w:r w:rsidRPr="00EB167D">
        <w:rPr>
          <w:rStyle w:val="FontStyle12"/>
          <w:sz w:val="28"/>
          <w:szCs w:val="28"/>
        </w:rPr>
        <w:t xml:space="preserve"> района от 14 января 2013 года № 2 «Об образовании избирательных участков, участков референдума на территории </w:t>
      </w:r>
      <w:proofErr w:type="spellStart"/>
      <w:r w:rsidRPr="00EB167D">
        <w:rPr>
          <w:rStyle w:val="FontStyle12"/>
          <w:sz w:val="28"/>
          <w:szCs w:val="28"/>
        </w:rPr>
        <w:t>Троснянского</w:t>
      </w:r>
      <w:proofErr w:type="spellEnd"/>
      <w:r w:rsidRPr="00EB167D">
        <w:rPr>
          <w:rStyle w:val="FontStyle12"/>
          <w:sz w:val="28"/>
          <w:szCs w:val="28"/>
        </w:rPr>
        <w:t xml:space="preserve"> района» следующие изменения:</w:t>
      </w:r>
    </w:p>
    <w:p w:rsidR="004535BA" w:rsidRDefault="004535BA" w:rsidP="004535BA">
      <w:pPr>
        <w:pStyle w:val="Style6"/>
        <w:widowControl/>
        <w:tabs>
          <w:tab w:val="left" w:pos="1056"/>
        </w:tabs>
        <w:spacing w:line="240" w:lineRule="auto"/>
        <w:jc w:val="both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6"/>
        <w:widowControl/>
        <w:numPr>
          <w:ilvl w:val="1"/>
          <w:numId w:val="1"/>
        </w:numPr>
        <w:tabs>
          <w:tab w:val="left" w:pos="1056"/>
        </w:tabs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пункте 1 слова «19 избирательных участков, участков реф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рендума» заменить словами «17 избирательных участков, участков рефере</w:t>
      </w:r>
      <w:r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>дума».</w:t>
      </w:r>
    </w:p>
    <w:p w:rsidR="004535BA" w:rsidRDefault="004535BA" w:rsidP="004535BA">
      <w:pPr>
        <w:pStyle w:val="Style6"/>
        <w:widowControl/>
        <w:tabs>
          <w:tab w:val="left" w:pos="1056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6"/>
        <w:widowControl/>
        <w:numPr>
          <w:ilvl w:val="1"/>
          <w:numId w:val="1"/>
        </w:numPr>
        <w:tabs>
          <w:tab w:val="left" w:pos="1056"/>
        </w:tabs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Приложение изложить в новой редакции согласно приложению.</w:t>
      </w:r>
    </w:p>
    <w:p w:rsidR="004535BA" w:rsidRDefault="004535BA" w:rsidP="004535BA">
      <w:pPr>
        <w:pStyle w:val="Style6"/>
        <w:widowControl/>
        <w:tabs>
          <w:tab w:val="left" w:pos="1056"/>
        </w:tabs>
        <w:spacing w:line="240" w:lineRule="auto"/>
        <w:jc w:val="both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6"/>
        <w:widowControl/>
        <w:numPr>
          <w:ilvl w:val="0"/>
          <w:numId w:val="1"/>
        </w:numPr>
        <w:tabs>
          <w:tab w:val="left" w:pos="-567"/>
        </w:tabs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Опубликовать настоящее постановление в районной газете «Сельские зори» и разместить на официальном сайте администрации </w:t>
      </w:r>
      <w:proofErr w:type="spellStart"/>
      <w:r>
        <w:rPr>
          <w:rStyle w:val="FontStyle12"/>
          <w:sz w:val="28"/>
          <w:szCs w:val="28"/>
        </w:rPr>
        <w:t>Тро</w:t>
      </w:r>
      <w:r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>нянского</w:t>
      </w:r>
      <w:proofErr w:type="spellEnd"/>
      <w:r>
        <w:rPr>
          <w:rStyle w:val="FontStyle12"/>
          <w:sz w:val="28"/>
          <w:szCs w:val="28"/>
        </w:rPr>
        <w:t xml:space="preserve"> района.</w:t>
      </w:r>
    </w:p>
    <w:p w:rsidR="004535BA" w:rsidRPr="00EB167D" w:rsidRDefault="004535BA" w:rsidP="004535BA">
      <w:pPr>
        <w:pStyle w:val="Style6"/>
        <w:widowControl/>
        <w:tabs>
          <w:tab w:val="left" w:pos="0"/>
        </w:tabs>
        <w:spacing w:line="240" w:lineRule="auto"/>
        <w:ind w:firstLine="680"/>
        <w:jc w:val="both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proofErr w:type="gramStart"/>
      <w:r w:rsidRPr="00EB167D">
        <w:rPr>
          <w:rStyle w:val="FontStyle12"/>
          <w:sz w:val="28"/>
          <w:szCs w:val="28"/>
        </w:rPr>
        <w:lastRenderedPageBreak/>
        <w:t>Контроль за</w:t>
      </w:r>
      <w:proofErr w:type="gramEnd"/>
      <w:r w:rsidRPr="00EB167D">
        <w:rPr>
          <w:rStyle w:val="FontStyle12"/>
          <w:sz w:val="28"/>
          <w:szCs w:val="28"/>
        </w:rPr>
        <w:t xml:space="preserve"> исполнением настоящего постановления возложить на заместителя главы администрации А.В. </w:t>
      </w:r>
      <w:proofErr w:type="spellStart"/>
      <w:r w:rsidRPr="00EB167D">
        <w:rPr>
          <w:rStyle w:val="FontStyle12"/>
          <w:sz w:val="28"/>
          <w:szCs w:val="28"/>
        </w:rPr>
        <w:t>Фроловичева</w:t>
      </w:r>
      <w:proofErr w:type="spellEnd"/>
      <w:r w:rsidRPr="00EB167D">
        <w:rPr>
          <w:rStyle w:val="FontStyle12"/>
          <w:sz w:val="28"/>
          <w:szCs w:val="28"/>
        </w:rPr>
        <w:t>.</w:t>
      </w:r>
    </w:p>
    <w:p w:rsidR="004535BA" w:rsidRDefault="004535BA" w:rsidP="004535BA">
      <w:pPr>
        <w:pStyle w:val="Style6"/>
        <w:widowControl/>
        <w:tabs>
          <w:tab w:val="left" w:pos="1056"/>
        </w:tabs>
        <w:spacing w:line="240" w:lineRule="auto"/>
        <w:jc w:val="both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6"/>
        <w:widowControl/>
        <w:tabs>
          <w:tab w:val="left" w:pos="1056"/>
        </w:tabs>
        <w:spacing w:line="240" w:lineRule="auto"/>
        <w:jc w:val="both"/>
        <w:rPr>
          <w:rStyle w:val="FontStyle12"/>
          <w:sz w:val="28"/>
          <w:szCs w:val="28"/>
        </w:rPr>
      </w:pPr>
    </w:p>
    <w:p w:rsidR="004535BA" w:rsidRDefault="004535BA" w:rsidP="004535BA">
      <w:pPr>
        <w:pStyle w:val="Style6"/>
        <w:widowControl/>
        <w:tabs>
          <w:tab w:val="left" w:pos="1056"/>
        </w:tabs>
        <w:spacing w:line="240" w:lineRule="auto"/>
        <w:jc w:val="both"/>
        <w:rPr>
          <w:rStyle w:val="FontStyle12"/>
          <w:sz w:val="28"/>
          <w:szCs w:val="28"/>
        </w:rPr>
      </w:pPr>
    </w:p>
    <w:p w:rsidR="004535BA" w:rsidRPr="003D5076" w:rsidRDefault="004535BA" w:rsidP="004535BA">
      <w:pPr>
        <w:pStyle w:val="Style6"/>
        <w:widowControl/>
        <w:tabs>
          <w:tab w:val="left" w:pos="1056"/>
        </w:tabs>
        <w:spacing w:line="240" w:lineRule="auto"/>
        <w:ind w:firstLine="0"/>
        <w:jc w:val="both"/>
        <w:rPr>
          <w:rStyle w:val="FontStyle12"/>
          <w:b/>
          <w:sz w:val="28"/>
          <w:szCs w:val="28"/>
        </w:rPr>
      </w:pPr>
      <w:r w:rsidRPr="003D5076">
        <w:rPr>
          <w:rStyle w:val="FontStyle12"/>
          <w:b/>
          <w:sz w:val="28"/>
          <w:szCs w:val="28"/>
        </w:rPr>
        <w:t xml:space="preserve">Глава администрации                                </w:t>
      </w:r>
      <w:r>
        <w:rPr>
          <w:rStyle w:val="FontStyle12"/>
          <w:b/>
          <w:sz w:val="28"/>
          <w:szCs w:val="28"/>
        </w:rPr>
        <w:t xml:space="preserve">                  </w:t>
      </w:r>
      <w:r w:rsidRPr="003D5076">
        <w:rPr>
          <w:rStyle w:val="FontStyle12"/>
          <w:b/>
          <w:sz w:val="28"/>
          <w:szCs w:val="28"/>
        </w:rPr>
        <w:t xml:space="preserve">            А.И. Насонов</w:t>
      </w:r>
    </w:p>
    <w:p w:rsidR="004D532C" w:rsidRDefault="004D532C"/>
    <w:sectPr w:rsidR="004D532C" w:rsidSect="004D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DFB"/>
    <w:multiLevelType w:val="multilevel"/>
    <w:tmpl w:val="8EEC57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5BA"/>
    <w:rsid w:val="004535BA"/>
    <w:rsid w:val="004D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35BA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4535BA"/>
    <w:pPr>
      <w:spacing w:line="322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4535BA"/>
    <w:pPr>
      <w:spacing w:line="324" w:lineRule="exact"/>
      <w:ind w:firstLine="720"/>
    </w:pPr>
  </w:style>
  <w:style w:type="character" w:customStyle="1" w:styleId="FontStyle11">
    <w:name w:val="Font Style11"/>
    <w:basedOn w:val="a0"/>
    <w:uiPriority w:val="99"/>
    <w:rsid w:val="004535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535B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53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2016-03-01T05:34:00Z</dcterms:created>
  <dcterms:modified xsi:type="dcterms:W3CDTF">2016-03-01T05:35:00Z</dcterms:modified>
</cp:coreProperties>
</file>