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DE" w:rsidRDefault="00AA59FE" w:rsidP="003409DE">
      <w:pPr>
        <w:pStyle w:val="Style1"/>
        <w:widowControl/>
        <w:spacing w:line="240" w:lineRule="auto"/>
        <w:ind w:left="11340"/>
        <w:rPr>
          <w:rStyle w:val="FontStyle11"/>
          <w:b w:val="0"/>
          <w:sz w:val="24"/>
          <w:szCs w:val="24"/>
        </w:rPr>
      </w:pPr>
      <w:r w:rsidRPr="003409DE">
        <w:rPr>
          <w:rStyle w:val="FontStyle11"/>
          <w:b w:val="0"/>
          <w:sz w:val="24"/>
          <w:szCs w:val="24"/>
        </w:rPr>
        <w:t xml:space="preserve">Приложение </w:t>
      </w:r>
    </w:p>
    <w:p w:rsidR="003409DE" w:rsidRDefault="00AA59FE" w:rsidP="003409DE">
      <w:pPr>
        <w:pStyle w:val="Style1"/>
        <w:widowControl/>
        <w:spacing w:line="240" w:lineRule="auto"/>
        <w:ind w:left="11340"/>
        <w:rPr>
          <w:rStyle w:val="FontStyle11"/>
          <w:b w:val="0"/>
          <w:sz w:val="24"/>
          <w:szCs w:val="24"/>
        </w:rPr>
      </w:pPr>
      <w:r w:rsidRPr="003409DE">
        <w:rPr>
          <w:rStyle w:val="FontStyle11"/>
          <w:b w:val="0"/>
          <w:sz w:val="24"/>
          <w:szCs w:val="24"/>
        </w:rPr>
        <w:t xml:space="preserve">к постановлению администрации </w:t>
      </w:r>
    </w:p>
    <w:p w:rsidR="003409DE" w:rsidRDefault="003409DE" w:rsidP="003409DE">
      <w:pPr>
        <w:pStyle w:val="Style1"/>
        <w:widowControl/>
        <w:spacing w:line="240" w:lineRule="auto"/>
        <w:ind w:left="11340"/>
        <w:rPr>
          <w:rStyle w:val="FontStyle11"/>
          <w:b w:val="0"/>
          <w:sz w:val="24"/>
          <w:szCs w:val="24"/>
        </w:rPr>
      </w:pPr>
      <w:proofErr w:type="spellStart"/>
      <w:r>
        <w:rPr>
          <w:rStyle w:val="FontStyle11"/>
          <w:b w:val="0"/>
          <w:sz w:val="24"/>
          <w:szCs w:val="24"/>
        </w:rPr>
        <w:t>Троснянского</w:t>
      </w:r>
      <w:proofErr w:type="spellEnd"/>
      <w:r>
        <w:rPr>
          <w:rStyle w:val="FontStyle11"/>
          <w:b w:val="0"/>
          <w:sz w:val="24"/>
          <w:szCs w:val="24"/>
        </w:rPr>
        <w:t xml:space="preserve"> района</w:t>
      </w:r>
    </w:p>
    <w:p w:rsidR="00AA59FE" w:rsidRPr="003409DE" w:rsidRDefault="00AA59FE" w:rsidP="003409DE">
      <w:pPr>
        <w:pStyle w:val="Style1"/>
        <w:widowControl/>
        <w:spacing w:line="240" w:lineRule="auto"/>
        <w:ind w:left="11340"/>
        <w:rPr>
          <w:rStyle w:val="FontStyle11"/>
          <w:b w:val="0"/>
          <w:sz w:val="24"/>
          <w:szCs w:val="24"/>
        </w:rPr>
      </w:pPr>
      <w:r w:rsidRPr="003409DE">
        <w:rPr>
          <w:rStyle w:val="FontStyle11"/>
          <w:b w:val="0"/>
          <w:sz w:val="24"/>
          <w:szCs w:val="24"/>
        </w:rPr>
        <w:t xml:space="preserve">от </w:t>
      </w:r>
      <w:r w:rsidR="00E74803">
        <w:rPr>
          <w:rStyle w:val="FontStyle11"/>
          <w:b w:val="0"/>
          <w:sz w:val="24"/>
          <w:szCs w:val="24"/>
        </w:rPr>
        <w:t>26 февраля</w:t>
      </w:r>
      <w:r w:rsidRPr="003409DE">
        <w:rPr>
          <w:rStyle w:val="FontStyle11"/>
          <w:b w:val="0"/>
          <w:sz w:val="24"/>
          <w:szCs w:val="24"/>
        </w:rPr>
        <w:t xml:space="preserve"> 20</w:t>
      </w:r>
      <w:r w:rsidR="00E74803">
        <w:rPr>
          <w:rStyle w:val="FontStyle11"/>
          <w:b w:val="0"/>
          <w:sz w:val="24"/>
          <w:szCs w:val="24"/>
        </w:rPr>
        <w:t>16</w:t>
      </w:r>
      <w:r w:rsidRPr="003409DE">
        <w:rPr>
          <w:rStyle w:val="FontStyle11"/>
          <w:b w:val="0"/>
          <w:sz w:val="24"/>
          <w:szCs w:val="24"/>
        </w:rPr>
        <w:t xml:space="preserve"> года № </w:t>
      </w:r>
      <w:r w:rsidR="00E74803">
        <w:rPr>
          <w:rStyle w:val="FontStyle11"/>
          <w:b w:val="0"/>
          <w:sz w:val="24"/>
          <w:szCs w:val="24"/>
        </w:rPr>
        <w:t>22</w:t>
      </w:r>
      <w:r w:rsidRPr="003409DE">
        <w:rPr>
          <w:rStyle w:val="FontStyle11"/>
          <w:b w:val="0"/>
          <w:sz w:val="24"/>
          <w:szCs w:val="24"/>
        </w:rPr>
        <w:t xml:space="preserve"> </w:t>
      </w:r>
    </w:p>
    <w:p w:rsidR="00AA59FE" w:rsidRDefault="00AA59FE" w:rsidP="002638F8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</w:p>
    <w:p w:rsidR="006660EC" w:rsidRPr="002638F8" w:rsidRDefault="006660EC" w:rsidP="002638F8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 w:rsidRPr="002638F8">
        <w:rPr>
          <w:rStyle w:val="FontStyle11"/>
          <w:sz w:val="28"/>
          <w:szCs w:val="28"/>
        </w:rPr>
        <w:t>Список</w:t>
      </w:r>
    </w:p>
    <w:p w:rsidR="00245B14" w:rsidRDefault="006660EC" w:rsidP="002638F8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 w:rsidRPr="002638F8">
        <w:rPr>
          <w:rStyle w:val="FontStyle11"/>
          <w:sz w:val="28"/>
          <w:szCs w:val="28"/>
        </w:rPr>
        <w:t xml:space="preserve">избирательных участков, участков референдума, образованных на территории </w:t>
      </w:r>
      <w:proofErr w:type="spellStart"/>
      <w:r w:rsidRPr="002638F8">
        <w:rPr>
          <w:rStyle w:val="FontStyle11"/>
          <w:sz w:val="28"/>
          <w:szCs w:val="28"/>
        </w:rPr>
        <w:t>Троснянского</w:t>
      </w:r>
      <w:proofErr w:type="spellEnd"/>
      <w:r w:rsidRPr="002638F8">
        <w:rPr>
          <w:rStyle w:val="FontStyle11"/>
          <w:sz w:val="28"/>
          <w:szCs w:val="28"/>
        </w:rPr>
        <w:t xml:space="preserve"> района </w:t>
      </w:r>
    </w:p>
    <w:p w:rsidR="006660EC" w:rsidRPr="002638F8" w:rsidRDefault="006660EC" w:rsidP="002638F8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 w:rsidRPr="002638F8">
        <w:rPr>
          <w:rStyle w:val="FontStyle11"/>
          <w:sz w:val="28"/>
          <w:szCs w:val="28"/>
        </w:rPr>
        <w:t>для проведения голосования и подсчета голосов избирателей, участников референдума</w:t>
      </w:r>
    </w:p>
    <w:p w:rsidR="002638F8" w:rsidRDefault="002638F8" w:rsidP="002638F8">
      <w:pPr>
        <w:pStyle w:val="Style1"/>
        <w:widowControl/>
        <w:spacing w:line="240" w:lineRule="auto"/>
        <w:rPr>
          <w:rStyle w:val="FontStyle11"/>
        </w:rPr>
      </w:pPr>
    </w:p>
    <w:p w:rsidR="006660EC" w:rsidRDefault="006660EC" w:rsidP="002638F8">
      <w:pPr>
        <w:widowControl/>
        <w:jc w:val="center"/>
        <w:rPr>
          <w:sz w:val="2"/>
          <w:szCs w:val="2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146"/>
        <w:gridCol w:w="2097"/>
        <w:gridCol w:w="3845"/>
        <w:gridCol w:w="3969"/>
        <w:gridCol w:w="3969"/>
      </w:tblGrid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</w:t>
            </w:r>
            <w:proofErr w:type="spellEnd"/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/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№ изб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и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рательн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о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го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участка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Центр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избирательного участка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Описание границ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избирательного участка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Место нахождения и номер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телефона участковой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избирательной комиссии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Место расположения и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номер телефона помещения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для голосования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668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Тросна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Барково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Малая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Красногорская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Новые Турьи,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Разновилье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ул. </w:t>
            </w:r>
            <w:r w:rsidR="00BB6612">
              <w:rPr>
                <w:rStyle w:val="FontStyle13"/>
                <w:rFonts w:eastAsiaTheme="minorEastAsia"/>
                <w:sz w:val="24"/>
                <w:szCs w:val="24"/>
              </w:rPr>
              <w:t>Советская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15 а,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районный Дом культуры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БУК «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Библиотечно-информационно-досуговое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объединение»,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21-1-74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ул. </w:t>
            </w:r>
            <w:r w:rsidR="00BB6612">
              <w:rPr>
                <w:rStyle w:val="FontStyle13"/>
                <w:rFonts w:eastAsiaTheme="minorEastAsia"/>
                <w:sz w:val="24"/>
                <w:szCs w:val="24"/>
              </w:rPr>
              <w:t>Советская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15 а, </w:t>
            </w:r>
          </w:p>
          <w:p w:rsidR="003D5076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районный Дом культуры </w:t>
            </w:r>
          </w:p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БУК «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Библиотечно-информационно-досуговое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объединение»,</w:t>
            </w:r>
          </w:p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21-1-74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669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Ладарево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Гранкино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Ефратово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Ильино-Нагорное</w:t>
            </w:r>
            <w:proofErr w:type="spellEnd"/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д. Лаврово,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Ладарево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Ладаревские</w:t>
            </w:r>
            <w:proofErr w:type="spellEnd"/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Выселки,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д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. Покровское,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Хитровка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д. Яковлево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Ладарево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БОУ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Троснянская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средняя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школа»,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Ладарево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БОУ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Троснянская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средняя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школа»,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Сомово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947868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д. Верхнее </w:t>
            </w:r>
            <w:proofErr w:type="spellStart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Муханово</w:t>
            </w:r>
            <w:proofErr w:type="spellEnd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Игинка</w:t>
            </w:r>
            <w:proofErr w:type="spellEnd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, д. Корсаково, д. </w:t>
            </w:r>
            <w:proofErr w:type="spellStart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Саковнинки</w:t>
            </w:r>
            <w:proofErr w:type="spellEnd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, часть д. Сомово </w:t>
            </w:r>
            <w:r w:rsidRPr="00947868">
              <w:t xml:space="preserve">(от домовладения Акимова М.А. до домовладения </w:t>
            </w:r>
            <w:proofErr w:type="spellStart"/>
            <w:r w:rsidRPr="00947868">
              <w:t>Семешиной</w:t>
            </w:r>
            <w:proofErr w:type="spellEnd"/>
            <w:r w:rsidRPr="00947868">
              <w:t xml:space="preserve"> В.Д.)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Сомово,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БОУ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Сомовская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основная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школа»,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26-6-23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Сомово,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БОУ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Сомовская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основная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школа», </w:t>
            </w:r>
          </w:p>
          <w:p w:rsidR="003D5076" w:rsidRPr="00E0193E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26-6-23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Сомово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947868" w:rsidRDefault="003D5076" w:rsidP="00E3273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д. Верхняя </w:t>
            </w:r>
            <w:proofErr w:type="spellStart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Морозиха</w:t>
            </w:r>
            <w:proofErr w:type="spellEnd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Козловка</w:t>
            </w:r>
            <w:proofErr w:type="spellEnd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, д. Нижняя </w:t>
            </w:r>
            <w:proofErr w:type="spellStart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Морозиха</w:t>
            </w:r>
            <w:proofErr w:type="spellEnd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, часть д. С</w:t>
            </w:r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о</w:t>
            </w:r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мово </w:t>
            </w:r>
            <w:r w:rsidRPr="00947868">
              <w:t>(от домовладения Черкасова Г.М. до домовладения Дьяченко Н.Н.)</w:t>
            </w:r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 xml:space="preserve">, д. Средняя </w:t>
            </w:r>
            <w:proofErr w:type="spellStart"/>
            <w:r w:rsidRPr="00947868">
              <w:rPr>
                <w:rStyle w:val="FontStyle13"/>
                <w:rFonts w:eastAsiaTheme="minorEastAsia"/>
                <w:sz w:val="24"/>
                <w:szCs w:val="24"/>
              </w:rPr>
              <w:t>Морозиха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Сомово,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сельского Дома культуры д. Сомово МБУК «Социально-культурное объединение»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Тросня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н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26-6-47</w:t>
            </w:r>
          </w:p>
          <w:p w:rsidR="00546E9C" w:rsidRPr="00E0193E" w:rsidRDefault="00546E9C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947868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Сомово,</w:t>
            </w:r>
          </w:p>
          <w:p w:rsidR="003D5076" w:rsidRPr="00E0193E" w:rsidRDefault="003D5076" w:rsidP="00947868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сельского Дома культуры д. Сомово МБУК «Социально-культурное объединение»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Тросня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н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947868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26-6-47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Нижнее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Мух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а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ново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Нижнее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Муханово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Чернодье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Нижнее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Муханово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Жерновецкая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средняя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школа»,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27-3-47</w:t>
            </w:r>
          </w:p>
          <w:p w:rsidR="00546E9C" w:rsidRPr="00E0193E" w:rsidRDefault="00546E9C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Нижнее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Муханово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Жерновецкая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средняя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школа»,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27-3-47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с. Жерновец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Антоновка, с. Жерновец,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Жизло-Павлово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Козловка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Ладыжино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д. Нижняя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Слободка, п. Свобода,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Тугарино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с. Жерновец,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Дома культуры с. Жерновец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МБУК «Социально-культурное объ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Жерновецкого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  <w:p w:rsidR="00546E9C" w:rsidRPr="00E0193E" w:rsidRDefault="00546E9C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с. Жерновец,</w:t>
            </w:r>
          </w:p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Дома культуры с. Жерновец МБУК «Социально-культурное объ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Жерновецкого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Ломовец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Ломовец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д. Похвистнево, с. Чернь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Ломовец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Ломовецкая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средняя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школа»,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26-3-21</w:t>
            </w:r>
          </w:p>
          <w:p w:rsidR="00546E9C" w:rsidRPr="00E0193E" w:rsidRDefault="00546E9C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Ломовец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Ломовецкая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средняя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школа»,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26-3-21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п. Рождественский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Бырдинка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Пенно-Бырдино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Рождествеский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п. Чистые Бугры, п. Вечерняя Заря, д. Змеевка, 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Ил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ю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хинский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д. Красный Клин, с. Пе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но-Удельное, 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Студенецкий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с. Рождественское,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Чичирино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Фроловка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Рождественский, </w:t>
            </w:r>
          </w:p>
          <w:p w:rsidR="003D5076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Октябрьская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средняя общеобразовательная </w:t>
            </w:r>
          </w:p>
          <w:p w:rsidR="003D5076" w:rsidRPr="00E0193E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школа», </w:t>
            </w:r>
          </w:p>
          <w:p w:rsidR="003D5076" w:rsidRPr="00E0193E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26-4-37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Рождественский,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Октябрьская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средняя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школа»,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26-4-37</w:t>
            </w:r>
          </w:p>
        </w:tc>
      </w:tr>
      <w:tr w:rsidR="00546E9C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Колычевский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Белый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Немед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с. Высокое, 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о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лычевский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п. Покровский,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Ред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о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гощь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Слободка, 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Студенок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п. Троицкий</w:t>
            </w:r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Колычевский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Дома культуры </w:t>
            </w:r>
          </w:p>
          <w:p w:rsidR="003D5076" w:rsidRPr="00E0193E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Колычевский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МБУК «Социально-культурное объединение»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Пенно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в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  <w:p w:rsidR="00546E9C" w:rsidRPr="00E0193E" w:rsidRDefault="00546E9C" w:rsidP="000B6D5A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Колычевский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Дома культуры </w:t>
            </w:r>
          </w:p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Колычевский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МБУК «Социально-культурное объединение»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Пенно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в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п. Красноарме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й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ский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Красноармейский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Лопухинка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Малахово-Слобода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д. Павлово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Красноармейский,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администрации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Малахово-Слободского</w:t>
            </w:r>
            <w:proofErr w:type="spellEnd"/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сельского поселения,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22-3-42</w:t>
            </w:r>
          </w:p>
          <w:p w:rsidR="00546E9C" w:rsidRPr="00E0193E" w:rsidRDefault="00546E9C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Красноармейский,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администрации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Малахово-Слободского</w:t>
            </w:r>
            <w:proofErr w:type="spellEnd"/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сельского поселения,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22-3-42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67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Чермошное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Ветренка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Крапивка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Сва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ские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Дворы, с. Турьи,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Чермошное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Чермошное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Дома культуры д.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Чермошное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МБУК «Социально-культурное объ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Малахово-Слободского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  <w:p w:rsidR="00546E9C" w:rsidRPr="00E0193E" w:rsidRDefault="00546E9C" w:rsidP="00303F3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Чермошное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Дома культуры д.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Чермошное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МБУК «Социально-культурное объ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динение» </w:t>
            </w:r>
            <w:proofErr w:type="spellStart"/>
            <w:r>
              <w:rPr>
                <w:rStyle w:val="FontStyle13"/>
                <w:rFonts w:eastAsiaTheme="minorEastAsia"/>
                <w:sz w:val="24"/>
                <w:szCs w:val="24"/>
              </w:rPr>
              <w:t>Малахово-Слободского</w:t>
            </w:r>
            <w:proofErr w:type="spellEnd"/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80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Муравль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п. Александровский,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Алмазовский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п. Дегтярный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Измайлово,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Масловка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Мишкинский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Могилевский, 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Муравль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Обыденки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Рудово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5A20D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Соложенки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Турейка</w:t>
            </w:r>
            <w:proofErr w:type="spellEnd"/>
          </w:p>
          <w:p w:rsidR="00546E9C" w:rsidRPr="00E0193E" w:rsidRDefault="00546E9C" w:rsidP="005A20D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Муравль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Муравльская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средняя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школа»,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28-4-12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Муравль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Муравльская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средняя</w:t>
            </w:r>
            <w:proofErr w:type="gram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общеобразовательная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школа»,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28-4-12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68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с. Никольское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5A20D2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proofErr w:type="gram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Березовка, с. Никольское (за и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ключением части ул. Сельская (от дома № 109 до дома № 141)</w:t>
            </w:r>
            <w:proofErr w:type="gram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Никольское, </w:t>
            </w:r>
          </w:p>
          <w:p w:rsidR="003D5076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«Никольская сре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няя общеобразовательная школа», тел. 23-3-42</w:t>
            </w:r>
          </w:p>
          <w:p w:rsidR="00546E9C" w:rsidRPr="00E0193E" w:rsidRDefault="00546E9C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Никольское,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«Никольская сре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няя общеобразовательная школа»,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23-3-42</w:t>
            </w:r>
          </w:p>
        </w:tc>
      </w:tr>
      <w:tr w:rsidR="00546E9C" w:rsidRPr="00E0193E" w:rsidTr="000F0CB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E9C" w:rsidRPr="00E0193E" w:rsidRDefault="00546E9C" w:rsidP="000F0CBB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68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Красавка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Красавка, 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Краснопавловский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часть с. Никольское (часть ул. Сел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ь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ская (от дома № 109 до дома № 141))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Красавка,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Красавского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СДК МБУК «Социально-культурное объедин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ние» Никольского сельского посел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Красавка, </w:t>
            </w:r>
          </w:p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Красавского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СДК МБУК «Социально-культурное объедин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ние» Никольского сельского посел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е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84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Гнилец</w:t>
            </w:r>
            <w:proofErr w:type="spellEnd"/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Бобрик, 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Гнилец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Соборовка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Гнилец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Гнилецкого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СК МБУК «С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о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циально-культурное объединение» Никольского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Гнилец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, </w:t>
            </w:r>
          </w:p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Гнилецкого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СК МБУК «С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о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циально-культурное объединение» Никольского сельского поселения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5021A6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68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Воронец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Воронец, д.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Лебедиха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п. Лужок, х. Надежда,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п. Село, п. Шейка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Воронец,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Воронецкая сре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няя общеобразовательная школа,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24-3-36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Воронец,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здание БОУТРОО Воронецкая сре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няя общеобразовательная школа,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тел. 24-3-36</w:t>
            </w:r>
          </w:p>
        </w:tc>
      </w:tr>
      <w:tr w:rsidR="003D5076" w:rsidRPr="00E0193E" w:rsidTr="003D507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B52ED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68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д. Каменец</w:t>
            </w:r>
          </w:p>
        </w:tc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с.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Горчаково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, д. Каменец,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п. Кулига, п.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Макеевский</w:t>
            </w:r>
            <w:proofErr w:type="spellEnd"/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Каменец,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бывшей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Каменецкой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осно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в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ной школы - филиала БОУТРОО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Троснянская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средняя общеобразов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а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тельная школа»,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д. Каменец,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здание бывшей 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Каменецкой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осно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в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ной школы - филиала БОУТРОО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«</w:t>
            </w:r>
            <w:proofErr w:type="spellStart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Троснянская</w:t>
            </w:r>
            <w:proofErr w:type="spellEnd"/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 средняя общеобразов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а</w:t>
            </w: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 xml:space="preserve">тельная школа», </w:t>
            </w:r>
          </w:p>
          <w:p w:rsidR="003D5076" w:rsidRPr="00E0193E" w:rsidRDefault="003D5076" w:rsidP="00E67905">
            <w:pPr>
              <w:pStyle w:val="Style2"/>
              <w:widowControl/>
              <w:spacing w:line="240" w:lineRule="auto"/>
              <w:rPr>
                <w:rStyle w:val="FontStyle13"/>
                <w:rFonts w:eastAsiaTheme="minorEastAsia"/>
                <w:sz w:val="24"/>
                <w:szCs w:val="24"/>
              </w:rPr>
            </w:pPr>
            <w:r w:rsidRPr="00E0193E">
              <w:rPr>
                <w:rStyle w:val="FontStyle13"/>
                <w:rFonts w:eastAsiaTheme="minorEastAsia"/>
                <w:sz w:val="24"/>
                <w:szCs w:val="24"/>
              </w:rPr>
              <w:t>сотовая связь</w:t>
            </w:r>
          </w:p>
        </w:tc>
      </w:tr>
    </w:tbl>
    <w:p w:rsidR="005A29F8" w:rsidRDefault="005A29F8"/>
    <w:sectPr w:rsidR="005A29F8" w:rsidSect="00FE4833">
      <w:pgSz w:w="16840" w:h="11907" w:orient="landscape" w:code="9"/>
      <w:pgMar w:top="1701" w:right="567" w:bottom="567" w:left="567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A7C" w:rsidRDefault="004A3A7C">
      <w:r>
        <w:separator/>
      </w:r>
    </w:p>
  </w:endnote>
  <w:endnote w:type="continuationSeparator" w:id="0">
    <w:p w:rsidR="004A3A7C" w:rsidRDefault="004A3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A7C" w:rsidRDefault="004A3A7C">
      <w:r>
        <w:separator/>
      </w:r>
    </w:p>
  </w:footnote>
  <w:footnote w:type="continuationSeparator" w:id="0">
    <w:p w:rsidR="004A3A7C" w:rsidRDefault="004A3A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57353"/>
    <w:multiLevelType w:val="singleLevel"/>
    <w:tmpl w:val="0D6EB09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">
    <w:nsid w:val="77025DFB"/>
    <w:multiLevelType w:val="multilevel"/>
    <w:tmpl w:val="8EEC57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312"/>
    <w:rsid w:val="000B6D5A"/>
    <w:rsid w:val="000C1FE9"/>
    <w:rsid w:val="00143375"/>
    <w:rsid w:val="00216AF3"/>
    <w:rsid w:val="00245B14"/>
    <w:rsid w:val="00253501"/>
    <w:rsid w:val="002638F8"/>
    <w:rsid w:val="00295A90"/>
    <w:rsid w:val="002A1741"/>
    <w:rsid w:val="00303F32"/>
    <w:rsid w:val="003409DE"/>
    <w:rsid w:val="0036428A"/>
    <w:rsid w:val="00373219"/>
    <w:rsid w:val="003D5076"/>
    <w:rsid w:val="00400307"/>
    <w:rsid w:val="00433738"/>
    <w:rsid w:val="004377A6"/>
    <w:rsid w:val="004402CE"/>
    <w:rsid w:val="00486EE3"/>
    <w:rsid w:val="004952D6"/>
    <w:rsid w:val="00496AF3"/>
    <w:rsid w:val="004A3A7C"/>
    <w:rsid w:val="004D3C16"/>
    <w:rsid w:val="005021A6"/>
    <w:rsid w:val="00546E9C"/>
    <w:rsid w:val="005A20D2"/>
    <w:rsid w:val="005A29F8"/>
    <w:rsid w:val="005E35D5"/>
    <w:rsid w:val="006442C7"/>
    <w:rsid w:val="006660EC"/>
    <w:rsid w:val="00746D04"/>
    <w:rsid w:val="00766020"/>
    <w:rsid w:val="007B2362"/>
    <w:rsid w:val="00864BB5"/>
    <w:rsid w:val="008946FD"/>
    <w:rsid w:val="00896E0A"/>
    <w:rsid w:val="00947868"/>
    <w:rsid w:val="00991EDF"/>
    <w:rsid w:val="00A13D79"/>
    <w:rsid w:val="00A5279D"/>
    <w:rsid w:val="00AA59FE"/>
    <w:rsid w:val="00AC7566"/>
    <w:rsid w:val="00B406B1"/>
    <w:rsid w:val="00B43817"/>
    <w:rsid w:val="00B52ED5"/>
    <w:rsid w:val="00B95DF0"/>
    <w:rsid w:val="00BA0B02"/>
    <w:rsid w:val="00BB6612"/>
    <w:rsid w:val="00C2498B"/>
    <w:rsid w:val="00CA2B3F"/>
    <w:rsid w:val="00D30A1C"/>
    <w:rsid w:val="00D96F55"/>
    <w:rsid w:val="00DA7BA4"/>
    <w:rsid w:val="00DE0EB5"/>
    <w:rsid w:val="00DE4C5A"/>
    <w:rsid w:val="00E0193E"/>
    <w:rsid w:val="00E24ADF"/>
    <w:rsid w:val="00E3273B"/>
    <w:rsid w:val="00E67905"/>
    <w:rsid w:val="00E74803"/>
    <w:rsid w:val="00EA33C3"/>
    <w:rsid w:val="00EB167D"/>
    <w:rsid w:val="00EB3A6B"/>
    <w:rsid w:val="00F64312"/>
    <w:rsid w:val="00F80605"/>
    <w:rsid w:val="00FE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F3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96AF3"/>
    <w:pPr>
      <w:spacing w:line="322" w:lineRule="exact"/>
      <w:jc w:val="center"/>
    </w:pPr>
  </w:style>
  <w:style w:type="paragraph" w:customStyle="1" w:styleId="Style2">
    <w:name w:val="Style2"/>
    <w:basedOn w:val="a"/>
    <w:uiPriority w:val="99"/>
    <w:rsid w:val="00496AF3"/>
    <w:pPr>
      <w:spacing w:line="254" w:lineRule="exact"/>
      <w:jc w:val="center"/>
    </w:pPr>
  </w:style>
  <w:style w:type="paragraph" w:customStyle="1" w:styleId="Style3">
    <w:name w:val="Style3"/>
    <w:basedOn w:val="a"/>
    <w:uiPriority w:val="99"/>
    <w:rsid w:val="00496AF3"/>
    <w:pPr>
      <w:spacing w:line="254" w:lineRule="exact"/>
      <w:ind w:firstLine="1258"/>
    </w:pPr>
  </w:style>
  <w:style w:type="paragraph" w:customStyle="1" w:styleId="Style4">
    <w:name w:val="Style4"/>
    <w:basedOn w:val="a"/>
    <w:uiPriority w:val="99"/>
    <w:rsid w:val="00496AF3"/>
    <w:pPr>
      <w:spacing w:line="322" w:lineRule="exact"/>
      <w:ind w:firstLine="710"/>
      <w:jc w:val="both"/>
    </w:pPr>
  </w:style>
  <w:style w:type="paragraph" w:customStyle="1" w:styleId="Style5">
    <w:name w:val="Style5"/>
    <w:basedOn w:val="a"/>
    <w:uiPriority w:val="99"/>
    <w:rsid w:val="00496AF3"/>
  </w:style>
  <w:style w:type="paragraph" w:customStyle="1" w:styleId="Style6">
    <w:name w:val="Style6"/>
    <w:basedOn w:val="a"/>
    <w:uiPriority w:val="99"/>
    <w:rsid w:val="00496AF3"/>
    <w:pPr>
      <w:spacing w:line="324" w:lineRule="exact"/>
      <w:ind w:firstLine="720"/>
    </w:pPr>
  </w:style>
  <w:style w:type="character" w:customStyle="1" w:styleId="FontStyle11">
    <w:name w:val="Font Style11"/>
    <w:basedOn w:val="a0"/>
    <w:uiPriority w:val="99"/>
    <w:rsid w:val="00496A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496AF3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496AF3"/>
    <w:rPr>
      <w:rFonts w:ascii="Times New Roman" w:hAnsi="Times New Roman" w:cs="Times New Roman"/>
      <w:sz w:val="18"/>
      <w:szCs w:val="18"/>
    </w:rPr>
  </w:style>
  <w:style w:type="paragraph" w:styleId="a3">
    <w:name w:val="Body Text Indent"/>
    <w:basedOn w:val="a"/>
    <w:link w:val="a4"/>
    <w:semiHidden/>
    <w:rsid w:val="00DA7BA4"/>
    <w:pPr>
      <w:widowControl/>
      <w:autoSpaceDE/>
      <w:autoSpaceDN/>
      <w:adjustRightInd/>
      <w:ind w:left="1701" w:hanging="993"/>
      <w:jc w:val="both"/>
    </w:pPr>
    <w:rPr>
      <w:b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A7BA4"/>
    <w:rPr>
      <w:rFonts w:eastAsia="Times New Roman" w:hAnsi="Times New Roman" w:cs="Times New Roman"/>
      <w:b/>
      <w:sz w:val="24"/>
      <w:szCs w:val="20"/>
    </w:rPr>
  </w:style>
  <w:style w:type="character" w:styleId="a5">
    <w:name w:val="Hyperlink"/>
    <w:basedOn w:val="a0"/>
    <w:semiHidden/>
    <w:rsid w:val="00DA7BA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ИКТ</cp:lastModifiedBy>
  <cp:revision>14</cp:revision>
  <cp:lastPrinted>2016-02-25T12:05:00Z</cp:lastPrinted>
  <dcterms:created xsi:type="dcterms:W3CDTF">2016-02-24T12:12:00Z</dcterms:created>
  <dcterms:modified xsi:type="dcterms:W3CDTF">2016-03-01T05:37:00Z</dcterms:modified>
</cp:coreProperties>
</file>