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0E49E0" w:rsidP="000E49E0">
      <w:pPr>
        <w:rPr>
          <w:b/>
        </w:rPr>
      </w:pPr>
      <w:r>
        <w:rPr>
          <w:b/>
          <w:noProof/>
        </w:rPr>
        <w:t xml:space="preserve">                                                </w:t>
      </w:r>
      <w:r w:rsidR="0015278D">
        <w:rPr>
          <w:b/>
          <w:noProof/>
        </w:rPr>
        <w:t xml:space="preserve">                  </w:t>
      </w:r>
      <w:r w:rsidR="0015278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78D">
        <w:rPr>
          <w:b/>
          <w:noProof/>
        </w:rPr>
        <w:t xml:space="preserve">              </w:t>
      </w:r>
      <w:r>
        <w:rPr>
          <w:b/>
          <w:noProof/>
        </w:rPr>
        <w:t xml:space="preserve">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Default="00500EFD" w:rsidP="00314D61">
      <w:pPr>
        <w:ind w:right="55"/>
      </w:pPr>
      <w:r>
        <w:t xml:space="preserve">от </w:t>
      </w:r>
      <w:r w:rsidR="000E49E0">
        <w:t xml:space="preserve">  16 марта</w:t>
      </w:r>
      <w:r>
        <w:t xml:space="preserve">  2016</w:t>
      </w:r>
      <w:r w:rsidR="00314D61">
        <w:t xml:space="preserve"> года                                                                                   № </w:t>
      </w:r>
      <w:r w:rsidR="000E49E0">
        <w:t>419</w:t>
      </w:r>
    </w:p>
    <w:p w:rsidR="00314D61" w:rsidRDefault="00314D61" w:rsidP="00314D61">
      <w:r>
        <w:t xml:space="preserve"> 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0E49E0" w:rsidRDefault="000E49E0" w:rsidP="000E49E0">
      <w:pPr>
        <w:ind w:firstLine="709"/>
        <w:jc w:val="both"/>
        <w:rPr>
          <w:sz w:val="28"/>
          <w:szCs w:val="28"/>
        </w:rPr>
      </w:pPr>
      <w:r>
        <w:t xml:space="preserve"> </w:t>
      </w:r>
      <w:r w:rsidR="0015278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</w:t>
      </w:r>
      <w:r w:rsidRPr="000E49E0">
        <w:rPr>
          <w:bCs/>
        </w:rPr>
        <w:t>П</w:t>
      </w:r>
      <w:r w:rsidRPr="00C25BD9">
        <w:rPr>
          <w:sz w:val="28"/>
          <w:szCs w:val="28"/>
        </w:rPr>
        <w:t xml:space="preserve">ринято на сороковом  </w:t>
      </w:r>
      <w:r>
        <w:rPr>
          <w:sz w:val="28"/>
          <w:szCs w:val="28"/>
        </w:rPr>
        <w:t xml:space="preserve">             </w:t>
      </w:r>
    </w:p>
    <w:p w:rsidR="000E49E0" w:rsidRDefault="000E49E0" w:rsidP="000E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з</w:t>
      </w:r>
      <w:r w:rsidRPr="00C25BD9">
        <w:rPr>
          <w:sz w:val="28"/>
          <w:szCs w:val="28"/>
        </w:rPr>
        <w:t>аседании</w:t>
      </w:r>
      <w:proofErr w:type="gramEnd"/>
      <w:r>
        <w:rPr>
          <w:sz w:val="28"/>
          <w:szCs w:val="28"/>
        </w:rPr>
        <w:t xml:space="preserve">  </w:t>
      </w:r>
      <w:r w:rsidRPr="00C25BD9">
        <w:rPr>
          <w:sz w:val="28"/>
          <w:szCs w:val="28"/>
        </w:rPr>
        <w:t xml:space="preserve">районного Совета </w:t>
      </w:r>
      <w:r>
        <w:rPr>
          <w:sz w:val="28"/>
          <w:szCs w:val="28"/>
        </w:rPr>
        <w:t xml:space="preserve">                         </w:t>
      </w:r>
    </w:p>
    <w:p w:rsidR="000E49E0" w:rsidRPr="00C25BD9" w:rsidRDefault="000E49E0" w:rsidP="000E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25BD9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C25BD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</w:t>
      </w:r>
      <w:r w:rsidRPr="00C25BD9">
        <w:rPr>
          <w:sz w:val="28"/>
          <w:szCs w:val="28"/>
        </w:rPr>
        <w:t>четвёртого созыва</w:t>
      </w:r>
    </w:p>
    <w:p w:rsidR="0015278D" w:rsidRDefault="0015278D" w:rsidP="000E49E0">
      <w:pPr>
        <w:jc w:val="right"/>
        <w:rPr>
          <w:b/>
          <w:bCs/>
        </w:rPr>
      </w:pPr>
    </w:p>
    <w:p w:rsidR="00314D61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proofErr w:type="gramStart"/>
      <w:r w:rsidR="00314D61"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D2534C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имущества,</w:t>
      </w:r>
      <w:r w:rsidR="00314D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находящегося в</w:t>
      </w:r>
      <w:r w:rsidR="004274F6">
        <w:rPr>
          <w:bCs/>
          <w:sz w:val="28"/>
          <w:szCs w:val="28"/>
        </w:rPr>
        <w:t xml:space="preserve"> </w:t>
      </w:r>
      <w:proofErr w:type="gramStart"/>
      <w:r w:rsidR="00314D61">
        <w:rPr>
          <w:bCs/>
          <w:sz w:val="28"/>
          <w:szCs w:val="28"/>
        </w:rPr>
        <w:t>хозяйственном</w:t>
      </w:r>
      <w:proofErr w:type="gramEnd"/>
      <w:r w:rsidR="004274F6">
        <w:rPr>
          <w:bCs/>
          <w:sz w:val="28"/>
          <w:szCs w:val="28"/>
        </w:rPr>
        <w:t xml:space="preserve"> </w:t>
      </w:r>
    </w:p>
    <w:p w:rsidR="0015278D" w:rsidRDefault="00314D61" w:rsidP="0015278D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15278D">
        <w:rPr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314D61">
        <w:rPr>
          <w:bCs/>
          <w:sz w:val="28"/>
          <w:szCs w:val="28"/>
        </w:rPr>
        <w:t xml:space="preserve">в связи с обращением директора МУЖКП </w:t>
      </w:r>
      <w:proofErr w:type="spellStart"/>
      <w:r w:rsidR="00314D61">
        <w:rPr>
          <w:bCs/>
          <w:sz w:val="28"/>
          <w:szCs w:val="28"/>
        </w:rPr>
        <w:t>Троснянского</w:t>
      </w:r>
      <w:proofErr w:type="spellEnd"/>
      <w:r w:rsidR="00314D61">
        <w:rPr>
          <w:bCs/>
          <w:sz w:val="28"/>
          <w:szCs w:val="28"/>
        </w:rPr>
        <w:t xml:space="preserve"> района,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(ликвидировать) </w:t>
      </w:r>
      <w:r w:rsidR="00314D6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имущество (основные средства), находящееся в </w:t>
      </w:r>
      <w:r w:rsidR="00314D61">
        <w:rPr>
          <w:sz w:val="28"/>
          <w:szCs w:val="28"/>
        </w:rPr>
        <w:t>хозяйственном ведении</w:t>
      </w:r>
      <w:r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</w:t>
      </w:r>
      <w:r w:rsidR="004274F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2534C" w:rsidRDefault="00314D61" w:rsidP="00D253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D2534C">
        <w:rPr>
          <w:sz w:val="28"/>
          <w:szCs w:val="28"/>
        </w:rPr>
        <w:t>:</w:t>
      </w:r>
    </w:p>
    <w:p w:rsidR="00D2534C" w:rsidRDefault="000E49E0" w:rsidP="00314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534C"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314D61" w:rsidP="00314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49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15278D" w:rsidRPr="006E136E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D2534C">
        <w:rPr>
          <w:sz w:val="28"/>
          <w:szCs w:val="28"/>
        </w:rPr>
        <w:t xml:space="preserve">на основании отчета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15278D" w:rsidRDefault="0015278D" w:rsidP="0015278D">
      <w:pPr>
        <w:rPr>
          <w:sz w:val="28"/>
        </w:rPr>
      </w:pPr>
      <w:r>
        <w:rPr>
          <w:sz w:val="28"/>
        </w:rPr>
        <w:t xml:space="preserve">      4. Настоящее решение вступает в силу со дня его </w:t>
      </w:r>
      <w:r w:rsidR="000E49E0">
        <w:rPr>
          <w:sz w:val="28"/>
        </w:rPr>
        <w:t>обнародования</w:t>
      </w:r>
    </w:p>
    <w:p w:rsidR="000E49E0" w:rsidRDefault="000E49E0" w:rsidP="0015278D">
      <w:pPr>
        <w:rPr>
          <w:bCs/>
          <w:sz w:val="28"/>
          <w:szCs w:val="28"/>
        </w:rPr>
      </w:pP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</w:t>
      </w:r>
      <w:r w:rsidR="00314D6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</w:t>
      </w:r>
    </w:p>
    <w:p w:rsidR="0015278D" w:rsidRPr="00314D61" w:rsidRDefault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sectPr w:rsidR="0015278D" w:rsidRPr="00314D61" w:rsidSect="000E49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E49E0"/>
    <w:rsid w:val="0015278D"/>
    <w:rsid w:val="00175CA5"/>
    <w:rsid w:val="002235E8"/>
    <w:rsid w:val="00244B5D"/>
    <w:rsid w:val="00314D61"/>
    <w:rsid w:val="004274F6"/>
    <w:rsid w:val="0049208B"/>
    <w:rsid w:val="00500EFD"/>
    <w:rsid w:val="00614F71"/>
    <w:rsid w:val="00634E36"/>
    <w:rsid w:val="009B4F70"/>
    <w:rsid w:val="009E415A"/>
    <w:rsid w:val="00B117B4"/>
    <w:rsid w:val="00CE0747"/>
    <w:rsid w:val="00D2534C"/>
    <w:rsid w:val="00D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0E4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2016-02-01T13:50:00Z</cp:lastPrinted>
  <dcterms:created xsi:type="dcterms:W3CDTF">2015-12-22T10:55:00Z</dcterms:created>
  <dcterms:modified xsi:type="dcterms:W3CDTF">2016-03-09T11:07:00Z</dcterms:modified>
</cp:coreProperties>
</file>