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127E" w:rsidRDefault="00F8127E" w:rsidP="00F8127E">
      <w:pPr>
        <w:rPr>
          <w:sz w:val="20"/>
          <w:szCs w:val="20"/>
        </w:rPr>
      </w:pPr>
    </w:p>
    <w:p w:rsidR="00CE68C5" w:rsidRDefault="004C6FA8" w:rsidP="00CE68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D37E6">
        <w:rPr>
          <w:sz w:val="28"/>
          <w:szCs w:val="28"/>
        </w:rPr>
        <w:t>6</w:t>
      </w:r>
      <w:r w:rsidR="00FD6CCC">
        <w:rPr>
          <w:sz w:val="28"/>
          <w:szCs w:val="28"/>
        </w:rPr>
        <w:t xml:space="preserve">  марта  </w:t>
      </w:r>
      <w:r w:rsidR="00F8127E">
        <w:rPr>
          <w:sz w:val="28"/>
          <w:szCs w:val="28"/>
        </w:rPr>
        <w:t>201</w:t>
      </w:r>
      <w:r w:rsidR="006A5E60">
        <w:rPr>
          <w:sz w:val="28"/>
          <w:szCs w:val="28"/>
        </w:rPr>
        <w:t>6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 w:rsidR="006A5E60">
        <w:rPr>
          <w:sz w:val="28"/>
          <w:szCs w:val="28"/>
        </w:rPr>
        <w:t>414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6A5E6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6A5E60">
              <w:rPr>
                <w:sz w:val="28"/>
                <w:szCs w:val="28"/>
              </w:rPr>
              <w:t>сороковом</w:t>
            </w:r>
            <w:r w:rsidR="00CE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заседании районного Совета народных депутатов четвёртого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</w:t>
      </w:r>
      <w:r w:rsidR="00D023AC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F1C2A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F1C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</w:t>
      </w:r>
      <w:r w:rsidR="00D811AF">
        <w:rPr>
          <w:sz w:val="28"/>
          <w:szCs w:val="28"/>
        </w:rPr>
        <w:t>нного Совета народных депутатов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1C2A">
        <w:rPr>
          <w:sz w:val="28"/>
          <w:szCs w:val="28"/>
        </w:rPr>
        <w:t>О</w:t>
      </w:r>
      <w:r w:rsidR="006A5E60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</w:t>
      </w:r>
      <w:r w:rsidRPr="006A5E60">
        <w:rPr>
          <w:sz w:val="28"/>
          <w:szCs w:val="28"/>
        </w:rPr>
        <w:t xml:space="preserve">депутатов </w:t>
      </w:r>
      <w:r w:rsidR="00D811AF" w:rsidRPr="006A5E60">
        <w:rPr>
          <w:sz w:val="28"/>
          <w:szCs w:val="28"/>
        </w:rPr>
        <w:t xml:space="preserve"> </w:t>
      </w:r>
      <w:r w:rsidR="004C6FA8" w:rsidRPr="004C6FA8">
        <w:rPr>
          <w:sz w:val="28"/>
          <w:szCs w:val="28"/>
        </w:rPr>
        <w:t>25</w:t>
      </w:r>
      <w:r w:rsidR="006A5E60" w:rsidRPr="004C6FA8">
        <w:rPr>
          <w:sz w:val="28"/>
          <w:szCs w:val="28"/>
        </w:rPr>
        <w:t xml:space="preserve"> марта</w:t>
      </w:r>
      <w:r w:rsidR="00D811AF" w:rsidRPr="004C6FA8">
        <w:rPr>
          <w:sz w:val="28"/>
          <w:szCs w:val="28"/>
        </w:rPr>
        <w:t xml:space="preserve"> </w:t>
      </w:r>
      <w:r w:rsidR="00A714B0" w:rsidRPr="004C6FA8">
        <w:rPr>
          <w:sz w:val="28"/>
          <w:szCs w:val="28"/>
        </w:rPr>
        <w:t xml:space="preserve"> </w:t>
      </w:r>
      <w:r w:rsidRPr="004C6FA8">
        <w:rPr>
          <w:sz w:val="28"/>
          <w:szCs w:val="28"/>
        </w:rPr>
        <w:t>201</w:t>
      </w:r>
      <w:r w:rsidR="006A5E60" w:rsidRPr="004C6FA8">
        <w:rPr>
          <w:sz w:val="28"/>
          <w:szCs w:val="28"/>
        </w:rPr>
        <w:t>6</w:t>
      </w:r>
      <w:r w:rsidRPr="004C6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 часов по адресу: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</w:p>
    <w:p w:rsidR="00AF1C2A" w:rsidRDefault="00F8127E" w:rsidP="00AF1C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C2A">
        <w:rPr>
          <w:sz w:val="28"/>
          <w:szCs w:val="28"/>
        </w:rPr>
        <w:t xml:space="preserve">3.  </w:t>
      </w:r>
      <w:proofErr w:type="gramStart"/>
      <w:r w:rsidR="00AF1C2A">
        <w:rPr>
          <w:sz w:val="28"/>
          <w:szCs w:val="28"/>
        </w:rPr>
        <w:t>Ответственным за подготовку и проведение публичных слушаний назначить комитет по финансам и налоговой политике.</w:t>
      </w:r>
      <w:proofErr w:type="gramEnd"/>
    </w:p>
    <w:p w:rsidR="00AF1C2A" w:rsidRPr="00AF1C2A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«Об Уставе </w:t>
      </w:r>
      <w:proofErr w:type="spellStart"/>
      <w:r w:rsidRPr="00AF1C2A">
        <w:rPr>
          <w:sz w:val="28"/>
          <w:szCs w:val="28"/>
        </w:rPr>
        <w:t>Троснянского</w:t>
      </w:r>
      <w:proofErr w:type="spellEnd"/>
      <w:r w:rsidRPr="00AF1C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4C6FA8">
        <w:rPr>
          <w:sz w:val="28"/>
          <w:szCs w:val="28"/>
        </w:rPr>
        <w:t xml:space="preserve">»  </w:t>
      </w:r>
      <w:r w:rsidRPr="004C6FA8">
        <w:rPr>
          <w:sz w:val="30"/>
          <w:szCs w:val="30"/>
        </w:rPr>
        <w:t xml:space="preserve"> </w:t>
      </w:r>
      <w:r w:rsidRPr="004C6FA8">
        <w:rPr>
          <w:sz w:val="28"/>
          <w:szCs w:val="28"/>
        </w:rPr>
        <w:t xml:space="preserve">до </w:t>
      </w:r>
      <w:r w:rsidR="004C6FA8" w:rsidRPr="004C6FA8">
        <w:rPr>
          <w:sz w:val="28"/>
          <w:szCs w:val="28"/>
        </w:rPr>
        <w:t>24</w:t>
      </w:r>
      <w:r w:rsidR="006A5E60" w:rsidRPr="004C6FA8">
        <w:rPr>
          <w:sz w:val="28"/>
          <w:szCs w:val="28"/>
        </w:rPr>
        <w:t xml:space="preserve"> марта  2016 года</w:t>
      </w:r>
      <w:r w:rsidRPr="004C6FA8">
        <w:rPr>
          <w:sz w:val="28"/>
          <w:szCs w:val="28"/>
        </w:rPr>
        <w:t xml:space="preserve"> 17.00</w:t>
      </w:r>
      <w:r w:rsidR="0062087F" w:rsidRPr="004C6FA8">
        <w:rPr>
          <w:sz w:val="28"/>
          <w:szCs w:val="28"/>
        </w:rPr>
        <w:t>.</w:t>
      </w:r>
    </w:p>
    <w:p w:rsidR="00F8127E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</w:t>
      </w:r>
      <w:r w:rsidR="00F8127E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r w:rsidR="00F8127E">
        <w:rPr>
          <w:sz w:val="28"/>
          <w:szCs w:val="28"/>
        </w:rPr>
        <w:t>Опубликовать данное решение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1B4591"/>
    <w:rsid w:val="002278AA"/>
    <w:rsid w:val="00273C2C"/>
    <w:rsid w:val="002D41C5"/>
    <w:rsid w:val="0033051D"/>
    <w:rsid w:val="003741F5"/>
    <w:rsid w:val="004C6FA8"/>
    <w:rsid w:val="004E68B6"/>
    <w:rsid w:val="005E6812"/>
    <w:rsid w:val="0062087F"/>
    <w:rsid w:val="006A5E60"/>
    <w:rsid w:val="007C50E8"/>
    <w:rsid w:val="007E1008"/>
    <w:rsid w:val="00831BC1"/>
    <w:rsid w:val="008A6333"/>
    <w:rsid w:val="008C0D62"/>
    <w:rsid w:val="00961A7E"/>
    <w:rsid w:val="00997036"/>
    <w:rsid w:val="009D37E6"/>
    <w:rsid w:val="009F7A33"/>
    <w:rsid w:val="00A15AEE"/>
    <w:rsid w:val="00A34190"/>
    <w:rsid w:val="00A5065B"/>
    <w:rsid w:val="00A612A8"/>
    <w:rsid w:val="00A714B0"/>
    <w:rsid w:val="00A8303F"/>
    <w:rsid w:val="00A967BC"/>
    <w:rsid w:val="00AB36EE"/>
    <w:rsid w:val="00AD7285"/>
    <w:rsid w:val="00AF1C2A"/>
    <w:rsid w:val="00C2281F"/>
    <w:rsid w:val="00C5153F"/>
    <w:rsid w:val="00C94075"/>
    <w:rsid w:val="00CE68C5"/>
    <w:rsid w:val="00D023AC"/>
    <w:rsid w:val="00D811AF"/>
    <w:rsid w:val="00DB6309"/>
    <w:rsid w:val="00E55943"/>
    <w:rsid w:val="00E87FD5"/>
    <w:rsid w:val="00F8127E"/>
    <w:rsid w:val="00FD6CCC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2014-12-19T04:41:00Z</cp:lastPrinted>
  <dcterms:created xsi:type="dcterms:W3CDTF">2014-05-13T08:52:00Z</dcterms:created>
  <dcterms:modified xsi:type="dcterms:W3CDTF">2016-03-09T12:06:00Z</dcterms:modified>
</cp:coreProperties>
</file>