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sub_40512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  <w:r w:rsidRPr="00ED70FA">
        <w:rPr>
          <w:sz w:val="28"/>
          <w:szCs w:val="28"/>
        </w:rPr>
        <w:t>РЕШЕНИЕ</w:t>
      </w:r>
    </w:p>
    <w:p w:rsidR="000F0E60" w:rsidRPr="00ED70FA" w:rsidRDefault="000F0E60" w:rsidP="000F0E60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F0E60" w:rsidRPr="00ED70FA" w:rsidRDefault="009155AB" w:rsidP="000F0E60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26 августа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201</w:t>
      </w:r>
      <w:r w:rsidR="00400C73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460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0F0E60" w:rsidRPr="00ED70FA" w:rsidRDefault="000F0E60" w:rsidP="000F0E60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с.Тросна</w:t>
      </w:r>
    </w:p>
    <w:p w:rsidR="000F0E60" w:rsidRDefault="000F0E60" w:rsidP="00DF747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155AB" w:rsidRPr="009155AB" w:rsidRDefault="009155AB" w:rsidP="009155A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155AB">
        <w:rPr>
          <w:rFonts w:ascii="Times New Roman" w:hAnsi="Times New Roman" w:cs="Times New Roman"/>
          <w:sz w:val="28"/>
          <w:szCs w:val="28"/>
        </w:rPr>
        <w:t>Принято на сорок четвертом заседании</w:t>
      </w:r>
    </w:p>
    <w:p w:rsidR="009155AB" w:rsidRPr="009155AB" w:rsidRDefault="009155AB" w:rsidP="009155A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155AB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9155AB" w:rsidRPr="009155AB" w:rsidRDefault="009155AB" w:rsidP="009155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155AB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F7473" w:rsidRPr="009155AB" w:rsidRDefault="00DF7473" w:rsidP="009155AB">
      <w:pPr>
        <w:pStyle w:val="a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A8347A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Троснянского района Орловской области</w:t>
      </w:r>
      <w:r w:rsidRPr="00682E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0F0E60" w:rsidRPr="00682EF5" w:rsidRDefault="00A8347A" w:rsidP="000F0E6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(второе чтение)</w:t>
      </w:r>
      <w:r w:rsidR="000F0E60" w:rsidRPr="00682E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Троснянского района Орловской области, </w:t>
      </w:r>
      <w:proofErr w:type="spellStart"/>
      <w:r w:rsidRPr="00682EF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82EF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0F0E60" w:rsidRPr="00682EF5" w:rsidRDefault="000F0E60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82EF5">
        <w:rPr>
          <w:rFonts w:ascii="Times New Roman" w:hAnsi="Times New Roman" w:cs="Times New Roman"/>
          <w:color w:val="000000"/>
          <w:sz w:val="28"/>
          <w:szCs w:val="28"/>
        </w:rPr>
        <w:t>в Устав Троснянского района Орловской области (далее – Устав), принятый постановлением Троснянского районного Совета народных депутатов от 23 июня 2005 года № 23 (в редакции решения Троснянского районно</w:t>
      </w:r>
      <w:r w:rsidR="00DF7473" w:rsidRPr="00682EF5">
        <w:rPr>
          <w:rFonts w:ascii="Times New Roman" w:hAnsi="Times New Roman" w:cs="Times New Roman"/>
          <w:color w:val="000000"/>
          <w:sz w:val="28"/>
          <w:szCs w:val="28"/>
        </w:rPr>
        <w:t>го Совета народных депутатов №426 от 20.04.2016г.</w:t>
      </w:r>
      <w:r w:rsidRPr="00682EF5">
        <w:rPr>
          <w:rFonts w:ascii="Times New Roman" w:hAnsi="Times New Roman" w:cs="Times New Roman"/>
          <w:color w:val="000000"/>
          <w:sz w:val="28"/>
          <w:szCs w:val="28"/>
        </w:rPr>
        <w:t xml:space="preserve">) следующие изменения и дополнения: </w:t>
      </w:r>
    </w:p>
    <w:p w:rsidR="000835E7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5E7" w:rsidRPr="000835E7" w:rsidRDefault="000835E7" w:rsidP="0008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1) статью 8 дополнить пунктом 12 следующего содержания:</w:t>
      </w:r>
    </w:p>
    <w:p w:rsidR="000835E7" w:rsidRPr="000835E7" w:rsidRDefault="000835E7" w:rsidP="0008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12)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0835E7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5E7" w:rsidRDefault="000835E7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21 статьи 27 изложить в следующей редакции:</w:t>
      </w:r>
    </w:p>
    <w:p w:rsidR="000F0E60" w:rsidRPr="000F0E60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Дополнительные гарантии, предусматривающие расходование средств бюджета района, устанавливаются в отношении Главы района достигшего в период исполнения своих полномочий пенсионного возраста или потерявшего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трудоспособность, и не применяются в случаях прекращения Главой района своих полномочий, предусмотренных частью 5.1. статьи 40 </w:t>
      </w:r>
      <w:r w:rsidR="000F0E60" w:rsidRPr="000F0E6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F7473" w:rsidRPr="00682EF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Федерации».»</w:t>
      </w:r>
      <w:proofErr w:type="gramEnd"/>
    </w:p>
    <w:bookmarkEnd w:id="0"/>
    <w:p w:rsidR="000F0E60" w:rsidRPr="000F0E60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F5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официального опубликования, за исключением положений д</w:t>
      </w:r>
      <w:r w:rsidRPr="00682E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которых настоящей частью установлены иные сроки вступления их в силу.</w:t>
      </w:r>
    </w:p>
    <w:p w:rsidR="000F0E60" w:rsidRPr="00682EF5" w:rsidRDefault="000F0E60" w:rsidP="000F0E60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82E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2EF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0F0E60" w:rsidRPr="00682EF5" w:rsidRDefault="000F0E60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AB" w:rsidRDefault="009155AB" w:rsidP="009155AB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</w:t>
      </w:r>
    </w:p>
    <w:p w:rsidR="000F0E60" w:rsidRPr="00682EF5" w:rsidRDefault="009155AB" w:rsidP="009155A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депутатов, </w:t>
      </w:r>
      <w:r w:rsidR="000F0E60" w:rsidRPr="00682EF5">
        <w:rPr>
          <w:rFonts w:ascii="Times New Roman" w:hAnsi="Times New Roman" w:cs="Times New Roman"/>
          <w:b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0E60" w:rsidRPr="00682E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В.И.Миронов</w:t>
      </w:r>
    </w:p>
    <w:p w:rsidR="00187A8E" w:rsidRDefault="00187A8E"/>
    <w:sectPr w:rsidR="00187A8E" w:rsidSect="00B532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46F"/>
    <w:multiLevelType w:val="hybridMultilevel"/>
    <w:tmpl w:val="6B787B0C"/>
    <w:lvl w:ilvl="0" w:tplc="5E160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A1113"/>
    <w:multiLevelType w:val="hybridMultilevel"/>
    <w:tmpl w:val="F714748C"/>
    <w:lvl w:ilvl="0" w:tplc="42D66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DC7BB3"/>
    <w:multiLevelType w:val="hybridMultilevel"/>
    <w:tmpl w:val="24B24E2A"/>
    <w:lvl w:ilvl="0" w:tplc="42006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F0E60"/>
    <w:rsid w:val="000835E7"/>
    <w:rsid w:val="000F0E60"/>
    <w:rsid w:val="00187A8E"/>
    <w:rsid w:val="002C735B"/>
    <w:rsid w:val="00400C73"/>
    <w:rsid w:val="004A2F7A"/>
    <w:rsid w:val="00667E20"/>
    <w:rsid w:val="00682EF5"/>
    <w:rsid w:val="008213D1"/>
    <w:rsid w:val="009155AB"/>
    <w:rsid w:val="00A8347A"/>
    <w:rsid w:val="00C17862"/>
    <w:rsid w:val="00D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E"/>
  </w:style>
  <w:style w:type="paragraph" w:styleId="3">
    <w:name w:val="heading 3"/>
    <w:basedOn w:val="a"/>
    <w:next w:val="a"/>
    <w:link w:val="30"/>
    <w:qFormat/>
    <w:rsid w:val="000F0E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F0E60"/>
    <w:rPr>
      <w:color w:val="106BBE"/>
    </w:rPr>
  </w:style>
  <w:style w:type="character" w:customStyle="1" w:styleId="30">
    <w:name w:val="Заголовок 3 Знак"/>
    <w:basedOn w:val="a0"/>
    <w:link w:val="3"/>
    <w:rsid w:val="000F0E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473"/>
    <w:pPr>
      <w:ind w:left="720"/>
      <w:contextualSpacing/>
    </w:pPr>
  </w:style>
  <w:style w:type="paragraph" w:styleId="a7">
    <w:name w:val="No Spacing"/>
    <w:uiPriority w:val="1"/>
    <w:qFormat/>
    <w:rsid w:val="009155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7</cp:revision>
  <cp:lastPrinted>2016-08-25T04:02:00Z</cp:lastPrinted>
  <dcterms:created xsi:type="dcterms:W3CDTF">2016-07-20T06:28:00Z</dcterms:created>
  <dcterms:modified xsi:type="dcterms:W3CDTF">2016-08-25T04:37:00Z</dcterms:modified>
</cp:coreProperties>
</file>