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A4" w:rsidRPr="00A44C80" w:rsidRDefault="008D41A4" w:rsidP="008D41A4">
      <w:pPr>
        <w:ind w:left="284"/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895350"/>
            <wp:effectExtent l="19050" t="0" r="0" b="0"/>
            <wp:docPr id="5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A4" w:rsidRPr="00A44C80" w:rsidRDefault="008D41A4" w:rsidP="008D41A4">
      <w:pPr>
        <w:ind w:left="284"/>
        <w:jc w:val="center"/>
        <w:rPr>
          <w:b/>
          <w:sz w:val="28"/>
          <w:szCs w:val="28"/>
        </w:rPr>
      </w:pPr>
    </w:p>
    <w:p w:rsidR="008D41A4" w:rsidRPr="00A44C80" w:rsidRDefault="008D41A4" w:rsidP="008D41A4">
      <w:pPr>
        <w:ind w:left="284"/>
        <w:jc w:val="center"/>
        <w:rPr>
          <w:b/>
          <w:sz w:val="28"/>
          <w:szCs w:val="28"/>
        </w:rPr>
      </w:pPr>
      <w:r w:rsidRPr="00A44C80">
        <w:rPr>
          <w:b/>
          <w:sz w:val="28"/>
          <w:szCs w:val="28"/>
        </w:rPr>
        <w:t>РОССИЙСКАЯ ФЕДЕРАЦИЯ</w:t>
      </w:r>
    </w:p>
    <w:p w:rsidR="008D41A4" w:rsidRPr="00A44C80" w:rsidRDefault="008D41A4" w:rsidP="008D41A4">
      <w:pPr>
        <w:ind w:left="284"/>
        <w:jc w:val="center"/>
        <w:rPr>
          <w:b/>
          <w:sz w:val="28"/>
          <w:szCs w:val="28"/>
        </w:rPr>
      </w:pPr>
      <w:r w:rsidRPr="00A44C80">
        <w:rPr>
          <w:b/>
          <w:sz w:val="28"/>
          <w:szCs w:val="28"/>
        </w:rPr>
        <w:t>ОРЛОВСКАЯ ОБЛАСТЬ</w:t>
      </w:r>
    </w:p>
    <w:p w:rsidR="008D41A4" w:rsidRPr="00A44C80" w:rsidRDefault="008D41A4" w:rsidP="008D41A4">
      <w:pPr>
        <w:ind w:left="284"/>
        <w:jc w:val="center"/>
        <w:rPr>
          <w:b/>
          <w:sz w:val="28"/>
          <w:szCs w:val="28"/>
        </w:rPr>
      </w:pPr>
      <w:r w:rsidRPr="00A44C80">
        <w:rPr>
          <w:b/>
          <w:sz w:val="28"/>
          <w:szCs w:val="28"/>
        </w:rPr>
        <w:t>ТРОСНЯНСКИЙ РАЙОННЫЙ СОВЕТ НАРОДНЫХ ДЕПУТАТОВ</w:t>
      </w:r>
    </w:p>
    <w:p w:rsidR="008D41A4" w:rsidRPr="00A44C80" w:rsidRDefault="008D41A4" w:rsidP="008D41A4">
      <w:pPr>
        <w:ind w:left="284"/>
        <w:jc w:val="center"/>
        <w:rPr>
          <w:b/>
          <w:sz w:val="28"/>
          <w:szCs w:val="28"/>
        </w:rPr>
      </w:pPr>
    </w:p>
    <w:p w:rsidR="008D41A4" w:rsidRDefault="008D41A4" w:rsidP="008D41A4">
      <w:pPr>
        <w:jc w:val="center"/>
        <w:rPr>
          <w:b/>
        </w:rPr>
      </w:pPr>
      <w:r>
        <w:rPr>
          <w:b/>
        </w:rPr>
        <w:t>ПОСТАНОВЛЕНИЕ</w:t>
      </w:r>
    </w:p>
    <w:p w:rsidR="008D41A4" w:rsidRDefault="008D41A4" w:rsidP="008D41A4">
      <w:pPr>
        <w:spacing w:line="100" w:lineRule="atLeast"/>
        <w:ind w:right="4572"/>
        <w:jc w:val="both"/>
        <w:rPr>
          <w:b/>
          <w:bCs/>
        </w:rPr>
      </w:pPr>
    </w:p>
    <w:p w:rsidR="008D41A4" w:rsidRDefault="008D41A4" w:rsidP="008D41A4">
      <w:pPr>
        <w:spacing w:line="100" w:lineRule="atLeast"/>
        <w:ind w:right="4572"/>
        <w:jc w:val="both"/>
        <w:rPr>
          <w:b/>
          <w:bCs/>
        </w:rPr>
      </w:pPr>
    </w:p>
    <w:p w:rsidR="008D41A4" w:rsidRPr="00A44C80" w:rsidRDefault="008D41A4" w:rsidP="008D41A4">
      <w:pPr>
        <w:ind w:left="284"/>
        <w:jc w:val="both"/>
        <w:rPr>
          <w:sz w:val="28"/>
          <w:szCs w:val="28"/>
        </w:rPr>
      </w:pPr>
      <w:r w:rsidRPr="00A44C80">
        <w:rPr>
          <w:sz w:val="28"/>
          <w:szCs w:val="28"/>
        </w:rPr>
        <w:t>от</w:t>
      </w:r>
      <w:r w:rsidRPr="00A44C80">
        <w:rPr>
          <w:b/>
          <w:sz w:val="28"/>
          <w:szCs w:val="28"/>
        </w:rPr>
        <w:t xml:space="preserve"> </w:t>
      </w:r>
      <w:r w:rsidR="00BC0514">
        <w:rPr>
          <w:b/>
          <w:sz w:val="28"/>
          <w:szCs w:val="28"/>
        </w:rPr>
        <w:t xml:space="preserve"> </w:t>
      </w:r>
      <w:r w:rsidR="00BC0514" w:rsidRPr="00BC0514">
        <w:rPr>
          <w:sz w:val="28"/>
          <w:szCs w:val="28"/>
        </w:rPr>
        <w:t>27 октября</w:t>
      </w:r>
      <w:r w:rsidR="00BC0514">
        <w:rPr>
          <w:b/>
          <w:sz w:val="28"/>
          <w:szCs w:val="28"/>
        </w:rPr>
        <w:t xml:space="preserve">  </w:t>
      </w:r>
      <w:r w:rsidRPr="00A44C80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44C80">
        <w:rPr>
          <w:sz w:val="28"/>
          <w:szCs w:val="28"/>
        </w:rPr>
        <w:t xml:space="preserve"> года                                               №</w:t>
      </w:r>
      <w:r>
        <w:rPr>
          <w:sz w:val="28"/>
          <w:szCs w:val="28"/>
        </w:rPr>
        <w:t xml:space="preserve"> </w:t>
      </w:r>
      <w:r w:rsidR="00886E82">
        <w:rPr>
          <w:sz w:val="28"/>
          <w:szCs w:val="28"/>
        </w:rPr>
        <w:t>5</w:t>
      </w:r>
    </w:p>
    <w:p w:rsidR="008D41A4" w:rsidRPr="00A44C80" w:rsidRDefault="008D41A4" w:rsidP="008D41A4">
      <w:pPr>
        <w:ind w:left="284"/>
        <w:jc w:val="both"/>
        <w:rPr>
          <w:sz w:val="28"/>
          <w:szCs w:val="28"/>
        </w:rPr>
      </w:pPr>
      <w:r w:rsidRPr="00A44C80">
        <w:rPr>
          <w:sz w:val="28"/>
          <w:szCs w:val="28"/>
        </w:rPr>
        <w:t xml:space="preserve">        </w:t>
      </w:r>
      <w:proofErr w:type="spellStart"/>
      <w:r w:rsidRPr="00A44C80">
        <w:rPr>
          <w:sz w:val="28"/>
          <w:szCs w:val="28"/>
        </w:rPr>
        <w:t>с</w:t>
      </w:r>
      <w:proofErr w:type="gramStart"/>
      <w:r w:rsidRPr="00A44C80">
        <w:rPr>
          <w:sz w:val="28"/>
          <w:szCs w:val="28"/>
        </w:rPr>
        <w:t>.Т</w:t>
      </w:r>
      <w:proofErr w:type="gramEnd"/>
      <w:r w:rsidRPr="00A44C80">
        <w:rPr>
          <w:sz w:val="28"/>
          <w:szCs w:val="28"/>
        </w:rPr>
        <w:t>росна</w:t>
      </w:r>
      <w:proofErr w:type="spellEnd"/>
    </w:p>
    <w:p w:rsidR="00BC0514" w:rsidRPr="00D82075" w:rsidRDefault="008D41A4" w:rsidP="008D41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D82075">
        <w:rPr>
          <w:b/>
          <w:sz w:val="28"/>
          <w:szCs w:val="28"/>
        </w:rPr>
        <w:t xml:space="preserve">Принято </w:t>
      </w:r>
      <w:r w:rsidR="00BC0514" w:rsidRPr="00D82075">
        <w:rPr>
          <w:b/>
          <w:sz w:val="28"/>
          <w:szCs w:val="28"/>
        </w:rPr>
        <w:t xml:space="preserve">на втором заседании </w:t>
      </w:r>
    </w:p>
    <w:p w:rsidR="00886E82" w:rsidRDefault="00BC0514" w:rsidP="008D41A4">
      <w:pPr>
        <w:jc w:val="center"/>
        <w:rPr>
          <w:b/>
          <w:sz w:val="28"/>
          <w:szCs w:val="28"/>
        </w:rPr>
      </w:pPr>
      <w:r w:rsidRPr="00D82075">
        <w:rPr>
          <w:b/>
          <w:sz w:val="28"/>
          <w:szCs w:val="28"/>
        </w:rPr>
        <w:t xml:space="preserve">                 </w:t>
      </w:r>
      <w:r w:rsidR="00886E82">
        <w:rPr>
          <w:b/>
          <w:sz w:val="28"/>
          <w:szCs w:val="28"/>
        </w:rPr>
        <w:t xml:space="preserve">        </w:t>
      </w:r>
      <w:r w:rsidR="008D41A4" w:rsidRPr="00D82075">
        <w:rPr>
          <w:b/>
          <w:sz w:val="28"/>
          <w:szCs w:val="28"/>
        </w:rPr>
        <w:t xml:space="preserve">  </w:t>
      </w:r>
      <w:r w:rsidR="00886E82">
        <w:rPr>
          <w:b/>
          <w:sz w:val="28"/>
          <w:szCs w:val="28"/>
        </w:rPr>
        <w:t xml:space="preserve">                                 </w:t>
      </w:r>
      <w:r w:rsidR="008D41A4" w:rsidRPr="00D82075">
        <w:rPr>
          <w:b/>
          <w:sz w:val="28"/>
          <w:szCs w:val="28"/>
        </w:rPr>
        <w:t xml:space="preserve">районного Совета  </w:t>
      </w:r>
      <w:proofErr w:type="gramStart"/>
      <w:r w:rsidR="008D41A4" w:rsidRPr="00D82075">
        <w:rPr>
          <w:b/>
          <w:sz w:val="28"/>
          <w:szCs w:val="28"/>
        </w:rPr>
        <w:t>народных</w:t>
      </w:r>
      <w:proofErr w:type="gramEnd"/>
      <w:r w:rsidR="008D41A4" w:rsidRPr="00D82075">
        <w:rPr>
          <w:b/>
          <w:sz w:val="28"/>
          <w:szCs w:val="28"/>
        </w:rPr>
        <w:t xml:space="preserve"> </w:t>
      </w:r>
    </w:p>
    <w:p w:rsidR="008D41A4" w:rsidRPr="00D82075" w:rsidRDefault="00886E82" w:rsidP="008D4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8D41A4" w:rsidRPr="00D82075">
        <w:rPr>
          <w:b/>
          <w:sz w:val="28"/>
          <w:szCs w:val="28"/>
        </w:rPr>
        <w:t xml:space="preserve">депутатов  пятого созыва. </w:t>
      </w:r>
    </w:p>
    <w:p w:rsidR="008D41A4" w:rsidRPr="00D82075" w:rsidRDefault="008D41A4" w:rsidP="008D41A4">
      <w:pPr>
        <w:ind w:right="4572"/>
        <w:jc w:val="both"/>
        <w:rPr>
          <w:b/>
          <w:bCs/>
          <w:sz w:val="20"/>
          <w:szCs w:val="20"/>
        </w:rPr>
      </w:pPr>
    </w:p>
    <w:p w:rsidR="00927E5F" w:rsidRPr="00D82075" w:rsidRDefault="00927E5F" w:rsidP="00927E5F">
      <w:pPr>
        <w:pStyle w:val="ConsPlusNormal"/>
        <w:ind w:right="4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075">
        <w:rPr>
          <w:rFonts w:ascii="Times New Roman" w:hAnsi="Times New Roman" w:cs="Times New Roman"/>
          <w:b/>
          <w:sz w:val="28"/>
          <w:szCs w:val="28"/>
        </w:rPr>
        <w:t xml:space="preserve">Об организации ритуальных услуг и содержании мест захоронения на территории   </w:t>
      </w:r>
      <w:proofErr w:type="spellStart"/>
      <w:r w:rsidRPr="00D82075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D8207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D41A4" w:rsidRDefault="008D41A4" w:rsidP="008D41A4">
      <w:pPr>
        <w:ind w:right="4572"/>
        <w:jc w:val="both"/>
        <w:rPr>
          <w:b/>
          <w:bCs/>
        </w:rPr>
      </w:pPr>
    </w:p>
    <w:p w:rsidR="008D41A4" w:rsidRDefault="008D41A4" w:rsidP="008D41A4">
      <w:pPr>
        <w:ind w:right="4572"/>
        <w:jc w:val="both"/>
      </w:pPr>
      <w:r>
        <w:rPr>
          <w:b/>
          <w:bCs/>
        </w:rPr>
        <w:t xml:space="preserve"> </w:t>
      </w:r>
    </w:p>
    <w:p w:rsidR="008D41A4" w:rsidRDefault="00927E5F" w:rsidP="00927E5F">
      <w:pPr>
        <w:jc w:val="both"/>
      </w:pPr>
      <w:r>
        <w:rPr>
          <w:sz w:val="28"/>
          <w:szCs w:val="28"/>
        </w:rPr>
        <w:t xml:space="preserve">                    В </w:t>
      </w:r>
      <w:r w:rsidRPr="00561BEF">
        <w:rPr>
          <w:sz w:val="28"/>
          <w:szCs w:val="28"/>
        </w:rPr>
        <w:t xml:space="preserve"> соответствии с Федеральным законом от 6 октября 2003 года № 131 - ФЗ «Об общих принципах организации местного самоуправления в Российской Федерации», Федеральным законом от 12 января 1996 года  № 8 - ФЗ «О погребении и похоронном деле», Законом Орловской области  от 10 ноября 2014 года № 1686 - </w:t>
      </w:r>
      <w:proofErr w:type="gramStart"/>
      <w:r w:rsidRPr="00561BEF">
        <w:rPr>
          <w:sz w:val="28"/>
          <w:szCs w:val="28"/>
        </w:rPr>
        <w:t>ОЗ</w:t>
      </w:r>
      <w:proofErr w:type="gramEnd"/>
      <w:r w:rsidRPr="00561BEF">
        <w:rPr>
          <w:sz w:val="28"/>
          <w:szCs w:val="28"/>
        </w:rPr>
        <w:t xml:space="preserve"> «О перераспределении полномочий между органами местного самоуправления муниципальных образований Орловской области   и органами государственной власти Орловской области», Уставом </w:t>
      </w:r>
      <w:proofErr w:type="spellStart"/>
      <w:r w:rsidRPr="00561BEF">
        <w:rPr>
          <w:sz w:val="28"/>
          <w:szCs w:val="28"/>
        </w:rPr>
        <w:t>Троснянского</w:t>
      </w:r>
      <w:proofErr w:type="spellEnd"/>
      <w:r w:rsidRPr="00561BEF">
        <w:rPr>
          <w:sz w:val="28"/>
          <w:szCs w:val="28"/>
        </w:rPr>
        <w:t xml:space="preserve"> района</w:t>
      </w:r>
      <w:r w:rsidRPr="005E1DD6">
        <w:rPr>
          <w:sz w:val="28"/>
          <w:szCs w:val="28"/>
        </w:rPr>
        <w:t xml:space="preserve"> </w:t>
      </w:r>
      <w:proofErr w:type="spellStart"/>
      <w:r w:rsidRPr="00A44C80">
        <w:rPr>
          <w:sz w:val="28"/>
          <w:szCs w:val="28"/>
        </w:rPr>
        <w:t>Троснянский</w:t>
      </w:r>
      <w:proofErr w:type="spellEnd"/>
      <w:r w:rsidRPr="00A44C80">
        <w:rPr>
          <w:sz w:val="28"/>
          <w:szCs w:val="28"/>
        </w:rPr>
        <w:t xml:space="preserve"> районный Совет народных депутатов</w:t>
      </w:r>
    </w:p>
    <w:p w:rsidR="008D41A4" w:rsidRDefault="008D41A4" w:rsidP="008D41A4">
      <w:pPr>
        <w:jc w:val="both"/>
      </w:pPr>
      <w:r>
        <w:t>ПОСТАНОВИЛ:</w:t>
      </w:r>
    </w:p>
    <w:p w:rsidR="00927E5F" w:rsidRDefault="00927E5F" w:rsidP="00927E5F">
      <w:pPr>
        <w:pStyle w:val="ac"/>
        <w:jc w:val="both"/>
        <w:rPr>
          <w:sz w:val="28"/>
          <w:szCs w:val="28"/>
        </w:rPr>
      </w:pPr>
      <w:r>
        <w:t xml:space="preserve">             </w:t>
      </w:r>
      <w:r w:rsidRPr="00C96F14">
        <w:rPr>
          <w:sz w:val="28"/>
          <w:szCs w:val="28"/>
        </w:rPr>
        <w:t xml:space="preserve">1. Принять  </w:t>
      </w:r>
      <w:r>
        <w:rPr>
          <w:sz w:val="28"/>
          <w:szCs w:val="28"/>
        </w:rPr>
        <w:t xml:space="preserve">решение </w:t>
      </w:r>
      <w:r w:rsidRPr="00C96F14">
        <w:rPr>
          <w:sz w:val="28"/>
          <w:szCs w:val="28"/>
        </w:rPr>
        <w:t xml:space="preserve">«Об организации ритуальных услуг и </w:t>
      </w:r>
      <w:r>
        <w:rPr>
          <w:sz w:val="28"/>
          <w:szCs w:val="28"/>
        </w:rPr>
        <w:t xml:space="preserve">     </w:t>
      </w:r>
      <w:r w:rsidRPr="00C96F14">
        <w:rPr>
          <w:sz w:val="28"/>
          <w:szCs w:val="28"/>
        </w:rPr>
        <w:t>содержани</w:t>
      </w:r>
      <w:r>
        <w:rPr>
          <w:sz w:val="28"/>
          <w:szCs w:val="28"/>
        </w:rPr>
        <w:t>и</w:t>
      </w:r>
      <w:r w:rsidRPr="00C96F14">
        <w:rPr>
          <w:sz w:val="28"/>
          <w:szCs w:val="28"/>
        </w:rPr>
        <w:t xml:space="preserve"> мест захоронения на территории   </w:t>
      </w:r>
      <w:proofErr w:type="spellStart"/>
      <w:r w:rsidRPr="00C96F14">
        <w:rPr>
          <w:sz w:val="28"/>
          <w:szCs w:val="28"/>
        </w:rPr>
        <w:t>Троснянского</w:t>
      </w:r>
      <w:proofErr w:type="spellEnd"/>
      <w:r w:rsidRPr="00C96F1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</w:t>
      </w:r>
    </w:p>
    <w:p w:rsidR="00927E5F" w:rsidRPr="00C96F14" w:rsidRDefault="00927E5F" w:rsidP="00927E5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приложению.</w:t>
      </w:r>
    </w:p>
    <w:p w:rsidR="008D41A4" w:rsidRPr="00927E5F" w:rsidRDefault="00927E5F" w:rsidP="00927E5F">
      <w:pPr>
        <w:jc w:val="both"/>
        <w:rPr>
          <w:sz w:val="28"/>
          <w:szCs w:val="28"/>
        </w:rPr>
      </w:pPr>
      <w:r>
        <w:t xml:space="preserve">            </w:t>
      </w:r>
      <w:r w:rsidR="008D41A4">
        <w:t>2</w:t>
      </w:r>
      <w:r w:rsidR="008D41A4" w:rsidRPr="00927E5F">
        <w:rPr>
          <w:sz w:val="28"/>
          <w:szCs w:val="28"/>
        </w:rPr>
        <w:t xml:space="preserve">. Направить принятое решение главе </w:t>
      </w:r>
      <w:proofErr w:type="spellStart"/>
      <w:r w:rsidRPr="00927E5F">
        <w:rPr>
          <w:sz w:val="28"/>
          <w:szCs w:val="28"/>
        </w:rPr>
        <w:t>Троснянского</w:t>
      </w:r>
      <w:proofErr w:type="spellEnd"/>
      <w:r w:rsidR="008D41A4" w:rsidRPr="00927E5F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927E5F">
        <w:rPr>
          <w:sz w:val="28"/>
          <w:szCs w:val="28"/>
        </w:rPr>
        <w:t>Троснянского</w:t>
      </w:r>
      <w:proofErr w:type="spellEnd"/>
      <w:r w:rsidR="008D41A4" w:rsidRPr="00927E5F">
        <w:rPr>
          <w:sz w:val="28"/>
          <w:szCs w:val="28"/>
        </w:rPr>
        <w:t xml:space="preserve"> района.</w:t>
      </w:r>
    </w:p>
    <w:p w:rsidR="00927E5F" w:rsidRDefault="00927E5F" w:rsidP="00927E5F">
      <w:pPr>
        <w:pStyle w:val="aa"/>
        <w:ind w:left="284"/>
        <w:jc w:val="both"/>
        <w:rPr>
          <w:b w:val="0"/>
          <w:szCs w:val="28"/>
        </w:rPr>
      </w:pPr>
      <w:r>
        <w:rPr>
          <w:sz w:val="24"/>
        </w:rPr>
        <w:t xml:space="preserve">      </w:t>
      </w:r>
      <w:r w:rsidR="008D41A4" w:rsidRPr="00927E5F">
        <w:rPr>
          <w:b w:val="0"/>
          <w:sz w:val="24"/>
        </w:rPr>
        <w:t>3</w:t>
      </w:r>
      <w:r w:rsidR="008D41A4">
        <w:rPr>
          <w:sz w:val="24"/>
        </w:rPr>
        <w:t xml:space="preserve">. </w:t>
      </w:r>
      <w:r w:rsidR="00886E82">
        <w:rPr>
          <w:sz w:val="24"/>
        </w:rPr>
        <w:t xml:space="preserve">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комитет по строительству и жилищно-коммунальному хозяйству.</w:t>
      </w:r>
    </w:p>
    <w:p w:rsidR="008D41A4" w:rsidRDefault="008D41A4" w:rsidP="008D41A4">
      <w:pPr>
        <w:jc w:val="both"/>
      </w:pPr>
    </w:p>
    <w:p w:rsidR="008D41A4" w:rsidRDefault="008D41A4" w:rsidP="008D41A4">
      <w:pPr>
        <w:jc w:val="both"/>
      </w:pPr>
    </w:p>
    <w:p w:rsidR="00927E5F" w:rsidRPr="00D82075" w:rsidRDefault="008D41A4" w:rsidP="008D41A4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07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="00927E5F" w:rsidRPr="00D82075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D820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82075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D82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E5F" w:rsidRPr="00D82075">
        <w:rPr>
          <w:rFonts w:ascii="Times New Roman" w:hAnsi="Times New Roman" w:cs="Times New Roman"/>
          <w:b/>
          <w:sz w:val="28"/>
          <w:szCs w:val="28"/>
        </w:rPr>
        <w:t xml:space="preserve">                             В.И.Миронов</w:t>
      </w:r>
    </w:p>
    <w:p w:rsidR="008D41A4" w:rsidRPr="00D82075" w:rsidRDefault="008D41A4" w:rsidP="00FD1EF4">
      <w:pPr>
        <w:pStyle w:val="ConsPlusNormal"/>
        <w:widowControl/>
        <w:jc w:val="both"/>
        <w:rPr>
          <w:b/>
          <w:color w:val="000000"/>
          <w:sz w:val="28"/>
          <w:szCs w:val="28"/>
        </w:rPr>
      </w:pPr>
      <w:r w:rsidRPr="00D82075">
        <w:rPr>
          <w:rFonts w:ascii="Times New Roman" w:hAnsi="Times New Roman" w:cs="Times New Roman"/>
          <w:b/>
          <w:sz w:val="28"/>
          <w:szCs w:val="28"/>
        </w:rPr>
        <w:t>Совета</w:t>
      </w:r>
      <w:r w:rsidR="00927E5F" w:rsidRPr="00D82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0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</w:p>
    <w:p w:rsidR="00561BEF" w:rsidRPr="00A44C80" w:rsidRDefault="008D41A4" w:rsidP="00927E5F">
      <w:pPr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                                                 </w:t>
      </w:r>
    </w:p>
    <w:p w:rsidR="00E11FB7" w:rsidRPr="00561BEF" w:rsidRDefault="00E11FB7" w:rsidP="004922EB">
      <w:pPr>
        <w:pStyle w:val="ConsPlusNormal"/>
        <w:jc w:val="both"/>
        <w:rPr>
          <w:sz w:val="28"/>
          <w:szCs w:val="28"/>
        </w:rPr>
      </w:pPr>
      <w:r w:rsidRPr="00561B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1FB7" w:rsidRPr="00561BEF" w:rsidSect="0060609E">
      <w:pgSz w:w="11906" w:h="16838"/>
      <w:pgMar w:top="1077" w:right="851" w:bottom="1020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42FFE"/>
    <w:rsid w:val="00021537"/>
    <w:rsid w:val="00032028"/>
    <w:rsid w:val="00301FDB"/>
    <w:rsid w:val="00373F0E"/>
    <w:rsid w:val="004647A5"/>
    <w:rsid w:val="0048169C"/>
    <w:rsid w:val="004922EB"/>
    <w:rsid w:val="004B1E6D"/>
    <w:rsid w:val="00542FFE"/>
    <w:rsid w:val="00561BEF"/>
    <w:rsid w:val="005A6786"/>
    <w:rsid w:val="005E1DD6"/>
    <w:rsid w:val="0060609E"/>
    <w:rsid w:val="00632105"/>
    <w:rsid w:val="00651300"/>
    <w:rsid w:val="006853AE"/>
    <w:rsid w:val="006F47C7"/>
    <w:rsid w:val="00737890"/>
    <w:rsid w:val="007D452E"/>
    <w:rsid w:val="007F113A"/>
    <w:rsid w:val="00886E82"/>
    <w:rsid w:val="008A1158"/>
    <w:rsid w:val="008A33F6"/>
    <w:rsid w:val="008D41A4"/>
    <w:rsid w:val="00927E5F"/>
    <w:rsid w:val="009E6596"/>
    <w:rsid w:val="00A1508D"/>
    <w:rsid w:val="00A41C69"/>
    <w:rsid w:val="00AA78A7"/>
    <w:rsid w:val="00AC0B1B"/>
    <w:rsid w:val="00B2312F"/>
    <w:rsid w:val="00B40FED"/>
    <w:rsid w:val="00BC0514"/>
    <w:rsid w:val="00C96F14"/>
    <w:rsid w:val="00CA4629"/>
    <w:rsid w:val="00CD3B6D"/>
    <w:rsid w:val="00CF77E7"/>
    <w:rsid w:val="00D82075"/>
    <w:rsid w:val="00D95A66"/>
    <w:rsid w:val="00DF52A6"/>
    <w:rsid w:val="00E11FB7"/>
    <w:rsid w:val="00E4312E"/>
    <w:rsid w:val="00E668DA"/>
    <w:rsid w:val="00EC2FCC"/>
    <w:rsid w:val="00F208B5"/>
    <w:rsid w:val="00FB18DF"/>
    <w:rsid w:val="00FD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09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0609E"/>
  </w:style>
  <w:style w:type="character" w:customStyle="1" w:styleId="WW8Num1z1">
    <w:name w:val="WW8Num1z1"/>
    <w:rsid w:val="0060609E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  <w:rsid w:val="0060609E"/>
  </w:style>
  <w:style w:type="character" w:customStyle="1" w:styleId="WW8Num1z3">
    <w:name w:val="WW8Num1z3"/>
    <w:rsid w:val="0060609E"/>
  </w:style>
  <w:style w:type="character" w:customStyle="1" w:styleId="WW8Num1z4">
    <w:name w:val="WW8Num1z4"/>
    <w:rsid w:val="0060609E"/>
  </w:style>
  <w:style w:type="character" w:customStyle="1" w:styleId="WW8Num1z5">
    <w:name w:val="WW8Num1z5"/>
    <w:rsid w:val="0060609E"/>
  </w:style>
  <w:style w:type="character" w:customStyle="1" w:styleId="WW8Num1z6">
    <w:name w:val="WW8Num1z6"/>
    <w:rsid w:val="0060609E"/>
  </w:style>
  <w:style w:type="character" w:customStyle="1" w:styleId="WW8Num1z7">
    <w:name w:val="WW8Num1z7"/>
    <w:rsid w:val="0060609E"/>
  </w:style>
  <w:style w:type="character" w:customStyle="1" w:styleId="WW8Num1z8">
    <w:name w:val="WW8Num1z8"/>
    <w:rsid w:val="0060609E"/>
  </w:style>
  <w:style w:type="character" w:customStyle="1" w:styleId="WW8Num2z0">
    <w:name w:val="WW8Num2z0"/>
    <w:rsid w:val="0060609E"/>
  </w:style>
  <w:style w:type="character" w:customStyle="1" w:styleId="WW8Num2z1">
    <w:name w:val="WW8Num2z1"/>
    <w:rsid w:val="0060609E"/>
  </w:style>
  <w:style w:type="character" w:customStyle="1" w:styleId="WW8Num2z2">
    <w:name w:val="WW8Num2z2"/>
    <w:rsid w:val="0060609E"/>
  </w:style>
  <w:style w:type="character" w:customStyle="1" w:styleId="WW8Num2z3">
    <w:name w:val="WW8Num2z3"/>
    <w:rsid w:val="0060609E"/>
  </w:style>
  <w:style w:type="character" w:customStyle="1" w:styleId="WW8Num2z4">
    <w:name w:val="WW8Num2z4"/>
    <w:rsid w:val="0060609E"/>
  </w:style>
  <w:style w:type="character" w:customStyle="1" w:styleId="WW8Num2z5">
    <w:name w:val="WW8Num2z5"/>
    <w:rsid w:val="0060609E"/>
  </w:style>
  <w:style w:type="character" w:customStyle="1" w:styleId="WW8Num2z6">
    <w:name w:val="WW8Num2z6"/>
    <w:rsid w:val="0060609E"/>
  </w:style>
  <w:style w:type="character" w:customStyle="1" w:styleId="WW8Num2z7">
    <w:name w:val="WW8Num2z7"/>
    <w:rsid w:val="0060609E"/>
  </w:style>
  <w:style w:type="character" w:customStyle="1" w:styleId="WW8Num2z8">
    <w:name w:val="WW8Num2z8"/>
    <w:rsid w:val="0060609E"/>
  </w:style>
  <w:style w:type="character" w:customStyle="1" w:styleId="3">
    <w:name w:val="Основной шрифт абзаца3"/>
    <w:rsid w:val="0060609E"/>
  </w:style>
  <w:style w:type="character" w:customStyle="1" w:styleId="2">
    <w:name w:val="Основной шрифт абзаца2"/>
    <w:rsid w:val="0060609E"/>
  </w:style>
  <w:style w:type="character" w:customStyle="1" w:styleId="1">
    <w:name w:val="Основной шрифт абзаца1"/>
    <w:rsid w:val="0060609E"/>
  </w:style>
  <w:style w:type="character" w:styleId="a3">
    <w:name w:val="Hyperlink"/>
    <w:rsid w:val="0060609E"/>
    <w:rPr>
      <w:color w:val="000080"/>
      <w:u w:val="single"/>
    </w:rPr>
  </w:style>
  <w:style w:type="character" w:customStyle="1" w:styleId="a4">
    <w:name w:val="Символ нумерации"/>
    <w:rsid w:val="0060609E"/>
  </w:style>
  <w:style w:type="paragraph" w:customStyle="1" w:styleId="a5">
    <w:name w:val="Заголовок"/>
    <w:basedOn w:val="a"/>
    <w:next w:val="a6"/>
    <w:rsid w:val="0060609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60609E"/>
    <w:pPr>
      <w:spacing w:after="120"/>
    </w:pPr>
  </w:style>
  <w:style w:type="paragraph" w:styleId="a7">
    <w:name w:val="List"/>
    <w:basedOn w:val="a6"/>
    <w:rsid w:val="0060609E"/>
    <w:rPr>
      <w:rFonts w:cs="Mangal"/>
    </w:rPr>
  </w:style>
  <w:style w:type="paragraph" w:customStyle="1" w:styleId="30">
    <w:name w:val="Название3"/>
    <w:basedOn w:val="a"/>
    <w:rsid w:val="0060609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0609E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60609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0609E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60609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609E"/>
    <w:pPr>
      <w:suppressLineNumbers/>
    </w:pPr>
    <w:rPr>
      <w:rFonts w:cs="Mangal"/>
    </w:rPr>
  </w:style>
  <w:style w:type="paragraph" w:customStyle="1" w:styleId="ConsPlusNormal">
    <w:name w:val="ConsPlusNormal"/>
    <w:rsid w:val="0060609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DocList">
    <w:name w:val="ConsPlusDocList"/>
    <w:next w:val="a"/>
    <w:rsid w:val="0060609E"/>
    <w:pPr>
      <w:widowControl w:val="0"/>
      <w:suppressAutoHyphens/>
    </w:pPr>
    <w:rPr>
      <w:rFonts w:ascii="Arial" w:eastAsia="Arial" w:hAnsi="Arial" w:cs="Arial"/>
      <w:kern w:val="1"/>
      <w:lang w:eastAsia="hi-IN" w:bidi="hi-IN"/>
    </w:rPr>
  </w:style>
  <w:style w:type="paragraph" w:customStyle="1" w:styleId="a8">
    <w:name w:val="Содержимое таблицы"/>
    <w:basedOn w:val="a"/>
    <w:rsid w:val="0060609E"/>
    <w:pPr>
      <w:suppressLineNumbers/>
    </w:pPr>
  </w:style>
  <w:style w:type="paragraph" w:customStyle="1" w:styleId="a9">
    <w:name w:val="Заголовок таблицы"/>
    <w:basedOn w:val="a8"/>
    <w:rsid w:val="0060609E"/>
    <w:pPr>
      <w:jc w:val="center"/>
    </w:pPr>
    <w:rPr>
      <w:b/>
      <w:bCs/>
    </w:rPr>
  </w:style>
  <w:style w:type="paragraph" w:styleId="aa">
    <w:name w:val="Title"/>
    <w:basedOn w:val="a"/>
    <w:link w:val="ab"/>
    <w:uiPriority w:val="10"/>
    <w:qFormat/>
    <w:rsid w:val="005A6786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A6786"/>
    <w:rPr>
      <w:b/>
      <w:bCs/>
      <w:sz w:val="28"/>
      <w:szCs w:val="24"/>
    </w:rPr>
  </w:style>
  <w:style w:type="paragraph" w:styleId="ac">
    <w:name w:val="No Spacing"/>
    <w:uiPriority w:val="1"/>
    <w:qFormat/>
    <w:rsid w:val="00C96F14"/>
    <w:pPr>
      <w:suppressAutoHyphens/>
    </w:pPr>
    <w:rPr>
      <w:sz w:val="24"/>
      <w:szCs w:val="24"/>
      <w:lang w:eastAsia="ar-SA"/>
    </w:rPr>
  </w:style>
  <w:style w:type="paragraph" w:styleId="ad">
    <w:name w:val="Balloon Text"/>
    <w:basedOn w:val="a"/>
    <w:link w:val="ae"/>
    <w:rsid w:val="00CF77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F77E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МЦЕНСКИЙ РАЙОННЫЙ СОВЕТ НАРОДНЫХ ДЕПУТАТОВ</vt:lpstr>
    </vt:vector>
  </TitlesOfParts>
  <Company>Администрация Мценского района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МЦЕНСКИЙ РАЙОННЫЙ СОВЕТ НАРОДНЫХ ДЕПУТАТОВ</dc:title>
  <dc:subject/>
  <dc:creator>User</dc:creator>
  <cp:keywords/>
  <cp:lastModifiedBy>Admin</cp:lastModifiedBy>
  <cp:revision>2</cp:revision>
  <cp:lastPrinted>2016-09-23T08:33:00Z</cp:lastPrinted>
  <dcterms:created xsi:type="dcterms:W3CDTF">2016-10-28T10:30:00Z</dcterms:created>
  <dcterms:modified xsi:type="dcterms:W3CDTF">2016-10-28T10:30:00Z</dcterms:modified>
</cp:coreProperties>
</file>