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C" w:rsidRDefault="003D56F5" w:rsidP="007208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C" w:rsidRDefault="0072080C" w:rsidP="0072080C">
      <w:pPr>
        <w:ind w:left="4680"/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2080C" w:rsidRDefault="0072080C" w:rsidP="007208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72080C" w:rsidRDefault="0072080C" w:rsidP="0072080C">
      <w:pPr>
        <w:rPr>
          <w:i/>
          <w:sz w:val="20"/>
        </w:rPr>
      </w:pPr>
    </w:p>
    <w:p w:rsidR="0072080C" w:rsidRDefault="0072080C" w:rsidP="0072080C">
      <w:pPr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80C" w:rsidRDefault="0072080C" w:rsidP="0072080C">
      <w:pPr>
        <w:jc w:val="center"/>
        <w:rPr>
          <w:b/>
          <w:sz w:val="28"/>
          <w:szCs w:val="28"/>
        </w:rPr>
      </w:pPr>
    </w:p>
    <w:p w:rsidR="0072080C" w:rsidRDefault="0072080C" w:rsidP="0072080C">
      <w:pPr>
        <w:jc w:val="center"/>
        <w:rPr>
          <w:sz w:val="20"/>
        </w:rPr>
      </w:pPr>
    </w:p>
    <w:p w:rsidR="0072080C" w:rsidRDefault="0072080C" w:rsidP="0072080C">
      <w:pPr>
        <w:jc w:val="center"/>
      </w:pPr>
    </w:p>
    <w:p w:rsidR="0072080C" w:rsidRDefault="0072080C" w:rsidP="0072080C">
      <w:pPr>
        <w:rPr>
          <w:szCs w:val="24"/>
        </w:rPr>
      </w:pPr>
      <w:r>
        <w:rPr>
          <w:szCs w:val="24"/>
        </w:rPr>
        <w:t xml:space="preserve">от </w:t>
      </w:r>
      <w:r w:rsidR="0048783F">
        <w:rPr>
          <w:szCs w:val="24"/>
        </w:rPr>
        <w:t>07 ноября</w:t>
      </w:r>
      <w:r>
        <w:rPr>
          <w:szCs w:val="24"/>
        </w:rPr>
        <w:t xml:space="preserve"> 20</w:t>
      </w:r>
      <w:r w:rsidR="0048783F">
        <w:rPr>
          <w:szCs w:val="24"/>
        </w:rPr>
        <w:t>16</w:t>
      </w:r>
      <w:r>
        <w:rPr>
          <w:szCs w:val="24"/>
        </w:rPr>
        <w:t xml:space="preserve"> г.                                                                   </w:t>
      </w:r>
      <w:r w:rsidR="0048783F">
        <w:rPr>
          <w:szCs w:val="24"/>
        </w:rPr>
        <w:t xml:space="preserve">                       </w:t>
      </w:r>
      <w:r w:rsidR="00776019">
        <w:rPr>
          <w:szCs w:val="24"/>
        </w:rPr>
        <w:t xml:space="preserve">   </w:t>
      </w:r>
      <w:r>
        <w:rPr>
          <w:szCs w:val="24"/>
        </w:rPr>
        <w:t xml:space="preserve">   № </w:t>
      </w:r>
      <w:r w:rsidR="0048783F">
        <w:rPr>
          <w:szCs w:val="24"/>
        </w:rPr>
        <w:t>181</w:t>
      </w:r>
      <w:r>
        <w:rPr>
          <w:szCs w:val="24"/>
        </w:rPr>
        <w:t xml:space="preserve">                                                                                     </w:t>
      </w:r>
    </w:p>
    <w:p w:rsidR="0072080C" w:rsidRDefault="0072080C" w:rsidP="0072080C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60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с.Тросна</w:t>
      </w:r>
    </w:p>
    <w:p w:rsidR="00AA6DEB" w:rsidRPr="003F2100" w:rsidRDefault="00AA6DEB" w:rsidP="00AA6DEB">
      <w:pPr>
        <w:rPr>
          <w:sz w:val="28"/>
          <w:szCs w:val="28"/>
        </w:rPr>
      </w:pPr>
    </w:p>
    <w:p w:rsidR="009E4FDA" w:rsidRDefault="009E4FDA" w:rsidP="0017287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172874" w:rsidRPr="0072080C">
        <w:rPr>
          <w:b/>
          <w:bCs/>
          <w:sz w:val="28"/>
          <w:szCs w:val="28"/>
        </w:rPr>
        <w:t xml:space="preserve">документа </w:t>
      </w:r>
      <w:r w:rsidR="00172874" w:rsidRPr="0072080C">
        <w:rPr>
          <w:b/>
          <w:sz w:val="28"/>
          <w:szCs w:val="28"/>
        </w:rPr>
        <w:t xml:space="preserve">планирования </w:t>
      </w:r>
    </w:p>
    <w:p w:rsidR="0072080C" w:rsidRDefault="00172874" w:rsidP="00172874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регулярных перевозок</w:t>
      </w:r>
      <w:r w:rsidR="009E4FDA">
        <w:rPr>
          <w:b/>
          <w:sz w:val="28"/>
          <w:szCs w:val="28"/>
        </w:rPr>
        <w:t xml:space="preserve"> </w:t>
      </w:r>
      <w:r w:rsidR="00EB3AC2">
        <w:rPr>
          <w:b/>
          <w:sz w:val="28"/>
          <w:szCs w:val="28"/>
        </w:rPr>
        <w:t xml:space="preserve">в </w:t>
      </w:r>
      <w:r w:rsidR="0072080C">
        <w:rPr>
          <w:b/>
          <w:sz w:val="28"/>
          <w:szCs w:val="28"/>
        </w:rPr>
        <w:t>Троснянско</w:t>
      </w:r>
      <w:r w:rsidR="00EB3AC2">
        <w:rPr>
          <w:b/>
          <w:sz w:val="28"/>
          <w:szCs w:val="28"/>
        </w:rPr>
        <w:t>м</w:t>
      </w:r>
      <w:r w:rsidR="0072080C">
        <w:rPr>
          <w:b/>
          <w:sz w:val="28"/>
          <w:szCs w:val="28"/>
        </w:rPr>
        <w:t xml:space="preserve"> район</w:t>
      </w:r>
      <w:r w:rsidR="00EB3AC2">
        <w:rPr>
          <w:b/>
          <w:sz w:val="28"/>
          <w:szCs w:val="28"/>
        </w:rPr>
        <w:t>е</w:t>
      </w:r>
      <w:r w:rsidR="0072080C">
        <w:rPr>
          <w:b/>
          <w:sz w:val="28"/>
          <w:szCs w:val="28"/>
        </w:rPr>
        <w:t xml:space="preserve"> </w:t>
      </w:r>
    </w:p>
    <w:p w:rsidR="009E4FDA" w:rsidRDefault="009E4FDA" w:rsidP="0017287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</w:t>
      </w:r>
    </w:p>
    <w:p w:rsidR="009E4FDA" w:rsidRDefault="00AA6DEB" w:rsidP="009E4FDA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 w:rsidR="009E4FDA">
        <w:rPr>
          <w:sz w:val="28"/>
          <w:szCs w:val="28"/>
        </w:rPr>
        <w:t xml:space="preserve">              </w:t>
      </w:r>
    </w:p>
    <w:p w:rsidR="00CB29A5" w:rsidRPr="00A22FDD" w:rsidRDefault="009E4FDA" w:rsidP="00CB29A5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</w:t>
      </w:r>
      <w:r w:rsidR="001D2FCF" w:rsidRPr="001D2FCF">
        <w:rPr>
          <w:sz w:val="28"/>
          <w:szCs w:val="28"/>
        </w:rPr>
        <w:t xml:space="preserve">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Троснянского района от 30 декабря </w:t>
      </w:r>
      <w:r w:rsidR="00A819E0">
        <w:rPr>
          <w:sz w:val="28"/>
          <w:szCs w:val="28"/>
        </w:rPr>
        <w:t xml:space="preserve"> </w:t>
      </w:r>
      <w:r w:rsidR="001D2FCF" w:rsidRPr="001D2FCF">
        <w:rPr>
          <w:sz w:val="28"/>
          <w:szCs w:val="28"/>
        </w:rPr>
        <w:t xml:space="preserve">2015 г. № 369 </w:t>
      </w:r>
      <w:r w:rsidR="001D2FCF">
        <w:rPr>
          <w:sz w:val="28"/>
          <w:szCs w:val="28"/>
        </w:rPr>
        <w:t>«</w:t>
      </w:r>
      <w:r w:rsidR="001D2FCF"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 w:rsidR="001D2FCF">
        <w:rPr>
          <w:sz w:val="28"/>
          <w:szCs w:val="28"/>
        </w:rPr>
        <w:t xml:space="preserve"> </w:t>
      </w:r>
      <w:r w:rsidR="001D2FCF" w:rsidRPr="001D2FCF">
        <w:rPr>
          <w:sz w:val="28"/>
          <w:szCs w:val="28"/>
        </w:rPr>
        <w:t>Троснянского района Орловской области</w:t>
      </w:r>
      <w:r w:rsidR="001D2FCF">
        <w:rPr>
          <w:sz w:val="28"/>
          <w:szCs w:val="28"/>
        </w:rPr>
        <w:t>», Постановлением администрации Троснянского района от 10 октября 2016</w:t>
      </w:r>
      <w:r w:rsidR="006D5A3D">
        <w:rPr>
          <w:sz w:val="28"/>
          <w:szCs w:val="28"/>
        </w:rPr>
        <w:t xml:space="preserve"> </w:t>
      </w:r>
      <w:r w:rsidR="001D2FCF">
        <w:rPr>
          <w:sz w:val="28"/>
          <w:szCs w:val="28"/>
        </w:rPr>
        <w:t>г</w:t>
      </w:r>
      <w:r w:rsidR="006D5A3D">
        <w:rPr>
          <w:sz w:val="28"/>
          <w:szCs w:val="28"/>
        </w:rPr>
        <w:t>ода</w:t>
      </w:r>
      <w:r w:rsidR="001D2FCF">
        <w:rPr>
          <w:sz w:val="28"/>
          <w:szCs w:val="28"/>
        </w:rPr>
        <w:t xml:space="preserve"> </w:t>
      </w:r>
      <w:r w:rsidR="00CB29A5">
        <w:rPr>
          <w:sz w:val="28"/>
          <w:szCs w:val="28"/>
        </w:rPr>
        <w:t xml:space="preserve">              </w:t>
      </w:r>
      <w:r w:rsidR="001D2FCF">
        <w:rPr>
          <w:sz w:val="28"/>
          <w:szCs w:val="28"/>
        </w:rPr>
        <w:t>№ 152 «</w:t>
      </w:r>
      <w:r w:rsidR="001D2FCF" w:rsidRPr="001D2FCF">
        <w:rPr>
          <w:bCs/>
          <w:sz w:val="28"/>
          <w:szCs w:val="28"/>
        </w:rPr>
        <w:t xml:space="preserve">О Порядке подготовки и </w:t>
      </w:r>
      <w:r w:rsidR="0057761F">
        <w:rPr>
          <w:bCs/>
          <w:sz w:val="28"/>
          <w:szCs w:val="28"/>
        </w:rPr>
        <w:t xml:space="preserve"> </w:t>
      </w:r>
      <w:r w:rsidR="00A22FDD">
        <w:rPr>
          <w:bCs/>
          <w:sz w:val="28"/>
          <w:szCs w:val="28"/>
        </w:rPr>
        <w:t xml:space="preserve">ведения документа </w:t>
      </w:r>
      <w:r w:rsidR="00A22FDD">
        <w:rPr>
          <w:sz w:val="28"/>
          <w:szCs w:val="28"/>
        </w:rPr>
        <w:t xml:space="preserve">планирования регулярных перевозок в Троснянском районе Орловской области» администрация района </w:t>
      </w:r>
      <w:r w:rsidR="00A22FDD" w:rsidRPr="00A22FDD">
        <w:rPr>
          <w:spacing w:val="70"/>
          <w:sz w:val="28"/>
          <w:szCs w:val="28"/>
        </w:rPr>
        <w:t>постановляет:</w:t>
      </w:r>
    </w:p>
    <w:p w:rsidR="00172874" w:rsidRPr="003F2100" w:rsidRDefault="00CB29A5" w:rsidP="00CB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 w:rsidR="00D21A33">
        <w:rPr>
          <w:sz w:val="28"/>
          <w:szCs w:val="28"/>
        </w:rPr>
        <w:t>1.</w:t>
      </w:r>
      <w:r w:rsidR="00172874" w:rsidRPr="003F2100">
        <w:rPr>
          <w:sz w:val="28"/>
          <w:szCs w:val="28"/>
        </w:rPr>
        <w:t xml:space="preserve">Утвердить прилагаемый </w:t>
      </w:r>
      <w:r w:rsidR="006D5A3D">
        <w:rPr>
          <w:sz w:val="28"/>
          <w:szCs w:val="28"/>
        </w:rPr>
        <w:t>документ планирования регулярных перевозок в Троснянском районе на 2016 год.</w:t>
      </w:r>
    </w:p>
    <w:p w:rsidR="003F2100" w:rsidRPr="003F2100" w:rsidRDefault="00D21A33" w:rsidP="00C95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4C3E69">
        <w:rPr>
          <w:sz w:val="28"/>
          <w:szCs w:val="28"/>
        </w:rPr>
        <w:t>Размести</w:t>
      </w:r>
      <w:r w:rsidR="003F2100"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 w:rsidR="00C95B05">
        <w:rPr>
          <w:sz w:val="28"/>
          <w:szCs w:val="28"/>
        </w:rPr>
        <w:t>района в сети</w:t>
      </w:r>
      <w:r w:rsidR="003F2100" w:rsidRPr="003F2100">
        <w:rPr>
          <w:sz w:val="28"/>
          <w:szCs w:val="28"/>
        </w:rPr>
        <w:t xml:space="preserve"> Интернет.</w:t>
      </w:r>
    </w:p>
    <w:p w:rsidR="00920C2E" w:rsidRPr="003F2100" w:rsidRDefault="00C95B05" w:rsidP="00C95B05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100" w:rsidRPr="00C95B05">
        <w:rPr>
          <w:rFonts w:ascii="Times New Roman" w:hAnsi="Times New Roman" w:cs="Times New Roman"/>
          <w:sz w:val="28"/>
          <w:szCs w:val="28"/>
        </w:rPr>
        <w:t>3</w:t>
      </w:r>
      <w:r w:rsidR="00D21A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6D5A3D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Борисову Л.С.</w:t>
      </w:r>
    </w:p>
    <w:p w:rsidR="00C95B05" w:rsidRDefault="00C95B0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1F0CD5" w:rsidRDefault="001F0CD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0A0D44" w:rsidRPr="00C95B05" w:rsidRDefault="003F2100" w:rsidP="00C40F0F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 w:rsidR="007C3854" w:rsidRPr="00C95B05">
        <w:rPr>
          <w:b/>
          <w:sz w:val="28"/>
          <w:szCs w:val="28"/>
        </w:rPr>
        <w:t xml:space="preserve"> </w:t>
      </w:r>
      <w:r w:rsidR="00384D3E">
        <w:rPr>
          <w:b/>
          <w:sz w:val="28"/>
          <w:szCs w:val="28"/>
        </w:rPr>
        <w:t>района</w:t>
      </w:r>
      <w:r w:rsidR="007C3854" w:rsidRPr="00C95B05">
        <w:rPr>
          <w:b/>
          <w:sz w:val="28"/>
          <w:szCs w:val="28"/>
        </w:rPr>
        <w:t xml:space="preserve">                     </w:t>
      </w:r>
      <w:r w:rsidR="00C40F0F" w:rsidRPr="00C95B05">
        <w:rPr>
          <w:b/>
          <w:sz w:val="28"/>
          <w:szCs w:val="28"/>
        </w:rPr>
        <w:t xml:space="preserve">                               </w:t>
      </w:r>
      <w:r w:rsidR="007C3854" w:rsidRPr="00C95B05">
        <w:rPr>
          <w:b/>
          <w:sz w:val="28"/>
          <w:szCs w:val="28"/>
        </w:rPr>
        <w:t xml:space="preserve"> </w:t>
      </w:r>
      <w:r w:rsidRPr="00C95B05">
        <w:rPr>
          <w:b/>
          <w:sz w:val="28"/>
          <w:szCs w:val="28"/>
        </w:rPr>
        <w:t xml:space="preserve">                </w:t>
      </w:r>
      <w:r w:rsidR="00C95B05"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 w:rsidR="00C95B05">
        <w:rPr>
          <w:b/>
          <w:sz w:val="28"/>
          <w:szCs w:val="28"/>
        </w:rPr>
        <w:t>Насонов</w:t>
      </w:r>
    </w:p>
    <w:p w:rsidR="00C40F0F" w:rsidRDefault="00C40F0F" w:rsidP="00C40F0F">
      <w:pPr>
        <w:tabs>
          <w:tab w:val="left" w:pos="7395"/>
        </w:tabs>
        <w:jc w:val="center"/>
        <w:rPr>
          <w:sz w:val="26"/>
          <w:szCs w:val="26"/>
        </w:rPr>
      </w:pPr>
    </w:p>
    <w:p w:rsidR="00592E9F" w:rsidRDefault="00592E9F" w:rsidP="00C40F0F">
      <w:pPr>
        <w:tabs>
          <w:tab w:val="left" w:pos="7395"/>
        </w:tabs>
        <w:jc w:val="center"/>
        <w:rPr>
          <w:sz w:val="26"/>
          <w:szCs w:val="26"/>
        </w:rPr>
      </w:pPr>
    </w:p>
    <w:p w:rsidR="00C40F0F" w:rsidRDefault="00C40F0F" w:rsidP="00C40F0F">
      <w:pPr>
        <w:rPr>
          <w:sz w:val="20"/>
        </w:rPr>
      </w:pPr>
      <w:r>
        <w:rPr>
          <w:sz w:val="20"/>
        </w:rPr>
        <w:t xml:space="preserve"> </w:t>
      </w:r>
    </w:p>
    <w:p w:rsidR="009537A8" w:rsidRDefault="009537A8" w:rsidP="009537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37A8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lastRenderedPageBreak/>
        <w:t xml:space="preserve">Приложение </w:t>
      </w:r>
    </w:p>
    <w:p w:rsidR="009537A8" w:rsidRPr="004E7A0C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9537A8" w:rsidRPr="004E7A0C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администрации Троснянского района</w:t>
      </w:r>
    </w:p>
    <w:p w:rsidR="009537A8" w:rsidRPr="0032787D" w:rsidRDefault="009537A8" w:rsidP="009537A8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83566D">
        <w:rPr>
          <w:szCs w:val="24"/>
        </w:rPr>
        <w:t xml:space="preserve">07 ноября </w:t>
      </w:r>
      <w:r w:rsidR="00776019">
        <w:rPr>
          <w:szCs w:val="24"/>
        </w:rPr>
        <w:t xml:space="preserve"> 20</w:t>
      </w:r>
      <w:r w:rsidR="0083566D">
        <w:rPr>
          <w:szCs w:val="24"/>
        </w:rPr>
        <w:t>16</w:t>
      </w:r>
      <w:r w:rsidR="00776019"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83566D">
        <w:rPr>
          <w:szCs w:val="24"/>
        </w:rPr>
        <w:t>181</w:t>
      </w:r>
    </w:p>
    <w:p w:rsidR="009537A8" w:rsidRPr="0032787D" w:rsidRDefault="009537A8" w:rsidP="009537A8">
      <w:pPr>
        <w:outlineLvl w:val="0"/>
        <w:rPr>
          <w:sz w:val="28"/>
          <w:szCs w:val="28"/>
        </w:rPr>
      </w:pPr>
    </w:p>
    <w:p w:rsidR="009537A8" w:rsidRPr="0032787D" w:rsidRDefault="009537A8" w:rsidP="009537A8">
      <w:pPr>
        <w:jc w:val="center"/>
        <w:outlineLvl w:val="0"/>
        <w:rPr>
          <w:b/>
          <w:sz w:val="28"/>
          <w:szCs w:val="28"/>
        </w:rPr>
      </w:pPr>
    </w:p>
    <w:bookmarkEnd w:id="0"/>
    <w:p w:rsidR="009537A8" w:rsidRDefault="009537A8" w:rsidP="009537A8">
      <w:pPr>
        <w:jc w:val="center"/>
        <w:rPr>
          <w:sz w:val="28"/>
          <w:szCs w:val="28"/>
        </w:rPr>
      </w:pPr>
    </w:p>
    <w:p w:rsidR="00C6741E" w:rsidRDefault="009537A8" w:rsidP="009537A8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9537A8" w:rsidRDefault="009537A8" w:rsidP="009537A8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032147" w:rsidRPr="00032147">
        <w:rPr>
          <w:b/>
          <w:sz w:val="28"/>
          <w:szCs w:val="28"/>
        </w:rPr>
        <w:t>Троснянско</w:t>
      </w:r>
      <w:r w:rsidR="006D5A3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районе</w:t>
      </w:r>
      <w:r w:rsidR="00C6741E">
        <w:rPr>
          <w:b/>
          <w:sz w:val="28"/>
          <w:szCs w:val="28"/>
        </w:rPr>
        <w:t xml:space="preserve"> </w:t>
      </w:r>
      <w:r w:rsidRPr="0032787D">
        <w:rPr>
          <w:b/>
          <w:sz w:val="28"/>
          <w:szCs w:val="28"/>
        </w:rPr>
        <w:t>на 20</w:t>
      </w:r>
      <w:r w:rsidR="006D5A3D">
        <w:rPr>
          <w:b/>
          <w:sz w:val="28"/>
          <w:szCs w:val="28"/>
        </w:rPr>
        <w:t>16 год</w:t>
      </w:r>
    </w:p>
    <w:p w:rsidR="009537A8" w:rsidRPr="0032787D" w:rsidRDefault="009537A8" w:rsidP="009537A8">
      <w:pPr>
        <w:jc w:val="center"/>
        <w:rPr>
          <w:b/>
          <w:sz w:val="28"/>
          <w:szCs w:val="28"/>
        </w:rPr>
      </w:pPr>
    </w:p>
    <w:p w:rsidR="009537A8" w:rsidRPr="0032787D" w:rsidRDefault="009537A8" w:rsidP="009537A8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698"/>
        <w:gridCol w:w="2150"/>
        <w:gridCol w:w="2016"/>
        <w:gridCol w:w="175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6D5A3D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6D5A3D" w:rsidP="00843186">
            <w:pPr>
              <w:jc w:val="center"/>
            </w:pPr>
            <w: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1C1B7F" w:rsidP="00AD7C5C">
            <w:r>
              <w:t>№ 147 Тросна-с-з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1C1B7F" w:rsidP="00843186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09217D" w:rsidP="00843186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3D" w:rsidRPr="00291820" w:rsidRDefault="00AD7C5C" w:rsidP="00843186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Default="00AD7C5C" w:rsidP="00AD7C5C">
            <w:r>
              <w:t>№ 148</w:t>
            </w:r>
          </w:p>
          <w:p w:rsidR="00AD7C5C" w:rsidRPr="00291820" w:rsidRDefault="00AD7C5C" w:rsidP="00AD7C5C">
            <w:r>
              <w:t>Тросна-Каменец-Сомово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Default="00AD7C5C" w:rsidP="00AD7C5C">
            <w:r>
              <w:t>№ 314 Тросна-</w:t>
            </w:r>
          </w:p>
          <w:p w:rsidR="00AD7C5C" w:rsidRPr="00291820" w:rsidRDefault="00AD7C5C" w:rsidP="00AD7C5C">
            <w:r>
              <w:t>Чернь-Каменец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r>
              <w:t>№ 156 Тросна-Красавка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r>
              <w:t>№ 388 Тросна-Гнилец (Воронец-Турейка)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r>
              <w:t>№ 389 Тросна-Муравль (Красноармейский)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</w:tbl>
    <w:p w:rsidR="009537A8" w:rsidRDefault="009537A8" w:rsidP="009537A8">
      <w:r>
        <w:br w:type="textWrapping" w:clear="all"/>
      </w:r>
    </w:p>
    <w:p w:rsidR="009537A8" w:rsidRPr="00291820" w:rsidRDefault="009537A8" w:rsidP="00A6060F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2646"/>
        <w:gridCol w:w="2150"/>
        <w:gridCol w:w="2016"/>
        <w:gridCol w:w="175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Вид изменения муниципального маршрута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Содержание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изменения</w:t>
            </w:r>
          </w:p>
        </w:tc>
      </w:tr>
      <w:tr w:rsidR="005D4FE5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r>
              <w:t>№ 147 Тросна-с-з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  <w:rPr>
                <w:sz w:val="10"/>
                <w:szCs w:val="10"/>
              </w:rPr>
            </w:pPr>
          </w:p>
        </w:tc>
      </w:tr>
      <w:tr w:rsidR="005D4FE5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Default="005D4FE5" w:rsidP="005D4FE5">
            <w:r>
              <w:t>№ 148</w:t>
            </w:r>
          </w:p>
          <w:p w:rsidR="005D4FE5" w:rsidRPr="00291820" w:rsidRDefault="005D4FE5" w:rsidP="005D4FE5">
            <w:r>
              <w:t>Тросна-Каменец-Сомово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  <w:rPr>
                <w:sz w:val="10"/>
                <w:szCs w:val="10"/>
              </w:rPr>
            </w:pPr>
          </w:p>
        </w:tc>
      </w:tr>
      <w:tr w:rsidR="005D4FE5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Default="005D4FE5" w:rsidP="005D4FE5">
            <w:r>
              <w:t>№ 314 Тросна-</w:t>
            </w:r>
          </w:p>
          <w:p w:rsidR="005D4FE5" w:rsidRPr="00291820" w:rsidRDefault="005D4FE5" w:rsidP="005D4FE5">
            <w:r>
              <w:t>Чернь-Каменец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9E3F0A" w:rsidRDefault="005D4FE5" w:rsidP="005D4F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E5" w:rsidRPr="009E3F0A" w:rsidRDefault="005D4FE5" w:rsidP="005D4FE5">
            <w:pPr>
              <w:jc w:val="center"/>
              <w:rPr>
                <w:sz w:val="26"/>
                <w:szCs w:val="26"/>
              </w:rPr>
            </w:pPr>
          </w:p>
        </w:tc>
      </w:tr>
      <w:tr w:rsidR="005D4FE5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r>
              <w:t>№ 156 Тросна-Красавка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9E3F0A" w:rsidRDefault="005D4FE5" w:rsidP="005D4F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E5" w:rsidRPr="009E3F0A" w:rsidRDefault="005D4FE5" w:rsidP="005D4FE5">
            <w:pPr>
              <w:jc w:val="center"/>
              <w:rPr>
                <w:sz w:val="26"/>
                <w:szCs w:val="26"/>
              </w:rPr>
            </w:pPr>
          </w:p>
        </w:tc>
      </w:tr>
      <w:tr w:rsidR="005D4FE5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r>
              <w:t>№ 388 Тросна-Гнилец (Воронец-Турейка)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9E3F0A" w:rsidRDefault="005D4FE5" w:rsidP="005D4F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E5" w:rsidRPr="009E3F0A" w:rsidRDefault="005D4FE5" w:rsidP="005D4FE5">
            <w:pPr>
              <w:jc w:val="center"/>
              <w:rPr>
                <w:sz w:val="26"/>
                <w:szCs w:val="26"/>
              </w:rPr>
            </w:pPr>
          </w:p>
        </w:tc>
      </w:tr>
      <w:tr w:rsidR="005D4FE5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r>
              <w:t>№ 389 Тросна-Муравль (Красноармейский)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291820" w:rsidRDefault="005D4FE5" w:rsidP="005D4FE5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FE5" w:rsidRPr="009E3F0A" w:rsidRDefault="005D4FE5" w:rsidP="005D4F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E5" w:rsidRPr="009E3F0A" w:rsidRDefault="005D4FE5" w:rsidP="005D4FE5">
            <w:pPr>
              <w:jc w:val="center"/>
              <w:rPr>
                <w:sz w:val="26"/>
                <w:szCs w:val="26"/>
              </w:rPr>
            </w:pPr>
          </w:p>
        </w:tc>
      </w:tr>
    </w:tbl>
    <w:p w:rsidR="001F0CD5" w:rsidRDefault="001F0CD5" w:rsidP="009537A8">
      <w:pPr>
        <w:tabs>
          <w:tab w:val="right" w:pos="10567"/>
        </w:tabs>
        <w:jc w:val="center"/>
        <w:rPr>
          <w:sz w:val="28"/>
          <w:szCs w:val="28"/>
        </w:rPr>
      </w:pPr>
    </w:p>
    <w:p w:rsidR="009537A8" w:rsidRPr="00FC1F42" w:rsidRDefault="009537A8" w:rsidP="009537A8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1877"/>
        <w:gridCol w:w="1622"/>
        <w:gridCol w:w="1613"/>
        <w:gridCol w:w="1747"/>
        <w:gridCol w:w="176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Default="009537A8" w:rsidP="00843186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№ 220-ФЗ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Default="009537A8" w:rsidP="00843186">
            <w:pPr>
              <w:jc w:val="center"/>
            </w:pPr>
            <w:r w:rsidRPr="00291820">
              <w:t>Дата начала действия свидетельства</w:t>
            </w:r>
          </w:p>
          <w:p w:rsidR="009537A8" w:rsidRPr="00291820" w:rsidRDefault="009537A8" w:rsidP="00843186">
            <w:pPr>
              <w:jc w:val="center"/>
            </w:pPr>
            <w:r w:rsidRPr="00291820">
              <w:t xml:space="preserve"> об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40140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408" w:rsidRPr="00291820" w:rsidRDefault="00401408" w:rsidP="00401408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408" w:rsidRPr="00291820" w:rsidRDefault="00401408" w:rsidP="00401408">
            <w:r>
              <w:t>№ 147 Тросна-с-з Красноармейский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408" w:rsidRPr="00291820" w:rsidRDefault="00BA201B" w:rsidP="00BA201B">
            <w:pPr>
              <w:jc w:val="center"/>
            </w:pPr>
            <w:r>
              <w:t>08</w:t>
            </w:r>
            <w:r w:rsidR="00401408">
              <w:t>.1</w:t>
            </w:r>
            <w:r>
              <w:t>1</w:t>
            </w:r>
            <w:r w:rsidR="00401408">
              <w:t>.2016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408" w:rsidRPr="00291820" w:rsidRDefault="003C6F9E" w:rsidP="003C6F9E">
            <w:pPr>
              <w:jc w:val="center"/>
            </w:pPr>
            <w:r>
              <w:t>25</w:t>
            </w:r>
            <w:r w:rsidR="00BA201B">
              <w:t>.11.2016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408" w:rsidRPr="00291820" w:rsidRDefault="00401408" w:rsidP="00401408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8" w:rsidRPr="00291820" w:rsidRDefault="00401408" w:rsidP="00401408">
            <w:pPr>
              <w:jc w:val="center"/>
            </w:pPr>
            <w:r>
              <w:t>-</w:t>
            </w:r>
          </w:p>
        </w:tc>
      </w:tr>
      <w:tr w:rsidR="003C6F9E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401408">
            <w:r>
              <w:t>№ 148</w:t>
            </w:r>
          </w:p>
          <w:p w:rsidR="003C6F9E" w:rsidRPr="00291820" w:rsidRDefault="003C6F9E" w:rsidP="00401408">
            <w:r>
              <w:t>Тросна-Каменец-Сомово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BA201B">
            <w:pPr>
              <w:jc w:val="center"/>
            </w:pPr>
            <w:r w:rsidRPr="00A32664">
              <w:t>08.11.2016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3C6F9E">
            <w:pPr>
              <w:jc w:val="center"/>
            </w:pPr>
            <w:r w:rsidRPr="00A20E8F">
              <w:t>25.11.2016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-</w:t>
            </w:r>
          </w:p>
        </w:tc>
      </w:tr>
      <w:tr w:rsidR="003C6F9E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401408">
            <w:r>
              <w:t>№ 314 Тросна-</w:t>
            </w:r>
          </w:p>
          <w:p w:rsidR="003C6F9E" w:rsidRPr="00291820" w:rsidRDefault="003C6F9E" w:rsidP="00401408">
            <w:r>
              <w:t>Чернь-Каменец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BA201B">
            <w:pPr>
              <w:jc w:val="center"/>
            </w:pPr>
            <w:r w:rsidRPr="00A32664">
              <w:t>08.11.2016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3C6F9E">
            <w:pPr>
              <w:jc w:val="center"/>
            </w:pPr>
            <w:r w:rsidRPr="00A20E8F">
              <w:t>25.11.2016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-</w:t>
            </w:r>
          </w:p>
        </w:tc>
      </w:tr>
      <w:tr w:rsidR="003C6F9E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r>
              <w:t>№ 156 Тросна-Красавка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BA201B">
            <w:pPr>
              <w:jc w:val="center"/>
            </w:pPr>
            <w:r w:rsidRPr="00A32664">
              <w:t>08.11.2016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3C6F9E">
            <w:pPr>
              <w:jc w:val="center"/>
            </w:pPr>
            <w:r w:rsidRPr="00A20E8F">
              <w:t>25.11.2016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-</w:t>
            </w:r>
          </w:p>
        </w:tc>
      </w:tr>
      <w:tr w:rsidR="003C6F9E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r>
              <w:t>№ 388 Тросна-Гнилец (Воронец-Турейка)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BA201B">
            <w:pPr>
              <w:jc w:val="center"/>
            </w:pPr>
            <w:r w:rsidRPr="00A32664">
              <w:t>08.11.2016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3C6F9E">
            <w:pPr>
              <w:jc w:val="center"/>
            </w:pPr>
            <w:r w:rsidRPr="00A20E8F">
              <w:t>25.11.2016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-</w:t>
            </w:r>
          </w:p>
        </w:tc>
      </w:tr>
      <w:tr w:rsidR="003C6F9E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r>
              <w:t>№ 389 Тросна-Муравль (Красноармейский)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BA201B">
            <w:pPr>
              <w:jc w:val="center"/>
            </w:pPr>
            <w:r w:rsidRPr="00A32664">
              <w:t>08.11.2016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Default="003C6F9E" w:rsidP="003C6F9E">
            <w:pPr>
              <w:jc w:val="center"/>
            </w:pPr>
            <w:r w:rsidRPr="00A20E8F">
              <w:t>25.11.2016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F9E" w:rsidRPr="00291820" w:rsidRDefault="003C6F9E" w:rsidP="00401408">
            <w:pPr>
              <w:jc w:val="center"/>
            </w:pPr>
            <w:r>
              <w:t>-</w:t>
            </w:r>
          </w:p>
        </w:tc>
      </w:tr>
    </w:tbl>
    <w:p w:rsidR="009537A8" w:rsidRDefault="009537A8" w:rsidP="009537A8"/>
    <w:p w:rsidR="009537A8" w:rsidRDefault="009537A8" w:rsidP="009537A8">
      <w:pPr>
        <w:jc w:val="center"/>
        <w:rPr>
          <w:sz w:val="28"/>
          <w:szCs w:val="28"/>
        </w:rPr>
      </w:pPr>
    </w:p>
    <w:p w:rsidR="009537A8" w:rsidRPr="00291820" w:rsidRDefault="009537A8" w:rsidP="00A6060F">
      <w:pPr>
        <w:jc w:val="center"/>
      </w:pPr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6"/>
        <w:gridCol w:w="3828"/>
        <w:gridCol w:w="1701"/>
        <w:gridCol w:w="1418"/>
      </w:tblGrid>
      <w:tr w:rsidR="009537A8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Наименование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Содержание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Срок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выполнения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</w:tr>
      <w:tr w:rsidR="00401408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291820" w:rsidRDefault="00401408" w:rsidP="00401408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291820" w:rsidRDefault="00401408" w:rsidP="00401408">
            <w:r>
              <w:t>№ 147 Тросна-с-з Красноармейский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401408" w:rsidRDefault="00BA201B" w:rsidP="00C6741E">
            <w:pPr>
              <w:rPr>
                <w:szCs w:val="24"/>
              </w:rPr>
            </w:pPr>
            <w:r>
              <w:rPr>
                <w:szCs w:val="24"/>
              </w:rPr>
              <w:t xml:space="preserve">Расторжение </w:t>
            </w:r>
            <w:r w:rsidR="00C6741E">
              <w:rPr>
                <w:szCs w:val="24"/>
              </w:rPr>
              <w:t>Д</w:t>
            </w:r>
            <w:r>
              <w:rPr>
                <w:szCs w:val="24"/>
              </w:rPr>
              <w:t>оговора от 02 февраля 201</w:t>
            </w:r>
            <w:r w:rsidR="00C6741E">
              <w:rPr>
                <w:szCs w:val="24"/>
              </w:rPr>
              <w:t>5</w:t>
            </w:r>
            <w:r w:rsidR="00183C60">
              <w:rPr>
                <w:szCs w:val="24"/>
              </w:rPr>
              <w:t xml:space="preserve"> </w:t>
            </w:r>
            <w:r>
              <w:rPr>
                <w:szCs w:val="24"/>
              </w:rPr>
              <w:t>г.</w:t>
            </w:r>
            <w:r w:rsidR="00C6741E">
              <w:rPr>
                <w:b/>
              </w:rPr>
              <w:t xml:space="preserve"> </w:t>
            </w:r>
            <w:r w:rsidR="00C6741E" w:rsidRPr="00C6741E">
              <w:t>на право оказания услуг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FA0E04" w:rsidRDefault="00C6741E" w:rsidP="00401408">
            <w:pPr>
              <w:rPr>
                <w:szCs w:val="24"/>
              </w:rPr>
            </w:pPr>
            <w:r>
              <w:rPr>
                <w:szCs w:val="24"/>
              </w:rPr>
              <w:t>Подписание Дополнительного соглашения о расторжении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408" w:rsidRPr="00FA0E04" w:rsidRDefault="00C6741E" w:rsidP="00C674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8.11.</w:t>
            </w:r>
            <w:r w:rsidR="00FA0E04">
              <w:rPr>
                <w:szCs w:val="24"/>
              </w:rPr>
              <w:t>2016г.</w:t>
            </w:r>
          </w:p>
        </w:tc>
      </w:tr>
      <w:tr w:rsidR="00C6741E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291820" w:rsidRDefault="00C6741E" w:rsidP="00FA0E04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Default="00C6741E" w:rsidP="00FA0E04">
            <w:r>
              <w:t>№ 148</w:t>
            </w:r>
          </w:p>
          <w:p w:rsidR="00C6741E" w:rsidRPr="00291820" w:rsidRDefault="00C6741E" w:rsidP="00FA0E04">
            <w:r>
              <w:t>Тросна-Каменец-Сомово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401408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Расторжение Договора от 02 февраля 2015 г.</w:t>
            </w:r>
            <w:r>
              <w:rPr>
                <w:b/>
              </w:rPr>
              <w:t xml:space="preserve"> </w:t>
            </w:r>
            <w:r w:rsidRPr="00C6741E">
              <w:t xml:space="preserve">на право оказания услуг пассажирских перевозок по маршрутам регулярного сообщения между поселениями в границах </w:t>
            </w:r>
            <w:r w:rsidRPr="00C6741E">
              <w:lastRenderedPageBreak/>
              <w:t>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FA0E04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Подписание Дополнительного соглашения о расторжении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741E" w:rsidRDefault="00C6741E" w:rsidP="00C6741E">
            <w:pPr>
              <w:jc w:val="center"/>
            </w:pPr>
            <w:r w:rsidRPr="00462A88">
              <w:rPr>
                <w:szCs w:val="24"/>
              </w:rPr>
              <w:t>До 8.11.2016г.</w:t>
            </w:r>
          </w:p>
        </w:tc>
      </w:tr>
      <w:tr w:rsidR="00C6741E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291820" w:rsidRDefault="00C6741E" w:rsidP="00FA0E04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Default="00C6741E" w:rsidP="00FA0E04">
            <w:r>
              <w:t>№ 314 Тросна-</w:t>
            </w:r>
          </w:p>
          <w:p w:rsidR="00C6741E" w:rsidRPr="00291820" w:rsidRDefault="00C6741E" w:rsidP="00FA0E04">
            <w:r>
              <w:t>Чернь-Каменец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401408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Расторжение Договора от 02 февраля 2015 г.</w:t>
            </w:r>
            <w:r>
              <w:rPr>
                <w:b/>
              </w:rPr>
              <w:t xml:space="preserve"> </w:t>
            </w:r>
            <w:r w:rsidRPr="00C6741E">
              <w:t>на право оказания услуг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FA0E04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Подписание Дополнительного соглашения о расторжении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741E" w:rsidRDefault="00C6741E" w:rsidP="00C6741E">
            <w:pPr>
              <w:jc w:val="center"/>
            </w:pPr>
            <w:r w:rsidRPr="00462A88">
              <w:rPr>
                <w:szCs w:val="24"/>
              </w:rPr>
              <w:t>До 8.11.2016г.</w:t>
            </w:r>
          </w:p>
        </w:tc>
      </w:tr>
      <w:tr w:rsidR="00C6741E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291820" w:rsidRDefault="00C6741E" w:rsidP="00FA0E04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291820" w:rsidRDefault="00C6741E" w:rsidP="00FA0E04">
            <w:r>
              <w:t>№ 156 Тросна-Красавка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401408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Расторжение Договора от 02 февраля 2015 г.</w:t>
            </w:r>
            <w:r>
              <w:rPr>
                <w:b/>
              </w:rPr>
              <w:t xml:space="preserve"> </w:t>
            </w:r>
            <w:r w:rsidRPr="00C6741E">
              <w:t>на право оказания услуг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FA0E04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Подписание Дополнительного соглашения о расторжении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741E" w:rsidRDefault="00C6741E" w:rsidP="00C6741E">
            <w:pPr>
              <w:jc w:val="center"/>
            </w:pPr>
            <w:r w:rsidRPr="00462A88">
              <w:rPr>
                <w:szCs w:val="24"/>
              </w:rPr>
              <w:t>До 8.11.2016г.</w:t>
            </w:r>
          </w:p>
        </w:tc>
      </w:tr>
      <w:tr w:rsidR="00C6741E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291820" w:rsidRDefault="00C6741E" w:rsidP="00FA0E04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291820" w:rsidRDefault="00C6741E" w:rsidP="00FA0E04">
            <w:r>
              <w:t>№ 388 Тросна-Гнилец (Воронец-Турейка)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401408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Расторжение Договора от 02 февраля 2015 г.</w:t>
            </w:r>
            <w:r>
              <w:rPr>
                <w:b/>
              </w:rPr>
              <w:t xml:space="preserve"> </w:t>
            </w:r>
            <w:r w:rsidRPr="00C6741E">
              <w:t>на право оказания услуг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FA0E04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Подписание Дополнительного соглашения о расторжении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1E" w:rsidRDefault="00C6741E" w:rsidP="00C6741E">
            <w:pPr>
              <w:jc w:val="center"/>
            </w:pPr>
            <w:r w:rsidRPr="00462A88">
              <w:rPr>
                <w:szCs w:val="24"/>
              </w:rPr>
              <w:t>До 8.11.2016г.</w:t>
            </w:r>
          </w:p>
        </w:tc>
      </w:tr>
      <w:tr w:rsidR="00C6741E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291820" w:rsidRDefault="00C6741E" w:rsidP="00FA0E04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291820" w:rsidRDefault="00C6741E" w:rsidP="00FA0E04">
            <w:r>
              <w:t>№ 389 Тросна-Муравль (Красноармейский)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401408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Расторжение Договора от 02 февраля 2015 г.</w:t>
            </w:r>
            <w:r>
              <w:rPr>
                <w:b/>
              </w:rPr>
              <w:t xml:space="preserve"> </w:t>
            </w:r>
            <w:r w:rsidRPr="00C6741E">
              <w:t>на право оказания услуг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FA0E04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Подписание Дополнительного соглашения о расторжении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1E" w:rsidRDefault="00C6741E" w:rsidP="00C6741E">
            <w:pPr>
              <w:jc w:val="center"/>
            </w:pPr>
            <w:r w:rsidRPr="00462A88">
              <w:rPr>
                <w:szCs w:val="24"/>
              </w:rPr>
              <w:t>До 8.11.2016г.</w:t>
            </w:r>
          </w:p>
        </w:tc>
      </w:tr>
    </w:tbl>
    <w:p w:rsidR="00920C2E" w:rsidRDefault="00920C2E" w:rsidP="00032147">
      <w:pPr>
        <w:jc w:val="both"/>
        <w:rPr>
          <w:sz w:val="20"/>
        </w:rPr>
      </w:pPr>
    </w:p>
    <w:sectPr w:rsidR="00920C2E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4BE"/>
    <w:multiLevelType w:val="hybridMultilevel"/>
    <w:tmpl w:val="3A0655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1A14"/>
    <w:multiLevelType w:val="multilevel"/>
    <w:tmpl w:val="67189E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514F0996"/>
    <w:multiLevelType w:val="hybridMultilevel"/>
    <w:tmpl w:val="F976D1A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A6DEB"/>
    <w:rsid w:val="0000406A"/>
    <w:rsid w:val="00032147"/>
    <w:rsid w:val="00077D9B"/>
    <w:rsid w:val="0009217D"/>
    <w:rsid w:val="000A0D44"/>
    <w:rsid w:val="000C49F2"/>
    <w:rsid w:val="000F61D1"/>
    <w:rsid w:val="00105B14"/>
    <w:rsid w:val="00131130"/>
    <w:rsid w:val="00171164"/>
    <w:rsid w:val="00172874"/>
    <w:rsid w:val="00183C60"/>
    <w:rsid w:val="001C1B7F"/>
    <w:rsid w:val="001D2FCF"/>
    <w:rsid w:val="001F0CD5"/>
    <w:rsid w:val="002C6357"/>
    <w:rsid w:val="002E7198"/>
    <w:rsid w:val="003137CD"/>
    <w:rsid w:val="00326153"/>
    <w:rsid w:val="00326F48"/>
    <w:rsid w:val="00341ED5"/>
    <w:rsid w:val="00384D3E"/>
    <w:rsid w:val="003C6F9E"/>
    <w:rsid w:val="003D2260"/>
    <w:rsid w:val="003D56F5"/>
    <w:rsid w:val="003F2100"/>
    <w:rsid w:val="00401408"/>
    <w:rsid w:val="00402C86"/>
    <w:rsid w:val="00466F89"/>
    <w:rsid w:val="00484F4F"/>
    <w:rsid w:val="0048783F"/>
    <w:rsid w:val="004C3E69"/>
    <w:rsid w:val="004E7A0C"/>
    <w:rsid w:val="0057761F"/>
    <w:rsid w:val="005815C4"/>
    <w:rsid w:val="00592E9F"/>
    <w:rsid w:val="005D4FE5"/>
    <w:rsid w:val="00612842"/>
    <w:rsid w:val="006D5A3D"/>
    <w:rsid w:val="006F397A"/>
    <w:rsid w:val="00705D87"/>
    <w:rsid w:val="0072080C"/>
    <w:rsid w:val="00760C97"/>
    <w:rsid w:val="0077224C"/>
    <w:rsid w:val="00776019"/>
    <w:rsid w:val="007C3854"/>
    <w:rsid w:val="008261D5"/>
    <w:rsid w:val="0083566D"/>
    <w:rsid w:val="00843186"/>
    <w:rsid w:val="00843C53"/>
    <w:rsid w:val="008F7030"/>
    <w:rsid w:val="00920C2E"/>
    <w:rsid w:val="009454C6"/>
    <w:rsid w:val="00953654"/>
    <w:rsid w:val="009537A8"/>
    <w:rsid w:val="009E4FDA"/>
    <w:rsid w:val="00A22FDD"/>
    <w:rsid w:val="00A6060F"/>
    <w:rsid w:val="00A76A05"/>
    <w:rsid w:val="00A819E0"/>
    <w:rsid w:val="00AA6DEB"/>
    <w:rsid w:val="00AD7C5C"/>
    <w:rsid w:val="00B3246D"/>
    <w:rsid w:val="00BA201B"/>
    <w:rsid w:val="00C40F0F"/>
    <w:rsid w:val="00C6741E"/>
    <w:rsid w:val="00C852F3"/>
    <w:rsid w:val="00C95B05"/>
    <w:rsid w:val="00CB29A5"/>
    <w:rsid w:val="00CC798C"/>
    <w:rsid w:val="00CE67E0"/>
    <w:rsid w:val="00CF2257"/>
    <w:rsid w:val="00D21A33"/>
    <w:rsid w:val="00D72FF3"/>
    <w:rsid w:val="00D7715D"/>
    <w:rsid w:val="00DA7579"/>
    <w:rsid w:val="00E44729"/>
    <w:rsid w:val="00E94D94"/>
    <w:rsid w:val="00EA7259"/>
    <w:rsid w:val="00EB3AC2"/>
    <w:rsid w:val="00F675EF"/>
    <w:rsid w:val="00FA0E04"/>
    <w:rsid w:val="00FB41E5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EB"/>
    <w:rPr>
      <w:sz w:val="24"/>
    </w:rPr>
  </w:style>
  <w:style w:type="paragraph" w:styleId="1">
    <w:name w:val="heading 1"/>
    <w:basedOn w:val="a"/>
    <w:next w:val="a"/>
    <w:qFormat/>
    <w:rsid w:val="00AA6DE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AA6DE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AA6DE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AA6DEB"/>
    <w:pPr>
      <w:jc w:val="center"/>
    </w:pPr>
    <w:rPr>
      <w:rFonts w:ascii="Arial" w:hAnsi="Arial"/>
      <w:b/>
      <w:sz w:val="28"/>
    </w:rPr>
  </w:style>
  <w:style w:type="paragraph" w:customStyle="1" w:styleId="ConsPlusNormal">
    <w:name w:val="ConsPlusNormal"/>
    <w:rsid w:val="00AA6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AA6DEB"/>
    <w:rPr>
      <w:b/>
      <w:bCs/>
    </w:rPr>
  </w:style>
  <w:style w:type="character" w:styleId="a5">
    <w:name w:val="Hyperlink"/>
    <w:rsid w:val="00326F4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466F8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208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5B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7D8A-7671-4A28-B397-00537ED0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MoBIL GROUP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ИКТ</cp:lastModifiedBy>
  <cp:revision>2</cp:revision>
  <cp:lastPrinted>2016-11-11T07:13:00Z</cp:lastPrinted>
  <dcterms:created xsi:type="dcterms:W3CDTF">2016-11-14T09:57:00Z</dcterms:created>
  <dcterms:modified xsi:type="dcterms:W3CDTF">2016-11-14T09:57:00Z</dcterms:modified>
</cp:coreProperties>
</file>