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38" w:rsidRPr="0082596C" w:rsidRDefault="00AE23F3" w:rsidP="008F1038">
      <w:pPr>
        <w:pStyle w:val="aa"/>
        <w:spacing w:after="202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tmpFR0OsK_html_ma8255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mpFR0OsK_html_ma8255a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038" w:rsidRDefault="008F1038" w:rsidP="008F1038">
      <w:pPr>
        <w:pStyle w:val="aa"/>
        <w:spacing w:after="202" w:afterAutospacing="0"/>
        <w:jc w:val="center"/>
      </w:pPr>
      <w:r>
        <w:rPr>
          <w:b/>
          <w:bCs/>
          <w:sz w:val="27"/>
          <w:szCs w:val="27"/>
        </w:rPr>
        <w:t>РОССИЙСКАЯ ФЕДЕРАЦИЯ</w:t>
      </w:r>
    </w:p>
    <w:p w:rsidR="008F1038" w:rsidRDefault="008F1038" w:rsidP="008F1038">
      <w:pPr>
        <w:pStyle w:val="aa"/>
        <w:spacing w:after="202" w:afterAutospacing="0"/>
        <w:jc w:val="center"/>
      </w:pPr>
      <w:r>
        <w:rPr>
          <w:b/>
          <w:bCs/>
          <w:sz w:val="27"/>
          <w:szCs w:val="27"/>
        </w:rPr>
        <w:t>ОРЛОВСКАЯ ОБЛАСТЬ</w:t>
      </w:r>
    </w:p>
    <w:p w:rsidR="008F1038" w:rsidRDefault="008F1038" w:rsidP="008F1038">
      <w:pPr>
        <w:pStyle w:val="aa"/>
        <w:spacing w:after="202" w:afterAutospacing="0"/>
        <w:jc w:val="center"/>
      </w:pPr>
      <w:r>
        <w:rPr>
          <w:b/>
          <w:bCs/>
          <w:sz w:val="27"/>
          <w:szCs w:val="27"/>
        </w:rPr>
        <w:t>ТРОСНЯНСКИЙ РАЙОННЫЙ СОВЕТ НАРОДНЫХ ДЕПУТАТОВ</w:t>
      </w:r>
    </w:p>
    <w:p w:rsidR="008F1038" w:rsidRDefault="008F1038" w:rsidP="008F1038">
      <w:pPr>
        <w:pStyle w:val="aa"/>
        <w:spacing w:after="202" w:afterAutospacing="0"/>
        <w:jc w:val="center"/>
      </w:pPr>
      <w:r>
        <w:rPr>
          <w:b/>
          <w:bCs/>
          <w:sz w:val="27"/>
          <w:szCs w:val="27"/>
        </w:rPr>
        <w:t>РЕШЕНИЕ</w:t>
      </w:r>
    </w:p>
    <w:p w:rsidR="0082596C" w:rsidRPr="0082596C" w:rsidRDefault="0082596C" w:rsidP="0082596C">
      <w:pPr>
        <w:pStyle w:val="a4"/>
        <w:rPr>
          <w:rFonts w:ascii="Times New Roman" w:hAnsi="Times New Roman"/>
          <w:sz w:val="28"/>
          <w:szCs w:val="28"/>
        </w:rPr>
      </w:pPr>
      <w:r w:rsidRPr="0082596C">
        <w:rPr>
          <w:rFonts w:ascii="Times New Roman" w:hAnsi="Times New Roman"/>
          <w:sz w:val="28"/>
          <w:szCs w:val="28"/>
        </w:rPr>
        <w:t xml:space="preserve">21 ноября   2016 г.                                                                                   №  </w:t>
      </w:r>
      <w:r>
        <w:rPr>
          <w:rFonts w:ascii="Times New Roman" w:hAnsi="Times New Roman"/>
          <w:sz w:val="28"/>
          <w:szCs w:val="28"/>
        </w:rPr>
        <w:t>2</w:t>
      </w:r>
      <w:r w:rsidR="002848CD">
        <w:rPr>
          <w:rFonts w:ascii="Times New Roman" w:hAnsi="Times New Roman"/>
          <w:sz w:val="28"/>
          <w:szCs w:val="28"/>
        </w:rPr>
        <w:t>1</w:t>
      </w:r>
    </w:p>
    <w:p w:rsidR="0082596C" w:rsidRPr="0082596C" w:rsidRDefault="0082596C" w:rsidP="0082596C">
      <w:pPr>
        <w:pStyle w:val="a4"/>
        <w:rPr>
          <w:rFonts w:ascii="Times New Roman" w:hAnsi="Times New Roman"/>
          <w:sz w:val="28"/>
          <w:szCs w:val="28"/>
        </w:rPr>
      </w:pPr>
      <w:r w:rsidRPr="0082596C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82596C">
        <w:rPr>
          <w:rFonts w:ascii="Times New Roman" w:hAnsi="Times New Roman"/>
          <w:sz w:val="28"/>
          <w:szCs w:val="28"/>
        </w:rPr>
        <w:t>с.Тросна</w:t>
      </w:r>
      <w:proofErr w:type="spellEnd"/>
    </w:p>
    <w:p w:rsidR="0082596C" w:rsidRPr="0082596C" w:rsidRDefault="0082596C" w:rsidP="0082596C">
      <w:pPr>
        <w:pStyle w:val="a4"/>
        <w:rPr>
          <w:rFonts w:ascii="Times New Roman" w:hAnsi="Times New Roman"/>
          <w:sz w:val="28"/>
          <w:szCs w:val="28"/>
        </w:rPr>
      </w:pPr>
      <w:r w:rsidRPr="0082596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82596C">
        <w:rPr>
          <w:rFonts w:ascii="Times New Roman" w:hAnsi="Times New Roman"/>
          <w:sz w:val="28"/>
          <w:szCs w:val="28"/>
        </w:rPr>
        <w:t>Принято на третьем заседании</w:t>
      </w:r>
    </w:p>
    <w:p w:rsidR="0082596C" w:rsidRPr="0082596C" w:rsidRDefault="0082596C" w:rsidP="0082596C">
      <w:pPr>
        <w:pStyle w:val="a4"/>
        <w:rPr>
          <w:rFonts w:ascii="Times New Roman" w:hAnsi="Times New Roman"/>
          <w:sz w:val="28"/>
          <w:szCs w:val="28"/>
        </w:rPr>
      </w:pPr>
      <w:r w:rsidRPr="0082596C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2596C">
        <w:rPr>
          <w:rFonts w:ascii="Times New Roman" w:hAnsi="Times New Roman"/>
          <w:sz w:val="28"/>
          <w:szCs w:val="28"/>
        </w:rPr>
        <w:t xml:space="preserve">районного Совета народных  </w:t>
      </w:r>
    </w:p>
    <w:p w:rsidR="0082596C" w:rsidRDefault="0082596C" w:rsidP="0082596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82596C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2596C">
        <w:rPr>
          <w:rFonts w:ascii="Times New Roman" w:hAnsi="Times New Roman"/>
          <w:sz w:val="28"/>
          <w:szCs w:val="28"/>
        </w:rPr>
        <w:t>депутатов</w:t>
      </w:r>
      <w:r w:rsidRPr="0082596C">
        <w:rPr>
          <w:rFonts w:ascii="Times New Roman" w:hAnsi="Times New Roman"/>
          <w:color w:val="000000"/>
          <w:sz w:val="28"/>
          <w:szCs w:val="28"/>
        </w:rPr>
        <w:t xml:space="preserve">  пятого созыва</w:t>
      </w:r>
    </w:p>
    <w:p w:rsidR="0045445F" w:rsidRPr="00785959" w:rsidRDefault="0082596C" w:rsidP="0082596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96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259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45445F" w:rsidRDefault="0045445F" w:rsidP="009E79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59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9E79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продлении полномочий </w:t>
      </w:r>
    </w:p>
    <w:p w:rsidR="009E7923" w:rsidRPr="00785959" w:rsidRDefault="009E7923" w:rsidP="009E7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председателю КРК</w:t>
      </w:r>
    </w:p>
    <w:p w:rsidR="009E7923" w:rsidRDefault="009E7923" w:rsidP="00CA3F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45F" w:rsidRDefault="00D363EB" w:rsidP="00CA3F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5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5445F" w:rsidRPr="00785959"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уководствуясь </w:t>
      </w:r>
      <w:r w:rsidR="009E792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proofErr w:type="spellStart"/>
      <w:r w:rsidR="009E7923">
        <w:rPr>
          <w:rFonts w:ascii="Times New Roman" w:eastAsia="Times New Roman" w:hAnsi="Times New Roman"/>
          <w:sz w:val="28"/>
          <w:szCs w:val="28"/>
          <w:lang w:eastAsia="ru-RU"/>
        </w:rPr>
        <w:t>Троснянского</w:t>
      </w:r>
      <w:proofErr w:type="spellEnd"/>
      <w:r w:rsidR="009E792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proofErr w:type="gramStart"/>
      <w:r w:rsidR="009E7923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9E792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№ 6</w:t>
      </w:r>
      <w:r w:rsidR="002848CD">
        <w:rPr>
          <w:rFonts w:ascii="Times New Roman" w:eastAsia="Times New Roman" w:hAnsi="Times New Roman"/>
          <w:sz w:val="28"/>
          <w:szCs w:val="28"/>
          <w:lang w:eastAsia="ru-RU"/>
        </w:rPr>
        <w:t xml:space="preserve">-ФЗ </w:t>
      </w:r>
      <w:r w:rsidR="009E7923">
        <w:rPr>
          <w:rFonts w:ascii="Times New Roman" w:eastAsia="Times New Roman" w:hAnsi="Times New Roman"/>
          <w:sz w:val="28"/>
          <w:szCs w:val="28"/>
          <w:lang w:eastAsia="ru-RU"/>
        </w:rPr>
        <w:t xml:space="preserve"> от 7 февраля 2011 года «Об общих принципах организации и деятельности контрольно-счётных органов Российской Федерации и муниципальных образований</w:t>
      </w:r>
      <w:r w:rsidR="002848C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E7923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о контрольно-ревизионной комиссии </w:t>
      </w:r>
      <w:proofErr w:type="spellStart"/>
      <w:r w:rsidR="009E7923">
        <w:rPr>
          <w:rFonts w:ascii="Times New Roman" w:eastAsia="Times New Roman" w:hAnsi="Times New Roman"/>
          <w:sz w:val="28"/>
          <w:szCs w:val="28"/>
          <w:lang w:eastAsia="ru-RU"/>
        </w:rPr>
        <w:t>Троснянского</w:t>
      </w:r>
      <w:proofErr w:type="spellEnd"/>
      <w:r w:rsidR="009E792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Орловской области</w:t>
      </w:r>
      <w:r w:rsidR="000923B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E79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445F" w:rsidRPr="00785959">
        <w:rPr>
          <w:rFonts w:ascii="Times New Roman" w:eastAsia="Times New Roman" w:hAnsi="Times New Roman"/>
          <w:sz w:val="28"/>
          <w:szCs w:val="28"/>
          <w:lang w:eastAsia="ru-RU"/>
        </w:rPr>
        <w:t>Троснянский</w:t>
      </w:r>
      <w:proofErr w:type="spellEnd"/>
      <w:r w:rsidR="0045445F" w:rsidRPr="00785959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районный Совет народных депутатов решил:</w:t>
      </w:r>
    </w:p>
    <w:p w:rsidR="000B6BE1" w:rsidRDefault="009E7923" w:rsidP="000B6BE1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6BE1">
        <w:rPr>
          <w:rFonts w:ascii="Times New Roman" w:hAnsi="Times New Roman"/>
          <w:sz w:val="28"/>
          <w:szCs w:val="28"/>
        </w:rPr>
        <w:t>Продлить полномочия председател</w:t>
      </w:r>
      <w:r w:rsidR="00472F2B">
        <w:rPr>
          <w:rFonts w:ascii="Times New Roman" w:hAnsi="Times New Roman"/>
          <w:sz w:val="28"/>
          <w:szCs w:val="28"/>
        </w:rPr>
        <w:t>ю</w:t>
      </w:r>
      <w:r w:rsidRPr="000B6BE1">
        <w:rPr>
          <w:rFonts w:ascii="Times New Roman" w:hAnsi="Times New Roman"/>
          <w:sz w:val="28"/>
          <w:szCs w:val="28"/>
        </w:rPr>
        <w:t xml:space="preserve">  контрольно-ревизионной комиссии </w:t>
      </w:r>
      <w:proofErr w:type="spellStart"/>
      <w:r w:rsidRPr="000B6BE1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0B6BE1">
        <w:rPr>
          <w:rFonts w:ascii="Times New Roman" w:hAnsi="Times New Roman"/>
          <w:sz w:val="28"/>
          <w:szCs w:val="28"/>
        </w:rPr>
        <w:t xml:space="preserve"> района </w:t>
      </w:r>
      <w:r w:rsidR="000B6BE1" w:rsidRPr="000B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BE1" w:rsidRPr="000B6BE1">
        <w:rPr>
          <w:rFonts w:ascii="Times New Roman" w:hAnsi="Times New Roman"/>
          <w:sz w:val="28"/>
          <w:szCs w:val="28"/>
        </w:rPr>
        <w:t>Лапочкиной</w:t>
      </w:r>
      <w:proofErr w:type="spellEnd"/>
      <w:r w:rsidR="000B6BE1" w:rsidRPr="000B6BE1">
        <w:rPr>
          <w:rFonts w:ascii="Times New Roman" w:hAnsi="Times New Roman"/>
          <w:sz w:val="28"/>
          <w:szCs w:val="28"/>
        </w:rPr>
        <w:t xml:space="preserve"> Галин</w:t>
      </w:r>
      <w:r w:rsidR="00472F2B">
        <w:rPr>
          <w:rFonts w:ascii="Times New Roman" w:hAnsi="Times New Roman"/>
          <w:sz w:val="28"/>
          <w:szCs w:val="28"/>
        </w:rPr>
        <w:t>е</w:t>
      </w:r>
      <w:r w:rsidR="000B6BE1" w:rsidRPr="000B6BE1">
        <w:rPr>
          <w:rFonts w:ascii="Times New Roman" w:hAnsi="Times New Roman"/>
          <w:sz w:val="28"/>
          <w:szCs w:val="28"/>
        </w:rPr>
        <w:t xml:space="preserve"> Павловн</w:t>
      </w:r>
      <w:r w:rsidR="00472F2B">
        <w:rPr>
          <w:rFonts w:ascii="Times New Roman" w:hAnsi="Times New Roman"/>
          <w:sz w:val="28"/>
          <w:szCs w:val="28"/>
        </w:rPr>
        <w:t>е</w:t>
      </w:r>
      <w:r w:rsidR="000B6BE1" w:rsidRPr="000B6BE1">
        <w:rPr>
          <w:rFonts w:ascii="Times New Roman" w:hAnsi="Times New Roman"/>
          <w:sz w:val="28"/>
          <w:szCs w:val="28"/>
        </w:rPr>
        <w:t xml:space="preserve"> до утверждения Устава </w:t>
      </w:r>
      <w:proofErr w:type="spellStart"/>
      <w:r w:rsidR="000B6BE1" w:rsidRPr="000B6BE1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0B6BE1" w:rsidRPr="000B6BE1">
        <w:rPr>
          <w:rFonts w:ascii="Times New Roman" w:hAnsi="Times New Roman"/>
          <w:sz w:val="28"/>
          <w:szCs w:val="28"/>
        </w:rPr>
        <w:t xml:space="preserve">  района в редакции решения РСНД № 17 от 21 ноября </w:t>
      </w:r>
    </w:p>
    <w:p w:rsidR="000B6BE1" w:rsidRDefault="000B6BE1" w:rsidP="000B6BE1">
      <w:pPr>
        <w:pStyle w:val="ab"/>
        <w:spacing w:after="0" w:line="240" w:lineRule="auto"/>
        <w:rPr>
          <w:rFonts w:ascii="Times New Roman" w:hAnsi="Times New Roman"/>
          <w:sz w:val="28"/>
          <w:szCs w:val="28"/>
        </w:rPr>
      </w:pPr>
      <w:r w:rsidRPr="000B6BE1">
        <w:rPr>
          <w:rFonts w:ascii="Times New Roman" w:hAnsi="Times New Roman"/>
          <w:sz w:val="28"/>
          <w:szCs w:val="28"/>
        </w:rPr>
        <w:t>2016 года.</w:t>
      </w:r>
      <w:r w:rsidRPr="00785959">
        <w:rPr>
          <w:rFonts w:ascii="Times New Roman" w:hAnsi="Times New Roman"/>
          <w:sz w:val="28"/>
          <w:szCs w:val="28"/>
        </w:rPr>
        <w:t xml:space="preserve"> </w:t>
      </w:r>
    </w:p>
    <w:p w:rsidR="000B6BE1" w:rsidRDefault="000B6BE1" w:rsidP="000B6BE1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РСНД № 72 от 27 октября 2011 года считать утратившим силу.</w:t>
      </w:r>
    </w:p>
    <w:p w:rsidR="000B6BE1" w:rsidRDefault="000B6BE1" w:rsidP="000B6BE1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  </w:t>
      </w:r>
      <w:r w:rsidRPr="000B6BE1">
        <w:rPr>
          <w:rFonts w:ascii="Times New Roman" w:hAnsi="Times New Roman"/>
          <w:sz w:val="28"/>
          <w:szCs w:val="28"/>
        </w:rPr>
        <w:t>Р</w:t>
      </w:r>
      <w:r w:rsidR="0045445F" w:rsidRPr="000B6BE1">
        <w:rPr>
          <w:rFonts w:ascii="Times New Roman" w:eastAsia="Times New Roman" w:hAnsi="Times New Roman"/>
          <w:sz w:val="28"/>
          <w:szCs w:val="28"/>
          <w:lang w:eastAsia="ru-RU"/>
        </w:rPr>
        <w:t>ешение вступает</w:t>
      </w:r>
      <w:r w:rsidR="0010319E" w:rsidRPr="000B6BE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</w:t>
      </w:r>
      <w:r w:rsidR="0045445F" w:rsidRPr="000B6B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момента обнародования. </w:t>
      </w:r>
    </w:p>
    <w:p w:rsidR="006F766C" w:rsidRDefault="00842FDA" w:rsidP="000B6BE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8595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0B6BE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445F" w:rsidRPr="0078595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</w:t>
      </w:r>
      <w:r w:rsidR="006F766C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</w:t>
      </w:r>
      <w:r w:rsidR="0045445F" w:rsidRPr="0078595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возложить</w:t>
      </w:r>
      <w:r w:rsidR="000B6BE1" w:rsidRPr="000B6BE1">
        <w:rPr>
          <w:rFonts w:ascii="Times New Roman" w:hAnsi="Times New Roman"/>
          <w:sz w:val="28"/>
          <w:szCs w:val="28"/>
        </w:rPr>
        <w:t xml:space="preserve"> </w:t>
      </w:r>
      <w:r w:rsidR="000B6BE1">
        <w:rPr>
          <w:rFonts w:ascii="Times New Roman" w:hAnsi="Times New Roman"/>
          <w:sz w:val="28"/>
          <w:szCs w:val="28"/>
        </w:rPr>
        <w:t xml:space="preserve">на </w:t>
      </w:r>
      <w:r w:rsidR="000B6BE1" w:rsidRPr="00543FAC">
        <w:rPr>
          <w:rFonts w:ascii="Times New Roman" w:hAnsi="Times New Roman"/>
          <w:sz w:val="28"/>
          <w:szCs w:val="28"/>
        </w:rPr>
        <w:t xml:space="preserve">комитет </w:t>
      </w:r>
      <w:proofErr w:type="gramStart"/>
      <w:r w:rsidR="000B6BE1" w:rsidRPr="00543FAC">
        <w:rPr>
          <w:rFonts w:ascii="Times New Roman" w:hAnsi="Times New Roman"/>
          <w:sz w:val="28"/>
          <w:szCs w:val="28"/>
        </w:rPr>
        <w:t>по</w:t>
      </w:r>
      <w:proofErr w:type="gramEnd"/>
      <w:r w:rsidR="000B6BE1" w:rsidRPr="00543FAC">
        <w:rPr>
          <w:rFonts w:ascii="Times New Roman" w:hAnsi="Times New Roman"/>
          <w:sz w:val="28"/>
          <w:szCs w:val="28"/>
        </w:rPr>
        <w:t xml:space="preserve"> </w:t>
      </w:r>
      <w:r w:rsidR="006F766C">
        <w:rPr>
          <w:rFonts w:ascii="Times New Roman" w:hAnsi="Times New Roman"/>
          <w:sz w:val="28"/>
          <w:szCs w:val="28"/>
        </w:rPr>
        <w:t xml:space="preserve">         </w:t>
      </w:r>
    </w:p>
    <w:p w:rsidR="000B6BE1" w:rsidRPr="000B6BE1" w:rsidRDefault="006F766C" w:rsidP="000B6BE1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B6BE1">
        <w:rPr>
          <w:rFonts w:ascii="Times New Roman" w:hAnsi="Times New Roman"/>
          <w:sz w:val="28"/>
          <w:szCs w:val="28"/>
        </w:rPr>
        <w:t xml:space="preserve">образованию, </w:t>
      </w:r>
      <w:r>
        <w:rPr>
          <w:rFonts w:ascii="Times New Roman" w:hAnsi="Times New Roman"/>
          <w:sz w:val="28"/>
          <w:szCs w:val="28"/>
        </w:rPr>
        <w:t>к</w:t>
      </w:r>
      <w:r w:rsidR="000B6BE1">
        <w:rPr>
          <w:rFonts w:ascii="Times New Roman" w:hAnsi="Times New Roman"/>
          <w:sz w:val="28"/>
          <w:szCs w:val="28"/>
        </w:rPr>
        <w:t>ультуре, молодёжной политике и спорту.</w:t>
      </w:r>
    </w:p>
    <w:p w:rsidR="000B6BE1" w:rsidRPr="00543FAC" w:rsidRDefault="000B6BE1" w:rsidP="000B6B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BE1" w:rsidRDefault="000B6BE1" w:rsidP="0082596C">
      <w:pPr>
        <w:rPr>
          <w:rFonts w:ascii="Times New Roman" w:hAnsi="Times New Roman"/>
          <w:b/>
          <w:bCs/>
          <w:sz w:val="28"/>
          <w:szCs w:val="28"/>
        </w:rPr>
      </w:pPr>
    </w:p>
    <w:p w:rsidR="0082596C" w:rsidRPr="0082596C" w:rsidRDefault="0082596C" w:rsidP="0082596C">
      <w:pPr>
        <w:rPr>
          <w:rFonts w:ascii="Times New Roman" w:hAnsi="Times New Roman"/>
          <w:b/>
          <w:bCs/>
          <w:sz w:val="28"/>
          <w:szCs w:val="28"/>
        </w:rPr>
      </w:pPr>
      <w:r w:rsidRPr="0082596C">
        <w:rPr>
          <w:rFonts w:ascii="Times New Roman" w:hAnsi="Times New Roman"/>
          <w:b/>
          <w:bCs/>
          <w:sz w:val="28"/>
          <w:szCs w:val="28"/>
        </w:rPr>
        <w:t>Председатель районного                                                           Глава района  Совета народных депутатов</w:t>
      </w:r>
    </w:p>
    <w:p w:rsidR="0010319E" w:rsidRPr="0082596C" w:rsidRDefault="0082596C" w:rsidP="008259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596C">
        <w:rPr>
          <w:rFonts w:ascii="Times New Roman" w:hAnsi="Times New Roman"/>
          <w:b/>
          <w:bCs/>
          <w:sz w:val="28"/>
          <w:szCs w:val="28"/>
        </w:rPr>
        <w:t xml:space="preserve">                                В.И. Миронов                                               А.И. Насонов</w:t>
      </w:r>
    </w:p>
    <w:p w:rsidR="00017A23" w:rsidRPr="00785959" w:rsidRDefault="00017A23">
      <w:pPr>
        <w:rPr>
          <w:sz w:val="28"/>
          <w:szCs w:val="28"/>
        </w:rPr>
      </w:pPr>
    </w:p>
    <w:sectPr w:rsidR="00017A23" w:rsidRPr="00785959" w:rsidSect="00C72061">
      <w:pgSz w:w="11906" w:h="16838"/>
      <w:pgMar w:top="907" w:right="567" w:bottom="90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22F8"/>
    <w:multiLevelType w:val="hybridMultilevel"/>
    <w:tmpl w:val="44CA84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14317"/>
    <w:multiLevelType w:val="hybridMultilevel"/>
    <w:tmpl w:val="A0E0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F1F79"/>
    <w:multiLevelType w:val="hybridMultilevel"/>
    <w:tmpl w:val="16B2F954"/>
    <w:lvl w:ilvl="0" w:tplc="F61660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45F"/>
    <w:rsid w:val="00017A23"/>
    <w:rsid w:val="00043454"/>
    <w:rsid w:val="000923B4"/>
    <w:rsid w:val="000B6BE1"/>
    <w:rsid w:val="000C5A74"/>
    <w:rsid w:val="0010319E"/>
    <w:rsid w:val="00201CD0"/>
    <w:rsid w:val="00220483"/>
    <w:rsid w:val="002848CD"/>
    <w:rsid w:val="003654D8"/>
    <w:rsid w:val="00385C9C"/>
    <w:rsid w:val="0045445F"/>
    <w:rsid w:val="00472F2B"/>
    <w:rsid w:val="004D10DD"/>
    <w:rsid w:val="005E519C"/>
    <w:rsid w:val="005F7C5E"/>
    <w:rsid w:val="00650ED6"/>
    <w:rsid w:val="00690327"/>
    <w:rsid w:val="006F766C"/>
    <w:rsid w:val="00717280"/>
    <w:rsid w:val="00785959"/>
    <w:rsid w:val="0082596C"/>
    <w:rsid w:val="00842FDA"/>
    <w:rsid w:val="008F1038"/>
    <w:rsid w:val="00983DC6"/>
    <w:rsid w:val="009E7923"/>
    <w:rsid w:val="00A907C1"/>
    <w:rsid w:val="00AC28EE"/>
    <w:rsid w:val="00AE23F3"/>
    <w:rsid w:val="00B112D6"/>
    <w:rsid w:val="00BA568F"/>
    <w:rsid w:val="00BF681D"/>
    <w:rsid w:val="00C6578B"/>
    <w:rsid w:val="00C72061"/>
    <w:rsid w:val="00C760B2"/>
    <w:rsid w:val="00CA3FFE"/>
    <w:rsid w:val="00CF261B"/>
    <w:rsid w:val="00D363EB"/>
    <w:rsid w:val="00DF322A"/>
    <w:rsid w:val="00EA538D"/>
    <w:rsid w:val="00EE5021"/>
    <w:rsid w:val="00F9243E"/>
    <w:rsid w:val="00FA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3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2061"/>
    <w:rPr>
      <w:sz w:val="22"/>
      <w:szCs w:val="22"/>
      <w:lang w:eastAsia="en-US"/>
    </w:rPr>
  </w:style>
  <w:style w:type="paragraph" w:styleId="a5">
    <w:name w:val="Balloon Text"/>
    <w:basedOn w:val="a"/>
    <w:link w:val="a6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061"/>
    <w:rPr>
      <w:rFonts w:ascii="Tahoma" w:hAnsi="Tahoma" w:cs="Tahoma"/>
      <w:sz w:val="16"/>
      <w:szCs w:val="16"/>
    </w:rPr>
  </w:style>
  <w:style w:type="character" w:styleId="a7">
    <w:name w:val="Hyperlink"/>
    <w:rsid w:val="00D363EB"/>
    <w:rPr>
      <w:color w:val="0000FF"/>
      <w:u w:val="none"/>
    </w:rPr>
  </w:style>
  <w:style w:type="paragraph" w:customStyle="1" w:styleId="Table">
    <w:name w:val="Table!Таблица"/>
    <w:rsid w:val="00D363E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63E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8">
    <w:name w:val="Body Text Indent"/>
    <w:basedOn w:val="a"/>
    <w:link w:val="a9"/>
    <w:rsid w:val="005F7C5E"/>
    <w:pPr>
      <w:spacing w:after="0" w:line="240" w:lineRule="auto"/>
      <w:ind w:firstLine="851"/>
      <w:jc w:val="both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F7C5E"/>
    <w:rPr>
      <w:rFonts w:ascii="Arial" w:eastAsia="Times New Roman" w:hAnsi="Arial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F1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F261B"/>
    <w:pPr>
      <w:ind w:left="720"/>
      <w:contextualSpacing/>
    </w:pPr>
  </w:style>
  <w:style w:type="character" w:customStyle="1" w:styleId="blk">
    <w:name w:val="blk"/>
    <w:basedOn w:val="a0"/>
    <w:rsid w:val="00F9243E"/>
  </w:style>
  <w:style w:type="paragraph" w:customStyle="1" w:styleId="ConsPlusNormal">
    <w:name w:val="ConsPlusNormal"/>
    <w:rsid w:val="0078595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3D2D8-2980-43CE-99D4-AF929A97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Links>
    <vt:vector size="36" baseType="variant">
      <vt:variant>
        <vt:i4>8192127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http://www.consultant.ru/cons/cgi/online.cgi?req=doc&amp;base=LAW&amp;n=206465&amp;rnd=228224.459917555</vt:lpwstr>
      </vt:variant>
      <vt:variant>
        <vt:lpwstr/>
      </vt:variant>
      <vt:variant>
        <vt:i4>8257658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http://www.consultant.ru/cons/cgi/online.cgi?req=doc&amp;base=LAW&amp;n=203995&amp;rnd=228224.77722346</vt:lpwstr>
      </vt:variant>
      <vt:variant>
        <vt:lpwstr/>
      </vt:variant>
      <vt:variant>
        <vt:i4>4194379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http://www.consultant.ru/cons/cgi/online.cgi?req=doc&amp;base=LAW&amp;n=206465&amp;rnd=228224.2686523213</vt:lpwstr>
      </vt:variant>
      <vt:variant>
        <vt:lpwstr/>
      </vt:variant>
      <vt:variant>
        <vt:i4>4980813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http://www.consultant.ru/cons/cgi/online.cgi?req=doc&amp;base=LAW&amp;n=203995&amp;rnd=228224.3141416043</vt:lpwstr>
      </vt:variant>
      <vt:variant>
        <vt:lpwstr/>
      </vt:variant>
      <vt:variant>
        <vt:i4>327721</vt:i4>
      </vt:variant>
      <vt:variant>
        <vt:i4>3</vt:i4>
      </vt:variant>
      <vt:variant>
        <vt:i4>0</vt:i4>
      </vt:variant>
      <vt:variant>
        <vt:i4>5</vt:i4>
      </vt:variant>
      <vt:variant>
        <vt:lpwstr>E:\content\act\96e20c02-1b12-465a-b64c-24aa92270007.html</vt:lpwstr>
      </vt:variant>
      <vt:variant>
        <vt:lpwstr/>
      </vt:variant>
      <vt:variant>
        <vt:i4>5374075</vt:i4>
      </vt:variant>
      <vt:variant>
        <vt:i4>0</vt:i4>
      </vt:variant>
      <vt:variant>
        <vt:i4>0</vt:i4>
      </vt:variant>
      <vt:variant>
        <vt:i4>5</vt:i4>
      </vt:variant>
      <vt:variant>
        <vt:lpwstr>E:\content\act\f7de1846-3c6a-47ab-b440-b8e4cea90c68.html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7</cp:revision>
  <cp:lastPrinted>2016-11-24T06:11:00Z</cp:lastPrinted>
  <dcterms:created xsi:type="dcterms:W3CDTF">2016-11-22T12:19:00Z</dcterms:created>
  <dcterms:modified xsi:type="dcterms:W3CDTF">2016-11-24T06:11:00Z</dcterms:modified>
</cp:coreProperties>
</file>