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19" w:type="dxa"/>
        <w:tblInd w:w="88" w:type="dxa"/>
        <w:tblLayout w:type="fixed"/>
        <w:tblLook w:val="04A0"/>
      </w:tblPr>
      <w:tblGrid>
        <w:gridCol w:w="446"/>
        <w:gridCol w:w="5104"/>
        <w:gridCol w:w="691"/>
        <w:gridCol w:w="682"/>
        <w:gridCol w:w="1580"/>
        <w:gridCol w:w="1137"/>
        <w:gridCol w:w="1380"/>
        <w:gridCol w:w="199"/>
      </w:tblGrid>
      <w:tr w:rsidR="00CD6A9F" w:rsidRPr="00A733A1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D2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825ED2" w:rsidRDefault="00825ED2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D6A9F" w:rsidRPr="00A733A1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CD6A9F" w:rsidRPr="00034C48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034C48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4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034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D6A9F" w:rsidRPr="00034C48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034C48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4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CD6A9F" w:rsidRPr="00034C48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034C48" w:rsidRDefault="00CD6A9F" w:rsidP="00825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4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</w:t>
            </w:r>
            <w:r w:rsidR="00825E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34</w:t>
            </w:r>
            <w:r w:rsidRPr="00034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="00825E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23  декабря</w:t>
            </w:r>
            <w:r w:rsidRPr="00034C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2016 года</w:t>
            </w:r>
          </w:p>
        </w:tc>
      </w:tr>
      <w:tr w:rsidR="00CD6A9F" w:rsidRPr="00034C48" w:rsidTr="00CD6A9F">
        <w:trPr>
          <w:gridBefore w:val="1"/>
          <w:wBefore w:w="446" w:type="dxa"/>
          <w:trHeight w:val="630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A9F" w:rsidRPr="00034C48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D6A9F" w:rsidRPr="00034C48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4C48">
              <w:rPr>
                <w:rFonts w:ascii="Times New Roman" w:hAnsi="Times New Roman" w:cs="Times New Roman"/>
                <w:sz w:val="20"/>
                <w:szCs w:val="20"/>
              </w:rPr>
              <w:t>«Приложение №6</w:t>
            </w:r>
          </w:p>
          <w:p w:rsidR="00CD6A9F" w:rsidRPr="00034C48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4C48">
              <w:rPr>
                <w:rFonts w:ascii="Times New Roman" w:hAnsi="Times New Roman" w:cs="Times New Roman"/>
                <w:sz w:val="20"/>
                <w:szCs w:val="20"/>
              </w:rPr>
              <w:t>к Решению Троснянского районного Совета</w:t>
            </w:r>
          </w:p>
          <w:p w:rsidR="00CD6A9F" w:rsidRPr="00034C48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4C48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 401 от 29.12.2015года</w:t>
            </w:r>
          </w:p>
          <w:p w:rsidR="00CD6A9F" w:rsidRPr="00034C48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4C48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Троснянского </w:t>
            </w:r>
            <w:proofErr w:type="gramStart"/>
            <w:r w:rsidRPr="00034C4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034C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6A9F" w:rsidRPr="00034C48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4C48">
              <w:rPr>
                <w:rFonts w:ascii="Times New Roman" w:hAnsi="Times New Roman" w:cs="Times New Roman"/>
                <w:sz w:val="20"/>
                <w:szCs w:val="20"/>
              </w:rPr>
              <w:t>района на 2016 год»</w:t>
            </w:r>
          </w:p>
          <w:p w:rsidR="00CD6A9F" w:rsidRPr="00034C48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D6A9F" w:rsidRPr="00034C48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2016 год по разделам и подразделам функциональной классификации расходов </w:t>
            </w:r>
          </w:p>
        </w:tc>
      </w:tr>
      <w:tr w:rsidR="00CD6A9F" w:rsidRPr="00034C48" w:rsidTr="00666CBB">
        <w:trPr>
          <w:gridAfter w:val="1"/>
          <w:wAfter w:w="199" w:type="dxa"/>
          <w:trHeight w:val="270"/>
        </w:trPr>
        <w:tc>
          <w:tcPr>
            <w:tcW w:w="110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034C48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CD6A9F" w:rsidRPr="00034C48" w:rsidTr="00666CBB">
        <w:trPr>
          <w:gridAfter w:val="1"/>
          <w:wAfter w:w="199" w:type="dxa"/>
          <w:trHeight w:val="11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034C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4C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034C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034C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034C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034C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034C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4C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Утвержденные ассигнования на 2016 год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034C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4C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Поправки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034C48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4C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 2016 года</w:t>
            </w:r>
          </w:p>
        </w:tc>
      </w:tr>
      <w:tr w:rsidR="00295D83" w:rsidRPr="00034C48" w:rsidTr="00666CBB">
        <w:trPr>
          <w:gridAfter w:val="1"/>
          <w:wAfter w:w="199" w:type="dxa"/>
          <w:trHeight w:val="40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196378,90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2602,7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198981,6</w:t>
            </w:r>
          </w:p>
        </w:tc>
      </w:tr>
      <w:tr w:rsidR="00295D83" w:rsidRPr="00034C48" w:rsidTr="00666CBB">
        <w:trPr>
          <w:gridAfter w:val="1"/>
          <w:wAfter w:w="199" w:type="dxa"/>
          <w:trHeight w:val="36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19609,5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1391,3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21000,8</w:t>
            </w:r>
          </w:p>
        </w:tc>
      </w:tr>
      <w:tr w:rsidR="00295D83" w:rsidRPr="00034C48" w:rsidTr="00666CBB">
        <w:trPr>
          <w:gridAfter w:val="1"/>
          <w:wAfter w:w="199" w:type="dxa"/>
          <w:trHeight w:val="5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both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1 101,7</w:t>
            </w:r>
          </w:p>
        </w:tc>
      </w:tr>
      <w:tr w:rsidR="00295D83" w:rsidRPr="00034C48" w:rsidTr="00666CBB">
        <w:trPr>
          <w:gridAfter w:val="1"/>
          <w:wAfter w:w="199" w:type="dxa"/>
          <w:trHeight w:val="82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both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</w:tr>
      <w:tr w:rsidR="00295D83" w:rsidRPr="00034C48" w:rsidTr="00666CBB">
        <w:trPr>
          <w:gridAfter w:val="1"/>
          <w:wAfter w:w="199" w:type="dxa"/>
          <w:trHeight w:val="8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both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7693,6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8 737,1</w:t>
            </w:r>
          </w:p>
        </w:tc>
      </w:tr>
      <w:tr w:rsidR="00295D83" w:rsidRPr="00034C48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95D83" w:rsidRPr="00034C48" w:rsidRDefault="00295D83">
            <w:pPr>
              <w:jc w:val="both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295D83" w:rsidRPr="00034C48" w:rsidTr="00666CBB">
        <w:trPr>
          <w:gridAfter w:val="1"/>
          <w:wAfter w:w="199" w:type="dxa"/>
          <w:trHeight w:val="48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 w:rsidP="00EE7CAE">
            <w:pPr>
              <w:jc w:val="both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2 982,7</w:t>
            </w:r>
          </w:p>
        </w:tc>
      </w:tr>
      <w:tr w:rsidR="00295D83" w:rsidRPr="00034C48" w:rsidTr="00666CBB">
        <w:trPr>
          <w:gridAfter w:val="1"/>
          <w:wAfter w:w="199" w:type="dxa"/>
          <w:trHeight w:val="2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both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both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8 015,7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Мобилизация и вневойсковая подготовка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295D83" w:rsidRPr="00034C48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C48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1269,0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1 302,0</w:t>
            </w:r>
          </w:p>
        </w:tc>
      </w:tr>
      <w:tr w:rsidR="00295D83" w:rsidRPr="00034C48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4C48"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1 302,0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23249,5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462,8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23 712,3</w:t>
            </w:r>
          </w:p>
        </w:tc>
      </w:tr>
      <w:tr w:rsidR="00295D83" w:rsidRPr="00034C48" w:rsidTr="00666CBB">
        <w:trPr>
          <w:gridAfter w:val="1"/>
          <w:wAfter w:w="199" w:type="dxa"/>
          <w:trHeight w:val="2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1 497,3</w:t>
            </w:r>
          </w:p>
        </w:tc>
      </w:tr>
      <w:tr w:rsidR="00295D83" w:rsidRPr="00034C48" w:rsidTr="00666CBB">
        <w:trPr>
          <w:gridAfter w:val="1"/>
          <w:wAfter w:w="199" w:type="dxa"/>
          <w:trHeight w:val="2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21076,2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21 924,9</w:t>
            </w:r>
          </w:p>
        </w:tc>
      </w:tr>
      <w:tr w:rsidR="00825ED2" w:rsidRPr="00034C48" w:rsidTr="00666CBB">
        <w:trPr>
          <w:gridAfter w:val="1"/>
          <w:wAfter w:w="199" w:type="dxa"/>
          <w:trHeight w:val="2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ED2" w:rsidRPr="00034C48" w:rsidRDefault="00825E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ED2" w:rsidRPr="00034C48" w:rsidRDefault="00825E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5ED2" w:rsidRPr="00034C48" w:rsidRDefault="00825E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ED2" w:rsidRDefault="00825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ED2" w:rsidRDefault="00825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ED2" w:rsidRDefault="00825ED2">
            <w:pPr>
              <w:jc w:val="right"/>
              <w:rPr>
                <w:sz w:val="20"/>
                <w:szCs w:val="20"/>
              </w:rPr>
            </w:pPr>
          </w:p>
        </w:tc>
      </w:tr>
      <w:tr w:rsidR="00295D83" w:rsidRPr="00034C48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-385,9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ЖИЛИЩНО_КОММУНАЛЬНОЕ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5931,3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-189,9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5 741,4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193,4</w:t>
            </w:r>
          </w:p>
        </w:tc>
      </w:tr>
      <w:tr w:rsidR="00295D83" w:rsidRPr="00034C48" w:rsidTr="00666CBB">
        <w:trPr>
          <w:gridAfter w:val="1"/>
          <w:wAfter w:w="199" w:type="dxa"/>
          <w:trHeight w:val="30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3461,5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3 467,1</w:t>
            </w:r>
          </w:p>
        </w:tc>
      </w:tr>
      <w:tr w:rsidR="00295D83" w:rsidRPr="00034C48" w:rsidTr="00666CBB">
        <w:trPr>
          <w:gridAfter w:val="1"/>
          <w:wAfter w:w="199" w:type="dxa"/>
          <w:trHeight w:val="30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2279,9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-199,0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2 080,9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119906,9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119 913,5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8 386,6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107822,7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-377,4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107 445,3</w:t>
            </w:r>
          </w:p>
        </w:tc>
      </w:tr>
      <w:tr w:rsidR="00295D83" w:rsidRPr="00034C48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714,2</w:t>
            </w:r>
          </w:p>
        </w:tc>
      </w:tr>
      <w:tr w:rsidR="00295D83" w:rsidRPr="00034C48" w:rsidTr="00666CBB">
        <w:trPr>
          <w:gridAfter w:val="1"/>
          <w:wAfter w:w="199" w:type="dxa"/>
          <w:trHeight w:val="323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3 367,4</w:t>
            </w:r>
          </w:p>
        </w:tc>
      </w:tr>
      <w:tr w:rsidR="00295D83" w:rsidRPr="00034C48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7712,2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7 987,3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 xml:space="preserve">Культура 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7263,8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7 485,9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9769,0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-176,2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9 592,8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639,1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2 059,1</w:t>
            </w:r>
          </w:p>
        </w:tc>
      </w:tr>
      <w:tr w:rsidR="00295D83" w:rsidRPr="00034C48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6647,6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-261,6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6 386,0</w:t>
            </w:r>
          </w:p>
        </w:tc>
      </w:tr>
      <w:tr w:rsidR="00295D83" w:rsidRPr="00034C48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1101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2911,4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2 911,4</w:t>
            </w:r>
          </w:p>
        </w:tc>
      </w:tr>
      <w:tr w:rsidR="00295D83" w:rsidRPr="00034C48" w:rsidTr="00666CBB">
        <w:trPr>
          <w:gridAfter w:val="1"/>
          <w:wAfter w:w="199" w:type="dxa"/>
          <w:trHeight w:val="22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2911,4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2 911,4</w:t>
            </w:r>
          </w:p>
        </w:tc>
      </w:tr>
      <w:tr w:rsidR="00295D83" w:rsidRPr="00034C48" w:rsidTr="00666CBB">
        <w:trPr>
          <w:gridAfter w:val="1"/>
          <w:wAfter w:w="199" w:type="dxa"/>
          <w:trHeight w:val="76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C48">
              <w:rPr>
                <w:rFonts w:ascii="Times New Roman" w:hAnsi="Times New Roman" w:cs="Times New Roman"/>
                <w:b/>
                <w:bCs/>
              </w:rPr>
              <w:t>1400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5447,20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6247,20</w:t>
            </w:r>
          </w:p>
        </w:tc>
      </w:tr>
      <w:tr w:rsidR="00295D83" w:rsidRPr="00034C48" w:rsidTr="00666CBB">
        <w:trPr>
          <w:gridAfter w:val="1"/>
          <w:wAfter w:w="199" w:type="dxa"/>
          <w:trHeight w:val="5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2 507,4</w:t>
            </w:r>
          </w:p>
        </w:tc>
      </w:tr>
      <w:tr w:rsidR="00295D83" w:rsidRPr="00034C48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Иные дотации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1402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2867,8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3 667,8</w:t>
            </w:r>
          </w:p>
        </w:tc>
      </w:tr>
      <w:tr w:rsidR="00295D83" w:rsidRPr="00034C48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D83" w:rsidRPr="00034C48" w:rsidRDefault="00295D83">
            <w:pPr>
              <w:jc w:val="both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Pr="00034C48" w:rsidRDefault="00295D83">
            <w:pPr>
              <w:jc w:val="center"/>
              <w:rPr>
                <w:rFonts w:ascii="Times New Roman" w:hAnsi="Times New Roman" w:cs="Times New Roman"/>
              </w:rPr>
            </w:pPr>
            <w:r w:rsidRPr="00034C48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D83" w:rsidRDefault="00295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D83" w:rsidRDefault="00295D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</w:tbl>
    <w:p w:rsidR="00CD6A9F" w:rsidRPr="00034C48" w:rsidRDefault="00CD6A9F" w:rsidP="004215EE">
      <w:pPr>
        <w:ind w:right="-30"/>
        <w:rPr>
          <w:rFonts w:ascii="Times New Roman" w:hAnsi="Times New Roman" w:cs="Times New Roman"/>
        </w:rPr>
      </w:pPr>
    </w:p>
    <w:sectPr w:rsidR="00CD6A9F" w:rsidRPr="00034C48" w:rsidSect="00CD6A9F">
      <w:pgSz w:w="11906" w:h="16838"/>
      <w:pgMar w:top="170" w:right="57" w:bottom="5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6A9F"/>
    <w:rsid w:val="000027AC"/>
    <w:rsid w:val="00012385"/>
    <w:rsid w:val="00034C48"/>
    <w:rsid w:val="00177221"/>
    <w:rsid w:val="001D7D1E"/>
    <w:rsid w:val="0027501F"/>
    <w:rsid w:val="00295D83"/>
    <w:rsid w:val="003B7373"/>
    <w:rsid w:val="004215EE"/>
    <w:rsid w:val="004555AA"/>
    <w:rsid w:val="0048702F"/>
    <w:rsid w:val="004959A0"/>
    <w:rsid w:val="00666CBB"/>
    <w:rsid w:val="0073059A"/>
    <w:rsid w:val="0079541D"/>
    <w:rsid w:val="00825ED2"/>
    <w:rsid w:val="0091611E"/>
    <w:rsid w:val="00A545E6"/>
    <w:rsid w:val="00A81865"/>
    <w:rsid w:val="00B03A73"/>
    <w:rsid w:val="00B94B4C"/>
    <w:rsid w:val="00BC3D92"/>
    <w:rsid w:val="00BD666B"/>
    <w:rsid w:val="00C977E1"/>
    <w:rsid w:val="00CD6A9F"/>
    <w:rsid w:val="00D323CB"/>
    <w:rsid w:val="00DE7C03"/>
    <w:rsid w:val="00E4412E"/>
    <w:rsid w:val="00E91712"/>
    <w:rsid w:val="00EE7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603</Words>
  <Characters>3441</Characters>
  <Application>Microsoft Office Word</Application>
  <DocSecurity>0</DocSecurity>
  <Lines>28</Lines>
  <Paragraphs>8</Paragraphs>
  <ScaleCrop>false</ScaleCrop>
  <Company>Microsoft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2016-10-26T08:02:00Z</dcterms:created>
  <dcterms:modified xsi:type="dcterms:W3CDTF">2016-12-23T10:50:00Z</dcterms:modified>
</cp:coreProperties>
</file>