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81086F">
        <w:t>28 декабря</w:t>
      </w:r>
      <w:r w:rsidR="00BC164A">
        <w:t xml:space="preserve">  2016</w:t>
      </w:r>
      <w:r w:rsidRPr="008727CB">
        <w:t xml:space="preserve"> года  №  </w:t>
      </w:r>
      <w:r w:rsidR="0081086F">
        <w:t>37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 xml:space="preserve">ешению </w:t>
      </w:r>
      <w:proofErr w:type="spellStart"/>
      <w:r w:rsidRPr="00D1069B">
        <w:t>Троснянского</w:t>
      </w:r>
      <w:proofErr w:type="spellEnd"/>
      <w:r w:rsidRPr="00D1069B">
        <w:t xml:space="preserve">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</w:t>
      </w:r>
      <w:proofErr w:type="spellStart"/>
      <w:r w:rsidRPr="00D1069B">
        <w:t>Троснянского</w:t>
      </w:r>
      <w:proofErr w:type="spellEnd"/>
      <w:r w:rsidRPr="00D1069B">
        <w:t xml:space="preserve">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353F9B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2282,4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5C6A8E" w:rsidRDefault="005C6A8E" w:rsidP="001E53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-99,1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FF146A" w:rsidRDefault="0090270B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C6A8E">
                    <w:rPr>
                      <w:b/>
                      <w:bCs/>
                      <w:sz w:val="18"/>
                      <w:szCs w:val="18"/>
                    </w:rPr>
                    <w:t>183,3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31F4F" w:rsidRDefault="00686108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31F4F">
                    <w:rPr>
                      <w:iCs/>
                      <w:sz w:val="18"/>
                      <w:szCs w:val="18"/>
                    </w:rPr>
                    <w:t>182 1 01 02010 01 0000</w:t>
                  </w:r>
                  <w:r w:rsidR="00D83FCF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531F4F">
                    <w:rPr>
                      <w:iCs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353F9B" w:rsidRDefault="00183463" w:rsidP="00B311C8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</w:t>
                  </w:r>
                  <w:r w:rsidR="00353F9B">
                    <w:rPr>
                      <w:sz w:val="18"/>
                      <w:szCs w:val="18"/>
                      <w:lang w:val="en-US"/>
                    </w:rPr>
                    <w:t>163,0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353F9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D83FC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</w:t>
                  </w:r>
                  <w:r w:rsidR="00D83FCF">
                    <w:rPr>
                      <w:sz w:val="18"/>
                      <w:szCs w:val="18"/>
                    </w:rPr>
                    <w:t>163,0</w:t>
                  </w:r>
                </w:p>
              </w:tc>
            </w:tr>
            <w:tr w:rsidR="00D83FCF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531F4F" w:rsidRDefault="00D83FCF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D83FCF" w:rsidRDefault="00D83FCF" w:rsidP="00D83FC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83FCF">
                    <w:rPr>
                      <w:sz w:val="18"/>
                      <w:szCs w:val="18"/>
                    </w:rPr>
      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      </w:r>
                  <w:hyperlink r:id="rId5" w:history="1">
                    <w:r w:rsidRPr="00D83FCF">
                      <w:rPr>
                        <w:color w:val="0000FF"/>
                        <w:sz w:val="18"/>
                        <w:szCs w:val="18"/>
                      </w:rPr>
                      <w:t>статьей 227.1</w:t>
                    </w:r>
                  </w:hyperlink>
                  <w:r w:rsidRPr="00D83FCF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  <w:p w:rsidR="00D83FCF" w:rsidRPr="00E70D54" w:rsidRDefault="00D83FCF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353F9B" w:rsidRDefault="00353F9B" w:rsidP="00B311C8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55,0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Default="00353F9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D83FC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Default="00D83F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55,0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sz w:val="18"/>
                      <w:szCs w:val="18"/>
                    </w:rPr>
                    <w:t>0162,2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sz w:val="18"/>
                      <w:szCs w:val="18"/>
                    </w:rPr>
                    <w:t>0162,2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Cs/>
                      <w:sz w:val="18"/>
                      <w:szCs w:val="18"/>
                    </w:rPr>
                    <w:t>955,6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3F264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2955,6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7152,4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F146A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F2646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  <w:r w:rsidR="00FF146A">
                    <w:rPr>
                      <w:sz w:val="18"/>
                      <w:szCs w:val="18"/>
                    </w:rPr>
                    <w:t>152</w:t>
                  </w:r>
                  <w:r w:rsidR="003F2646">
                    <w:rPr>
                      <w:sz w:val="18"/>
                      <w:szCs w:val="18"/>
                    </w:rPr>
                    <w:t>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39.9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056B4" w:rsidRDefault="00E056B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-83,1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056B4">
                    <w:rPr>
                      <w:b/>
                      <w:sz w:val="18"/>
                      <w:szCs w:val="18"/>
                    </w:rPr>
                    <w:t>756,8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056B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-83,1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056B4">
                    <w:rPr>
                      <w:b/>
                      <w:sz w:val="18"/>
                      <w:szCs w:val="18"/>
                    </w:rPr>
                    <w:t>616,9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056B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-83,1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056B4">
                    <w:rPr>
                      <w:sz w:val="18"/>
                      <w:szCs w:val="18"/>
                    </w:rPr>
                    <w:t>616,9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55842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792275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FA7151">
                    <w:rPr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353F9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8D2A4D">
                    <w:rPr>
                      <w:b/>
                      <w:sz w:val="18"/>
                      <w:szCs w:val="18"/>
                    </w:rPr>
                    <w:t>2,4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6E0AE7" w:rsidP="00B311C8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353F9B">
                    <w:rPr>
                      <w:bCs/>
                      <w:sz w:val="18"/>
                      <w:szCs w:val="18"/>
                      <w:lang w:val="en-US"/>
                    </w:rPr>
                    <w:t>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353F9B" w:rsidRDefault="00353F9B" w:rsidP="00B311C8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8D2A4D">
                    <w:rPr>
                      <w:sz w:val="18"/>
                      <w:szCs w:val="18"/>
                    </w:rPr>
                    <w:t>2,4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53F9B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500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353F9B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500</w:t>
                  </w:r>
                  <w:r w:rsidR="006761E1">
                    <w:rPr>
                      <w:b/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53F9B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500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53F9B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500</w:t>
                  </w:r>
                  <w:r w:rsidR="006761E1">
                    <w:rPr>
                      <w:b/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53F9B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500</w:t>
                  </w:r>
                  <w:r w:rsidR="00792275">
                    <w:rPr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353F9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</w:t>
                  </w:r>
                  <w:r w:rsidR="006761E1">
                    <w:rPr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 ОТ ИСПОЛЬЗОВАНИЯ ИМУЩЕСТВА,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353F9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lastRenderedPageBreak/>
                    <w:t>3288,8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10C7B" w:rsidRDefault="00010C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010C7B">
                    <w:rPr>
                      <w:b/>
                      <w:sz w:val="18"/>
                      <w:szCs w:val="18"/>
                    </w:rPr>
                    <w:t>325,9</w:t>
                  </w:r>
                </w:p>
              </w:tc>
            </w:tr>
            <w:tr w:rsidR="00F34761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E70D54" w:rsidRDefault="007A50C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000 1 11 01000 00 0000 120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0C6" w:rsidRPr="007A50C6" w:rsidRDefault="007A50C6" w:rsidP="007A50C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A50C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  <w:p w:rsidR="00F34761" w:rsidRPr="007A50C6" w:rsidRDefault="00F3476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353F9B" w:rsidRDefault="007A50C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353F9B" w:rsidRDefault="007A50C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Default="007A50C6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0,8</w:t>
                  </w:r>
                </w:p>
              </w:tc>
            </w:tr>
            <w:tr w:rsidR="00F34761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F3476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000 1 11 0</w:t>
                  </w:r>
                  <w:r w:rsidR="007A50C6" w:rsidRPr="007A50C6">
                    <w:rPr>
                      <w:bCs/>
                      <w:sz w:val="18"/>
                      <w:szCs w:val="18"/>
                    </w:rPr>
                    <w:t>1050 05 0000 120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0C6" w:rsidRPr="007A50C6" w:rsidRDefault="007A50C6" w:rsidP="007A50C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  <w:p w:rsidR="00F34761" w:rsidRPr="007A50C6" w:rsidRDefault="00F3476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353F9B" w:rsidRDefault="007A50C6" w:rsidP="00B311C8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0,</w:t>
                  </w:r>
                  <w:r w:rsidR="00353F9B">
                    <w:rPr>
                      <w:bCs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353F9B" w:rsidRDefault="007A50C6" w:rsidP="00B311C8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0,</w:t>
                  </w:r>
                  <w:r w:rsidR="00353F9B">
                    <w:rPr>
                      <w:bCs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7A50C6" w:rsidP="00144225">
                  <w:pPr>
                    <w:jc w:val="right"/>
                    <w:rPr>
                      <w:sz w:val="18"/>
                      <w:szCs w:val="18"/>
                    </w:rPr>
                  </w:pPr>
                  <w:r w:rsidRPr="007A50C6">
                    <w:rPr>
                      <w:sz w:val="18"/>
                      <w:szCs w:val="18"/>
                    </w:rPr>
                    <w:t>0,8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3288,0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B13D1B">
                    <w:rPr>
                      <w:b/>
                      <w:sz w:val="18"/>
                      <w:szCs w:val="18"/>
                    </w:rPr>
                    <w:t>291</w:t>
                  </w:r>
                  <w:r w:rsidR="006B5FA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3102,1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10C7B" w:rsidRDefault="00010C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346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</w:t>
                  </w:r>
                  <w:r w:rsidR="00010C7B">
                    <w:rPr>
                      <w:b/>
                      <w:sz w:val="18"/>
                      <w:szCs w:val="18"/>
                    </w:rPr>
                    <w:t>36,2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67799D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3102,1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10C7B" w:rsidRDefault="00010C7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B5F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334625">
                    <w:rPr>
                      <w:sz w:val="18"/>
                      <w:szCs w:val="18"/>
                    </w:rPr>
                    <w:t>1</w:t>
                  </w:r>
                  <w:r w:rsidR="00010C7B">
                    <w:rPr>
                      <w:sz w:val="18"/>
                      <w:szCs w:val="18"/>
                    </w:rPr>
                    <w:t>36,2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85,9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B13D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056B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056B4">
                    <w:rPr>
                      <w:b/>
                      <w:sz w:val="18"/>
                      <w:szCs w:val="18"/>
                    </w:rPr>
                    <w:t>88</w:t>
                  </w:r>
                  <w:r w:rsidR="006761E1">
                    <w:rPr>
                      <w:b/>
                      <w:sz w:val="18"/>
                      <w:szCs w:val="18"/>
                    </w:rPr>
                    <w:t>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F47E2B" w:rsidP="009A223B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353F9B">
                    <w:rPr>
                      <w:sz w:val="18"/>
                      <w:szCs w:val="18"/>
                      <w:lang w:val="en-US"/>
                    </w:rPr>
                    <w:t>85,9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B13D1B" w:rsidP="009A223B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E056B4">
                    <w:rPr>
                      <w:sz w:val="18"/>
                      <w:szCs w:val="18"/>
                    </w:rPr>
                    <w:t>3</w:t>
                  </w:r>
                  <w:r w:rsidR="00353F9B">
                    <w:rPr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056B4">
                    <w:rPr>
                      <w:sz w:val="18"/>
                      <w:szCs w:val="18"/>
                    </w:rPr>
                    <w:t>88</w:t>
                  </w:r>
                  <w:r w:rsidR="006761E1">
                    <w:rPr>
                      <w:sz w:val="18"/>
                      <w:szCs w:val="18"/>
                    </w:rPr>
                    <w:t>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-27,1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275,9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-27,1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275,9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B13D1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-27,1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B13D1B">
                    <w:rPr>
                      <w:sz w:val="18"/>
                      <w:szCs w:val="18"/>
                    </w:rPr>
                    <w:t>55,9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27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792275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353F9B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13D1B" w:rsidRDefault="00B13D1B" w:rsidP="00B13D1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B13D1B" w:rsidP="002F3DD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53,1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353F9B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13D1B" w:rsidRDefault="00B13D1B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B13D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53,1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353F9B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13D1B" w:rsidRDefault="00B13D1B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B13D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53,1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353F9B" w:rsidRDefault="00353F9B" w:rsidP="00C17E2E">
                  <w:pPr>
                    <w:jc w:val="right"/>
                    <w:rPr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iCs/>
                      <w:sz w:val="18"/>
                      <w:szCs w:val="18"/>
                      <w:lang w:val="en-US"/>
                    </w:rPr>
                    <w:t>45,0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13D1B" w:rsidRDefault="00B13D1B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+8</w:t>
                  </w:r>
                  <w:r w:rsidR="00353F9B">
                    <w:rPr>
                      <w:bCs/>
                      <w:iCs/>
                      <w:sz w:val="18"/>
                      <w:szCs w:val="18"/>
                      <w:lang w:val="en-US"/>
                    </w:rPr>
                    <w:t>,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B13D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53,1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4485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996E77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</w:t>
                  </w:r>
                  <w:r w:rsidR="00996E77">
                    <w:rPr>
                      <w:b/>
                      <w:sz w:val="18"/>
                      <w:szCs w:val="18"/>
                    </w:rPr>
                    <w:t>50,9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485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996E77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</w:t>
                  </w:r>
                  <w:r w:rsidR="00996E77">
                    <w:rPr>
                      <w:b/>
                      <w:sz w:val="18"/>
                      <w:szCs w:val="18"/>
                    </w:rPr>
                    <w:t>50,9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353F9B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iCs/>
                      <w:sz w:val="18"/>
                      <w:szCs w:val="18"/>
                      <w:lang w:val="en-US"/>
                    </w:rPr>
                    <w:t>485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996E77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</w:t>
                  </w:r>
                  <w:r w:rsidR="00996E77">
                    <w:rPr>
                      <w:b/>
                      <w:sz w:val="18"/>
                      <w:szCs w:val="18"/>
                    </w:rPr>
                    <w:t>50,9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353F9B" w:rsidP="00353F9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  <w:r>
                    <w:rPr>
                      <w:iCs/>
                      <w:sz w:val="18"/>
                      <w:szCs w:val="18"/>
                      <w:lang w:val="en-US"/>
                    </w:rPr>
                    <w:t>485,0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71223" w:rsidRDefault="00B71223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-34,1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71223" w:rsidRDefault="0020001C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334625">
                    <w:rPr>
                      <w:sz w:val="18"/>
                      <w:szCs w:val="18"/>
                    </w:rPr>
                    <w:t>4</w:t>
                  </w:r>
                  <w:r w:rsidR="00B71223">
                    <w:rPr>
                      <w:sz w:val="18"/>
                      <w:szCs w:val="18"/>
                    </w:rPr>
                    <w:t>50,9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9A223B">
                  <w:pPr>
                    <w:jc w:val="right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761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7,7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B0328F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B4727">
                    <w:rPr>
                      <w:b/>
                      <w:sz w:val="18"/>
                      <w:szCs w:val="18"/>
                    </w:rPr>
                    <w:t>7,</w:t>
                  </w:r>
                  <w:r w:rsidR="006761E1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521169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E70D54" w:rsidRDefault="0052116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521169" w:rsidRDefault="00521169" w:rsidP="00F21692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21169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521169">
                    <w:rPr>
                      <w:sz w:val="18"/>
                      <w:szCs w:val="18"/>
                    </w:rPr>
                    <w:t>, 119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521169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521169">
                    <w:rPr>
                      <w:sz w:val="18"/>
                      <w:szCs w:val="18"/>
                    </w:rPr>
                    <w:t>, 128, 129, 129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521169">
                    <w:rPr>
                      <w:sz w:val="18"/>
                      <w:szCs w:val="18"/>
                    </w:rPr>
                    <w:t>, 129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521169">
                    <w:rPr>
                      <w:sz w:val="18"/>
                      <w:szCs w:val="18"/>
                    </w:rPr>
                    <w:t>, 132, 133, 134, 135, 135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521169">
                    <w:rPr>
                      <w:sz w:val="18"/>
                      <w:szCs w:val="18"/>
                    </w:rPr>
                    <w:t>, 135</w:t>
                  </w:r>
                  <w:r w:rsidRPr="00521169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521169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353F9B" w:rsidRDefault="00521169" w:rsidP="009A223B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353F9B">
                    <w:rPr>
                      <w:bCs/>
                      <w:sz w:val="18"/>
                      <w:szCs w:val="18"/>
                      <w:lang w:val="en-US"/>
                    </w:rPr>
                    <w:t>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353F9B" w:rsidRDefault="00353F9B" w:rsidP="009A223B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E70D54" w:rsidRDefault="0052116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16,5</w:t>
                  </w:r>
                </w:p>
              </w:tc>
            </w:tr>
            <w:tr w:rsidR="003205D9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 xml:space="preserve">Денежные взыскания (штрафы) за административные правонарушения в области налогов и сборов, предусмотренные </w:t>
                  </w:r>
                  <w:hyperlink r:id="rId6" w:history="1">
                    <w:r w:rsidRPr="003D78AA">
                      <w:rPr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3D78AA">
                    <w:rPr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353F9B" w:rsidRDefault="00353F9B" w:rsidP="009A223B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1,2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353F9B" w:rsidRDefault="00353F9B" w:rsidP="009A223B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DB47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</w:t>
                  </w:r>
                  <w:r w:rsidR="006761E1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="00C72615" w:rsidRPr="006D283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6D283E">
                    <w:rPr>
                      <w:b/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6D283E">
                    <w:rPr>
                      <w:b/>
                      <w:bCs/>
                      <w:sz w:val="20"/>
                      <w:szCs w:val="20"/>
                    </w:rPr>
                    <w:t xml:space="preserve">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</w:t>
                  </w:r>
                  <w:r w:rsidR="004D4FBB" w:rsidRPr="006D283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DB47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DB4727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8A34BE"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</w:t>
                  </w: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7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53F9B" w:rsidP="003205D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DB472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51</w:t>
                  </w:r>
                  <w:r w:rsidR="00DB4727">
                    <w:rPr>
                      <w:b/>
                      <w:sz w:val="18"/>
                      <w:szCs w:val="18"/>
                    </w:rPr>
                    <w:t>7,8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B1515"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3205D9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53F9B" w:rsidRDefault="00792275" w:rsidP="009A223B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353F9B">
                    <w:rPr>
                      <w:bCs/>
                      <w:sz w:val="18"/>
                      <w:szCs w:val="18"/>
                      <w:lang w:val="en-US"/>
                    </w:rPr>
                    <w:t>93,8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53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DB472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B47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493,8</w:t>
                  </w:r>
                </w:p>
              </w:tc>
            </w:tr>
            <w:tr w:rsidR="00521169" w:rsidRPr="00A81FC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E70D54" w:rsidRDefault="0052116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521169" w:rsidRDefault="00521169" w:rsidP="00F21692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21169">
                    <w:rPr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353F9B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20,2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353F9B" w:rsidRDefault="00353F9B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69" w:rsidRPr="00E70D54" w:rsidRDefault="00521169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131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580342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131,3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0328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131</w:t>
                  </w:r>
                  <w:r w:rsidR="00792275">
                    <w:rPr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0328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580342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131,3</w:t>
                  </w:r>
                </w:p>
              </w:tc>
            </w:tr>
            <w:tr w:rsidR="00AB1515" w:rsidRPr="00553625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5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140028,7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71276" w:rsidRDefault="00471276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B144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400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28</w:t>
                  </w:r>
                  <w:r w:rsidR="0000611E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71276">
                    <w:rPr>
                      <w:b/>
                      <w:bCs/>
                      <w:sz w:val="18"/>
                      <w:szCs w:val="18"/>
                    </w:rPr>
                    <w:t>39813,3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3981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3</w:t>
                  </w:r>
                  <w:r w:rsidR="0000611E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</w:tr>
            <w:tr w:rsidR="00AB1515" w:rsidRPr="00B5692C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67799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471276">
                    <w:rPr>
                      <w:b/>
                      <w:bCs/>
                      <w:sz w:val="18"/>
                      <w:szCs w:val="18"/>
                    </w:rPr>
                    <w:t>5846,1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CC490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5692C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692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00611E" w:rsidRPr="00B5692C">
                    <w:rPr>
                      <w:b/>
                      <w:bCs/>
                      <w:sz w:val="18"/>
                      <w:szCs w:val="18"/>
                    </w:rPr>
                    <w:t>5846,1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67799D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4712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5459,1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CC490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8D6FCD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5459,1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5459,1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CC490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8D6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5459,1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23136,6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71276" w:rsidRDefault="00471276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AB1515" w:rsidP="00CD5A9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32259F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  <w:r w:rsidR="000A1649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color w:val="FF0000"/>
                      <w:sz w:val="18"/>
                      <w:szCs w:val="18"/>
                      <w:lang w:val="en-US"/>
                    </w:rPr>
                    <w:t>36</w:t>
                  </w:r>
                  <w:r w:rsidR="00365F8F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,6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BA522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0421A2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муниципальных районов на осуществление дорожной деятельности в 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lastRenderedPageBreak/>
                    <w:t>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lastRenderedPageBreak/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73CB4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73CB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BA522C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="00471276">
                    <w:rPr>
                      <w:b/>
                      <w:bCs/>
                      <w:sz w:val="20"/>
                      <w:szCs w:val="20"/>
                    </w:rPr>
                    <w:t>823,5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71276" w:rsidRDefault="00471276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</w:t>
                  </w:r>
                  <w:r w:rsidR="000A1649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0A1649">
                    <w:rPr>
                      <w:b/>
                      <w:bCs/>
                      <w:sz w:val="20"/>
                      <w:szCs w:val="20"/>
                      <w:lang w:val="en-US"/>
                    </w:rPr>
                    <w:t>3</w:t>
                  </w:r>
                  <w:r w:rsidR="008D6FCD">
                    <w:rPr>
                      <w:b/>
                      <w:bCs/>
                      <w:sz w:val="20"/>
                      <w:szCs w:val="20"/>
                    </w:rPr>
                    <w:t>,5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BA522C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</w:t>
                  </w:r>
                  <w:r w:rsidR="00471276">
                    <w:rPr>
                      <w:bCs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71276" w:rsidRDefault="00471276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</w:t>
                  </w:r>
                  <w:r w:rsidR="000A1649">
                    <w:rPr>
                      <w:bCs/>
                      <w:sz w:val="20"/>
                      <w:szCs w:val="20"/>
                    </w:rPr>
                    <w:t>2</w:t>
                  </w:r>
                  <w:r w:rsidR="000A1649">
                    <w:rPr>
                      <w:bCs/>
                      <w:sz w:val="20"/>
                      <w:szCs w:val="20"/>
                      <w:lang w:val="en-US"/>
                    </w:rPr>
                    <w:t>3</w:t>
                  </w:r>
                  <w:r w:rsidR="008D6FCD">
                    <w:rPr>
                      <w:bCs/>
                      <w:sz w:val="20"/>
                      <w:szCs w:val="20"/>
                    </w:rPr>
                    <w:t>,5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471276">
                    <w:rPr>
                      <w:b/>
                      <w:bCs/>
                      <w:sz w:val="18"/>
                      <w:szCs w:val="18"/>
                    </w:rPr>
                    <w:t>416,4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416,4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471276">
                    <w:rPr>
                      <w:sz w:val="18"/>
                      <w:szCs w:val="18"/>
                    </w:rPr>
                    <w:t>416,4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8D6FCD">
                    <w:rPr>
                      <w:sz w:val="18"/>
                      <w:szCs w:val="18"/>
                    </w:rPr>
                    <w:t>416,4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7127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79489,1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71276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8D1823" w:rsidP="0082505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794</w:t>
                  </w:r>
                  <w:r w:rsidR="00CE2FE4">
                    <w:rPr>
                      <w:b/>
                      <w:bCs/>
                      <w:color w:val="FF0000"/>
                      <w:sz w:val="18"/>
                      <w:szCs w:val="18"/>
                    </w:rPr>
                    <w:t>89,1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1531,1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1531,1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1531,1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1531,1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бюджетам муниципальных районов на содержание ребенка в семье опекуна и приемной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541,4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3541,4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Cs/>
                      <w:sz w:val="18"/>
                      <w:szCs w:val="18"/>
                    </w:rPr>
                    <w:t>541,4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 w:rsidTr="00334625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9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10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471276">
                    <w:rPr>
                      <w:b/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B4EC5">
                    <w:rPr>
                      <w:b/>
                      <w:bCs/>
                      <w:sz w:val="18"/>
                      <w:szCs w:val="18"/>
                    </w:rPr>
                    <w:t>270,0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471276">
                    <w:rPr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CB4EC5">
                    <w:rPr>
                      <w:bCs/>
                      <w:sz w:val="18"/>
                      <w:szCs w:val="18"/>
                    </w:rPr>
                    <w:t>270,0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471276">
                    <w:rPr>
                      <w:b/>
                      <w:bCs/>
                      <w:sz w:val="18"/>
                      <w:szCs w:val="18"/>
                    </w:rPr>
                    <w:t>824,9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F91888">
                    <w:rPr>
                      <w:b/>
                      <w:bCs/>
                      <w:sz w:val="18"/>
                      <w:szCs w:val="18"/>
                    </w:rPr>
                    <w:t>824,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</w:t>
                  </w:r>
                  <w:r w:rsidR="00471276">
                    <w:rPr>
                      <w:b/>
                      <w:sz w:val="18"/>
                      <w:szCs w:val="18"/>
                    </w:rPr>
                    <w:t>824,9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F91888">
                    <w:rPr>
                      <w:b/>
                      <w:bCs/>
                      <w:sz w:val="18"/>
                      <w:szCs w:val="18"/>
                    </w:rPr>
                    <w:t>824,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F918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77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666</w:t>
                  </w:r>
                  <w:r w:rsidR="00CE2FE4">
                    <w:rPr>
                      <w:bCs/>
                      <w:sz w:val="18"/>
                      <w:szCs w:val="18"/>
                    </w:rPr>
                    <w:t>96,3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</w:t>
                  </w:r>
                  <w:r w:rsidR="007F7A4A">
                    <w:rPr>
                      <w:bCs/>
                      <w:sz w:val="18"/>
                      <w:szCs w:val="18"/>
                    </w:rPr>
                    <w:t>69</w:t>
                  </w:r>
                  <w:r w:rsidR="00CE2FE4">
                    <w:rPr>
                      <w:bCs/>
                      <w:sz w:val="18"/>
                      <w:szCs w:val="18"/>
                    </w:rPr>
                    <w:t>6,3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471276">
                    <w:rPr>
                      <w:b/>
                      <w:bCs/>
                      <w:sz w:val="18"/>
                      <w:szCs w:val="18"/>
                    </w:rPr>
                    <w:t>41,5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71276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AB1515" w:rsidP="00D22B8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13</w:t>
                  </w:r>
                  <w:r w:rsidR="008D6FCD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41,5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8C0184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D6FCD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232D10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jc w:val="both"/>
                    <w:rPr>
                      <w:sz w:val="18"/>
                      <w:szCs w:val="18"/>
                    </w:rPr>
                  </w:pPr>
                  <w:r w:rsidRPr="008C0184">
                    <w:rPr>
                      <w:sz w:val="18"/>
                      <w:szCs w:val="18"/>
                    </w:rPr>
                    <w:t>000 2 02 04025 05 0000 151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8C0184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D6FCD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232D10" w:rsidP="004D4FB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D6FCD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4F4" w:rsidRPr="000E74F4" w:rsidRDefault="000E74F4" w:rsidP="000E74F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E74F4">
                    <w:rPr>
                      <w:b/>
                      <w:bCs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Default="00471276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0E74F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471276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Default="008D6FCD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33,0</w:t>
                  </w:r>
                </w:p>
              </w:tc>
            </w:tr>
            <w:tr w:rsidR="008D6FCD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4F4" w:rsidRPr="000E74F4" w:rsidRDefault="000E74F4" w:rsidP="000E74F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D6FCD" w:rsidRPr="000E74F4" w:rsidRDefault="008D6FC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471276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33</w:t>
                  </w:r>
                  <w:r w:rsidR="000E74F4" w:rsidRPr="000E74F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471276" w:rsidP="004D4FB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8D6FCD" w:rsidRPr="000E74F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8D6FCD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33,0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8C018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16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47127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192311,1</w:t>
                  </w:r>
                </w:p>
                <w:p w:rsidR="008C0184" w:rsidRPr="00E70D5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FF146A" w:rsidRDefault="00B5692C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-99,1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FF146A" w:rsidRDefault="008C0184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B5692C">
                    <w:rPr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155B9E" w:rsidP="004148F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-6670,5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155B9E" w:rsidP="00856B3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+</w:t>
                  </w:r>
                  <w:r w:rsidR="00856B35">
                    <w:rPr>
                      <w:color w:val="000000"/>
                      <w:sz w:val="18"/>
                      <w:szCs w:val="18"/>
                    </w:rPr>
                    <w:t>318,9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155B9E" w:rsidP="008859C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-6</w:t>
                  </w:r>
                  <w:r w:rsidR="00A33B76">
                    <w:rPr>
                      <w:color w:val="000000"/>
                      <w:sz w:val="18"/>
                      <w:szCs w:val="18"/>
                    </w:rPr>
                    <w:t>3</w:t>
                  </w:r>
                  <w:r w:rsidR="008859C8">
                    <w:rPr>
                      <w:color w:val="000000"/>
                      <w:sz w:val="18"/>
                      <w:szCs w:val="18"/>
                    </w:rPr>
                    <w:t>51,6</w:t>
                  </w:r>
                </w:p>
              </w:tc>
            </w:tr>
            <w:tr w:rsidR="008C0184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0184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A54F69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10C7B"/>
    <w:rsid w:val="0001556E"/>
    <w:rsid w:val="00015C69"/>
    <w:rsid w:val="0001642A"/>
    <w:rsid w:val="00022A2A"/>
    <w:rsid w:val="00025A28"/>
    <w:rsid w:val="00027BAC"/>
    <w:rsid w:val="00033E1F"/>
    <w:rsid w:val="000421A2"/>
    <w:rsid w:val="00045009"/>
    <w:rsid w:val="00050227"/>
    <w:rsid w:val="00050D91"/>
    <w:rsid w:val="0005322B"/>
    <w:rsid w:val="0005386B"/>
    <w:rsid w:val="0005504C"/>
    <w:rsid w:val="000602E4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649"/>
    <w:rsid w:val="000A1EDB"/>
    <w:rsid w:val="000B171B"/>
    <w:rsid w:val="000B7CF6"/>
    <w:rsid w:val="000C1B94"/>
    <w:rsid w:val="000C6BE8"/>
    <w:rsid w:val="000D0344"/>
    <w:rsid w:val="000D1479"/>
    <w:rsid w:val="000D1C6A"/>
    <w:rsid w:val="000D3389"/>
    <w:rsid w:val="000E2B17"/>
    <w:rsid w:val="000E74F4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55B9E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32D10"/>
    <w:rsid w:val="002425AF"/>
    <w:rsid w:val="0024461F"/>
    <w:rsid w:val="002512EF"/>
    <w:rsid w:val="00260CFC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D575B"/>
    <w:rsid w:val="002F0D03"/>
    <w:rsid w:val="002F3DD0"/>
    <w:rsid w:val="002F6744"/>
    <w:rsid w:val="002F6FDE"/>
    <w:rsid w:val="002F707C"/>
    <w:rsid w:val="00302753"/>
    <w:rsid w:val="00311913"/>
    <w:rsid w:val="003172FA"/>
    <w:rsid w:val="003205D9"/>
    <w:rsid w:val="0032259F"/>
    <w:rsid w:val="0032482D"/>
    <w:rsid w:val="00332E86"/>
    <w:rsid w:val="00334625"/>
    <w:rsid w:val="0033718E"/>
    <w:rsid w:val="00345B55"/>
    <w:rsid w:val="0035135D"/>
    <w:rsid w:val="003532EB"/>
    <w:rsid w:val="00353F9B"/>
    <w:rsid w:val="00355F91"/>
    <w:rsid w:val="00365F8F"/>
    <w:rsid w:val="003669BC"/>
    <w:rsid w:val="00373CB4"/>
    <w:rsid w:val="003764B4"/>
    <w:rsid w:val="00381736"/>
    <w:rsid w:val="00386BA2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D78AA"/>
    <w:rsid w:val="003E0819"/>
    <w:rsid w:val="003F16CD"/>
    <w:rsid w:val="003F2646"/>
    <w:rsid w:val="003F2B97"/>
    <w:rsid w:val="003F3D06"/>
    <w:rsid w:val="003F61AD"/>
    <w:rsid w:val="004148F1"/>
    <w:rsid w:val="00417C26"/>
    <w:rsid w:val="00420D21"/>
    <w:rsid w:val="00427A23"/>
    <w:rsid w:val="004344BE"/>
    <w:rsid w:val="00437050"/>
    <w:rsid w:val="00441355"/>
    <w:rsid w:val="00443839"/>
    <w:rsid w:val="00450C2B"/>
    <w:rsid w:val="004635CB"/>
    <w:rsid w:val="00467623"/>
    <w:rsid w:val="004704C4"/>
    <w:rsid w:val="00471276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50E5"/>
    <w:rsid w:val="004C7C3C"/>
    <w:rsid w:val="004D0CB5"/>
    <w:rsid w:val="004D1A57"/>
    <w:rsid w:val="004D3616"/>
    <w:rsid w:val="004D3CC7"/>
    <w:rsid w:val="004D4FBB"/>
    <w:rsid w:val="004D5278"/>
    <w:rsid w:val="004E1A7E"/>
    <w:rsid w:val="004E4BBE"/>
    <w:rsid w:val="004F16A1"/>
    <w:rsid w:val="0050205C"/>
    <w:rsid w:val="00521169"/>
    <w:rsid w:val="00521CE1"/>
    <w:rsid w:val="00521D96"/>
    <w:rsid w:val="00531C22"/>
    <w:rsid w:val="00531E7C"/>
    <w:rsid w:val="00531F4F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0342"/>
    <w:rsid w:val="00581106"/>
    <w:rsid w:val="00595E1A"/>
    <w:rsid w:val="00596EBF"/>
    <w:rsid w:val="005A085E"/>
    <w:rsid w:val="005A36C3"/>
    <w:rsid w:val="005B256B"/>
    <w:rsid w:val="005B5A01"/>
    <w:rsid w:val="005B7B6B"/>
    <w:rsid w:val="005C39A0"/>
    <w:rsid w:val="005C6A8E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61E1"/>
    <w:rsid w:val="00677122"/>
    <w:rsid w:val="0067799D"/>
    <w:rsid w:val="006833B0"/>
    <w:rsid w:val="00686108"/>
    <w:rsid w:val="00686EA9"/>
    <w:rsid w:val="00691A7E"/>
    <w:rsid w:val="006926F4"/>
    <w:rsid w:val="006A5EC4"/>
    <w:rsid w:val="006B0196"/>
    <w:rsid w:val="006B5FA8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92275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55D6"/>
    <w:rsid w:val="007F72A8"/>
    <w:rsid w:val="007F7A4A"/>
    <w:rsid w:val="00804064"/>
    <w:rsid w:val="00804AF4"/>
    <w:rsid w:val="00805808"/>
    <w:rsid w:val="00806BB1"/>
    <w:rsid w:val="0081086F"/>
    <w:rsid w:val="008134E3"/>
    <w:rsid w:val="00815BA8"/>
    <w:rsid w:val="00816039"/>
    <w:rsid w:val="008242E1"/>
    <w:rsid w:val="0082505D"/>
    <w:rsid w:val="00846386"/>
    <w:rsid w:val="00846505"/>
    <w:rsid w:val="008529BF"/>
    <w:rsid w:val="00856B35"/>
    <w:rsid w:val="00867A02"/>
    <w:rsid w:val="008727CB"/>
    <w:rsid w:val="00874E64"/>
    <w:rsid w:val="00875BAF"/>
    <w:rsid w:val="00881EED"/>
    <w:rsid w:val="008859C8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0184"/>
    <w:rsid w:val="008C36CB"/>
    <w:rsid w:val="008D1823"/>
    <w:rsid w:val="008D2A4D"/>
    <w:rsid w:val="008D6FCD"/>
    <w:rsid w:val="008E30C2"/>
    <w:rsid w:val="008F3E99"/>
    <w:rsid w:val="0090270B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6E77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13FC2"/>
    <w:rsid w:val="00A2159F"/>
    <w:rsid w:val="00A2303A"/>
    <w:rsid w:val="00A25EA6"/>
    <w:rsid w:val="00A30C00"/>
    <w:rsid w:val="00A31B18"/>
    <w:rsid w:val="00A32CE2"/>
    <w:rsid w:val="00A33B76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328F"/>
    <w:rsid w:val="00B0664A"/>
    <w:rsid w:val="00B07FE3"/>
    <w:rsid w:val="00B11C96"/>
    <w:rsid w:val="00B12E8D"/>
    <w:rsid w:val="00B13D1B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5B72"/>
    <w:rsid w:val="00B4600E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71223"/>
    <w:rsid w:val="00B7384F"/>
    <w:rsid w:val="00B76F70"/>
    <w:rsid w:val="00B83863"/>
    <w:rsid w:val="00B92393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27456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4EC5"/>
    <w:rsid w:val="00CB7CDD"/>
    <w:rsid w:val="00CB7EDD"/>
    <w:rsid w:val="00CB7F6A"/>
    <w:rsid w:val="00CC4905"/>
    <w:rsid w:val="00CC7A1F"/>
    <w:rsid w:val="00CD5A94"/>
    <w:rsid w:val="00CD7278"/>
    <w:rsid w:val="00CE1864"/>
    <w:rsid w:val="00CE29C7"/>
    <w:rsid w:val="00CE2FE4"/>
    <w:rsid w:val="00CE5A60"/>
    <w:rsid w:val="00CF5549"/>
    <w:rsid w:val="00CF59A0"/>
    <w:rsid w:val="00CF75CC"/>
    <w:rsid w:val="00D1069B"/>
    <w:rsid w:val="00D125E9"/>
    <w:rsid w:val="00D17AC0"/>
    <w:rsid w:val="00D2117A"/>
    <w:rsid w:val="00D22A7D"/>
    <w:rsid w:val="00D22B8A"/>
    <w:rsid w:val="00D24963"/>
    <w:rsid w:val="00D26F65"/>
    <w:rsid w:val="00D273FE"/>
    <w:rsid w:val="00D30FDE"/>
    <w:rsid w:val="00D325BB"/>
    <w:rsid w:val="00D44A16"/>
    <w:rsid w:val="00D5174D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3FCF"/>
    <w:rsid w:val="00D85898"/>
    <w:rsid w:val="00D866DB"/>
    <w:rsid w:val="00D86B98"/>
    <w:rsid w:val="00D90AF3"/>
    <w:rsid w:val="00DA0005"/>
    <w:rsid w:val="00DA610A"/>
    <w:rsid w:val="00DB4727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01CD5"/>
    <w:rsid w:val="00E056B4"/>
    <w:rsid w:val="00E11C01"/>
    <w:rsid w:val="00E1208E"/>
    <w:rsid w:val="00E123A8"/>
    <w:rsid w:val="00E13DFF"/>
    <w:rsid w:val="00E14A19"/>
    <w:rsid w:val="00E21E9C"/>
    <w:rsid w:val="00E226C6"/>
    <w:rsid w:val="00E32123"/>
    <w:rsid w:val="00E45D42"/>
    <w:rsid w:val="00E45E17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5C8"/>
    <w:rsid w:val="00F177D4"/>
    <w:rsid w:val="00F20800"/>
    <w:rsid w:val="00F21692"/>
    <w:rsid w:val="00F23C45"/>
    <w:rsid w:val="00F25D2F"/>
    <w:rsid w:val="00F34761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1888"/>
    <w:rsid w:val="00F97E6F"/>
    <w:rsid w:val="00FA7151"/>
    <w:rsid w:val="00FB11F6"/>
    <w:rsid w:val="00FB1445"/>
    <w:rsid w:val="00FB1F8A"/>
    <w:rsid w:val="00FB43DC"/>
    <w:rsid w:val="00FB5992"/>
    <w:rsid w:val="00FB6FE1"/>
    <w:rsid w:val="00FC4C3C"/>
    <w:rsid w:val="00FD1E9E"/>
    <w:rsid w:val="00FF146A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B04B65FB4F9E7499440E78037BD424EBAA7CD042EA023412157311F803g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B04B65FB4F9E7499440E78037BD424EBAA74D14BE5023412157311F803gA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ADB0A7F139D34F4E3274218441F1240CC360575F1FA72EF703EC50FAR3mF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BEA68F14BEAAD94AF0A507319C9A5D43D37643F56DC68FF30E903C5650F66B5E14BD7B764CAE4lEt5L" TargetMode="External"/><Relationship Id="rId10" Type="http://schemas.openxmlformats.org/officeDocument/2006/relationships/hyperlink" Target="consultantplus://offline/ref=50B7FE0D143F2088F8B846D7541922C287F3A857497ED066F5BEECF3D3N7h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7FE0D143F2088F8B846D7541922C287F3A0564071D066F5BEECF3D3N7h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FB7D-AF00-4DEA-9AB3-AC8CAACA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3270</Words>
  <Characters>18644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21871</CharactersWithSpaces>
  <SharedDoc>false</SharedDoc>
  <HLinks>
    <vt:vector size="36" baseType="variant">
      <vt:variant>
        <vt:i4>1572957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  <vt:variant>
        <vt:i4>5308510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consultantplus://offline/ref=65ADB0A7F139D34F4E3274218441F1240CC360575F1FA72EF703EC50FAR3mFF</vt:lpwstr>
      </vt:variant>
      <vt:variant>
        <vt:lpwstr/>
      </vt:variant>
      <vt:variant>
        <vt:i4>851978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consultantplus://offline/ref=1BEA68F14BEAAD94AF0A507319C9A5D43D37643F56DC68FF30E903C5650F66B5E14BD7B764CAE4lEt5L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3</cp:revision>
  <cp:lastPrinted>2016-11-30T08:45:00Z</cp:lastPrinted>
  <dcterms:created xsi:type="dcterms:W3CDTF">2017-04-12T07:35:00Z</dcterms:created>
  <dcterms:modified xsi:type="dcterms:W3CDTF">2017-04-14T04:13:00Z</dcterms:modified>
</cp:coreProperties>
</file>