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02" w:type="dxa"/>
        <w:tblInd w:w="88" w:type="dxa"/>
        <w:tblLayout w:type="fixed"/>
        <w:tblLook w:val="04A0"/>
      </w:tblPr>
      <w:tblGrid>
        <w:gridCol w:w="162"/>
        <w:gridCol w:w="3686"/>
        <w:gridCol w:w="567"/>
        <w:gridCol w:w="448"/>
        <w:gridCol w:w="260"/>
        <w:gridCol w:w="361"/>
        <w:gridCol w:w="348"/>
        <w:gridCol w:w="280"/>
        <w:gridCol w:w="622"/>
        <w:gridCol w:w="516"/>
        <w:gridCol w:w="567"/>
        <w:gridCol w:w="141"/>
        <w:gridCol w:w="516"/>
        <w:gridCol w:w="51"/>
        <w:gridCol w:w="351"/>
        <w:gridCol w:w="783"/>
        <w:gridCol w:w="537"/>
        <w:gridCol w:w="308"/>
        <w:gridCol w:w="6"/>
        <w:gridCol w:w="702"/>
        <w:gridCol w:w="6"/>
        <w:gridCol w:w="142"/>
        <w:gridCol w:w="142"/>
      </w:tblGrid>
      <w:tr w:rsidR="000929D0" w:rsidRPr="00643EBA" w:rsidTr="000929D0">
        <w:trPr>
          <w:gridBefore w:val="1"/>
          <w:gridAfter w:val="2"/>
          <w:wBefore w:w="162" w:type="dxa"/>
          <w:wAfter w:w="284" w:type="dxa"/>
          <w:trHeight w:val="51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643EBA" w:rsidRDefault="0068534C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3E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r w:rsidR="000929D0" w:rsidRPr="00643E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риложение</w:t>
            </w:r>
            <w:r w:rsidRPr="00643E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0929D0" w:rsidRPr="00643E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0929D0" w:rsidRPr="00643EBA" w:rsidTr="000929D0">
        <w:trPr>
          <w:gridBefore w:val="1"/>
          <w:gridAfter w:val="2"/>
          <w:wBefore w:w="162" w:type="dxa"/>
          <w:wAfter w:w="284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643EBA" w:rsidRDefault="000929D0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3E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решению Троснянского районного</w:t>
            </w:r>
          </w:p>
        </w:tc>
      </w:tr>
      <w:tr w:rsidR="000929D0" w:rsidRPr="00643EBA" w:rsidTr="000929D0">
        <w:trPr>
          <w:gridBefore w:val="1"/>
          <w:gridAfter w:val="2"/>
          <w:wBefore w:w="162" w:type="dxa"/>
          <w:wAfter w:w="284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643EBA" w:rsidRDefault="000929D0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3E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Совета народных депутатов</w:t>
            </w:r>
          </w:p>
        </w:tc>
      </w:tr>
      <w:tr w:rsidR="000929D0" w:rsidRPr="00643EBA" w:rsidTr="000929D0">
        <w:trPr>
          <w:gridBefore w:val="1"/>
          <w:gridAfter w:val="2"/>
          <w:wBefore w:w="162" w:type="dxa"/>
          <w:wAfter w:w="284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643EBA" w:rsidRDefault="000929D0" w:rsidP="00545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3E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</w:t>
            </w:r>
            <w:r w:rsidR="005453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28 декабря  </w:t>
            </w:r>
            <w:r w:rsidRPr="00643E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года №_</w:t>
            </w:r>
            <w:r w:rsidR="005453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  <w:r w:rsidRPr="00643E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</w:t>
            </w:r>
          </w:p>
        </w:tc>
      </w:tr>
      <w:tr w:rsidR="000929D0" w:rsidRPr="00643EBA" w:rsidTr="000929D0">
        <w:trPr>
          <w:gridBefore w:val="1"/>
          <w:gridAfter w:val="2"/>
          <w:wBefore w:w="162" w:type="dxa"/>
          <w:wAfter w:w="284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643EBA" w:rsidRDefault="000929D0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3E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8</w:t>
            </w:r>
          </w:p>
        </w:tc>
      </w:tr>
      <w:tr w:rsidR="000929D0" w:rsidRPr="00643EBA" w:rsidTr="000929D0">
        <w:trPr>
          <w:gridBefore w:val="1"/>
          <w:gridAfter w:val="2"/>
          <w:wBefore w:w="162" w:type="dxa"/>
          <w:wAfter w:w="284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643EBA" w:rsidRDefault="000929D0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3E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решению Троснянского районного Совета</w:t>
            </w:r>
          </w:p>
        </w:tc>
      </w:tr>
      <w:tr w:rsidR="000929D0" w:rsidRPr="00643EBA" w:rsidTr="000929D0">
        <w:trPr>
          <w:gridBefore w:val="1"/>
          <w:gridAfter w:val="2"/>
          <w:wBefore w:w="162" w:type="dxa"/>
          <w:wAfter w:w="284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643EBA" w:rsidRDefault="000929D0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3E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народных депутатов №401 от 29.12.2015года</w:t>
            </w:r>
          </w:p>
        </w:tc>
      </w:tr>
      <w:tr w:rsidR="000929D0" w:rsidRPr="00643EBA" w:rsidTr="000929D0">
        <w:trPr>
          <w:gridBefore w:val="1"/>
          <w:gridAfter w:val="2"/>
          <w:wBefore w:w="162" w:type="dxa"/>
          <w:wAfter w:w="284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643EBA" w:rsidRDefault="000929D0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3E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«О бюджете Троснянского муниципального </w:t>
            </w:r>
          </w:p>
        </w:tc>
      </w:tr>
      <w:tr w:rsidR="000929D0" w:rsidRPr="00643EBA" w:rsidTr="000929D0">
        <w:trPr>
          <w:gridBefore w:val="1"/>
          <w:gridAfter w:val="2"/>
          <w:wBefore w:w="162" w:type="dxa"/>
          <w:wAfter w:w="284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643EBA" w:rsidRDefault="000929D0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3E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района на 2016 год"</w:t>
            </w:r>
          </w:p>
        </w:tc>
      </w:tr>
      <w:tr w:rsidR="000929D0" w:rsidRPr="00643EBA" w:rsidTr="000929D0">
        <w:trPr>
          <w:gridBefore w:val="1"/>
          <w:gridAfter w:val="2"/>
          <w:wBefore w:w="162" w:type="dxa"/>
          <w:wAfter w:w="284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643EBA" w:rsidRDefault="000929D0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929D0" w:rsidRPr="00643EBA" w:rsidTr="000929D0">
        <w:trPr>
          <w:gridBefore w:val="1"/>
          <w:gridAfter w:val="3"/>
          <w:wBefore w:w="162" w:type="dxa"/>
          <w:wAfter w:w="290" w:type="dxa"/>
          <w:trHeight w:val="270"/>
        </w:trPr>
        <w:tc>
          <w:tcPr>
            <w:tcW w:w="4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643EBA" w:rsidRDefault="000929D0" w:rsidP="00D9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643EBA" w:rsidRDefault="000929D0" w:rsidP="00D9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643EBA" w:rsidRDefault="000929D0" w:rsidP="00D9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643EBA" w:rsidRDefault="000929D0" w:rsidP="00D921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643EBA" w:rsidRDefault="000929D0" w:rsidP="00D921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643EBA" w:rsidRDefault="000929D0" w:rsidP="00D921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643EBA" w:rsidRDefault="000929D0" w:rsidP="00D921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643EBA" w:rsidRDefault="000929D0" w:rsidP="00D921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643EBA" w:rsidRDefault="000929D0" w:rsidP="00D921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643EBA" w:rsidRDefault="000929D0" w:rsidP="00D921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929D0" w:rsidRPr="00643EBA" w:rsidTr="000929D0">
        <w:trPr>
          <w:gridBefore w:val="1"/>
          <w:gridAfter w:val="1"/>
          <w:wBefore w:w="162" w:type="dxa"/>
          <w:wAfter w:w="142" w:type="dxa"/>
          <w:trHeight w:val="345"/>
        </w:trPr>
        <w:tc>
          <w:tcPr>
            <w:tcW w:w="11198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9D0" w:rsidRPr="00643EBA" w:rsidRDefault="000929D0" w:rsidP="00D9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3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Ведомственная структура расходов бюджета муниципального района на 2016 год</w:t>
            </w:r>
          </w:p>
          <w:p w:rsidR="000929D0" w:rsidRPr="00643EBA" w:rsidRDefault="00723951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3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(тыс.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 xml:space="preserve"> </w:t>
            </w:r>
            <w:r w:rsidRPr="00643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руб.)</w:t>
            </w:r>
          </w:p>
        </w:tc>
      </w:tr>
      <w:tr w:rsidR="009673FA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9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9673FA" w:rsidRPr="00643EBA" w:rsidRDefault="009673F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673FA" w:rsidRPr="00643EBA" w:rsidRDefault="009673F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ГРП</w:t>
            </w:r>
          </w:p>
        </w:tc>
        <w:tc>
          <w:tcPr>
            <w:tcW w:w="708" w:type="dxa"/>
            <w:gridSpan w:val="2"/>
            <w:shd w:val="clear" w:color="auto" w:fill="auto"/>
            <w:hideMark/>
          </w:tcPr>
          <w:p w:rsidR="009673FA" w:rsidRPr="00643EBA" w:rsidRDefault="009673F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РПр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:rsidR="009673FA" w:rsidRPr="00643EBA" w:rsidRDefault="009673F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9673FA" w:rsidRPr="00643EBA" w:rsidRDefault="009673F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567" w:type="dxa"/>
            <w:shd w:val="clear" w:color="auto" w:fill="auto"/>
            <w:hideMark/>
          </w:tcPr>
          <w:p w:rsidR="009673FA" w:rsidRPr="00643EBA" w:rsidRDefault="009673F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ВР</w:t>
            </w:r>
          </w:p>
        </w:tc>
        <w:tc>
          <w:tcPr>
            <w:tcW w:w="708" w:type="dxa"/>
            <w:gridSpan w:val="3"/>
            <w:shd w:val="clear" w:color="auto" w:fill="auto"/>
            <w:hideMark/>
          </w:tcPr>
          <w:p w:rsidR="009673FA" w:rsidRPr="00643EBA" w:rsidRDefault="009673F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9673FA" w:rsidRPr="00643EBA" w:rsidRDefault="009673F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Утверждено на 2016 года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center"/>
            <w:hideMark/>
          </w:tcPr>
          <w:p w:rsidR="009673FA" w:rsidRPr="00643EBA" w:rsidRDefault="009673F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Поправки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9673FA" w:rsidRPr="00643EBA" w:rsidRDefault="009673F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Уточненный план</w:t>
            </w:r>
          </w:p>
        </w:tc>
      </w:tr>
      <w:tr w:rsidR="000024FE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noWrap/>
            <w:vAlign w:val="bottom"/>
            <w:hideMark/>
          </w:tcPr>
          <w:p w:rsidR="000024FE" w:rsidRPr="00643EBA" w:rsidRDefault="00002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24FE" w:rsidRPr="00643EBA" w:rsidRDefault="00002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0024FE" w:rsidRPr="00643EBA" w:rsidRDefault="00002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0024FE" w:rsidRPr="00643EBA" w:rsidRDefault="00002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024FE" w:rsidRPr="00643EBA" w:rsidRDefault="00002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24FE" w:rsidRPr="00643EBA" w:rsidRDefault="00002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0024FE" w:rsidRPr="00643EBA" w:rsidRDefault="00002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0024FE" w:rsidRPr="00643EBA" w:rsidRDefault="00002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024FE" w:rsidRPr="00643EBA" w:rsidRDefault="00002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024FE" w:rsidRPr="00643EBA" w:rsidRDefault="00002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noWrap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198981,6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-447,3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198534,3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noWrap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95014,5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-447,3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94567,2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noWrap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103967,1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103967,1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48229,0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-188,4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48040,6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30053,2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-188,4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29864,8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18175,8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18175,8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16089,1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-67,8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16021,3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1092,8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1092,8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1092,8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1092,8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1092,8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1101,7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1092,8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161,5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161,5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161,5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161,5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161,5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161,5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161,5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8737,1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-20,9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8716,2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8737,1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-20,9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8716,2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Глава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816,4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816,4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7920,7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-20,9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7899,8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7920,7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7899,8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7920,7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7899,8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7920,7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7899,8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2,1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0105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0105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0105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0105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534,4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563,3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534,4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563,3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534,4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563,3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563,3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563,3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534,4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563,3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5552,3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-66,9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5485,4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40,9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9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5511,4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-66,9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5444,5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НР00053910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569,0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569,0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НР00053910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НР00053910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НР00053910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94,0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84,0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84,0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84,0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3854,1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-66,9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3787,2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1955,6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1955,6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1955,6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1876,1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-58,2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1817,9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1876,1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-58,2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1817,9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1876,1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-58,2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1817,9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13,7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13,7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</w:pPr>
            <w:r>
              <w:t>-0,3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13,7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523,6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523,6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170,6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170,6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170,6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170,6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353,0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353,0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353,0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15,8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15,8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5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9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386,1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386,1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386,1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386,1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lastRenderedPageBreak/>
              <w:t>Содержание и обеспечение деятельности единой дежурно- диспетчерской службы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386,1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386,1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314,4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314,4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314,4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314,4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314,4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21462,3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21462,3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1358,0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1358,0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4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1358,0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1358,0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3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 w:rsidP="009A6BE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20104,3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20104,3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ПД00000000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10474,0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10474,0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"Ремонт улично-дорожной сети населенных пунктов муниципального района"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8952,7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8952,7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ПД00182130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8952,7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 w:rsidP="009A6BE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ПД00182130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8952,7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ПД00182130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8952,7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ПД00182130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8952,7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"Ремонт дворовых территорий, подъездов к многоквартирным домам и улично-дорожной сети"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ПД00200000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ПД00282130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 w:rsidP="00A210C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ПД00282130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ПД00282130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ПД00282130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8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ПД00300000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ПД00382130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ПД00382130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ПД00382130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ПД00382130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целевая программа "Ремонт автомобильных дорог общего пользования местного значения в административном центре с.Тросна Троснянского района Орловской области в 2016 году""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ПФ00000000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96,3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96,3</w:t>
            </w:r>
          </w:p>
        </w:tc>
      </w:tr>
      <w:tr w:rsidR="0022603B" w:rsidRPr="00B777DC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Софинансирование основного мероприятия по ремонту автомобильных дорог общего пользования местного значения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ПФ00182140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ПФ00182140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Иные закупки товаров, работ и услуг для </w:t>
            </w:r>
            <w:r>
              <w:rPr>
                <w:color w:val="000000"/>
                <w:sz w:val="20"/>
                <w:szCs w:val="20"/>
              </w:rPr>
              <w:lastRenderedPageBreak/>
              <w:t>государственных(муниципальных)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ПФ00182140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ПФ00182140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ремонт автомобильных дорог общего пользования местного значения в административных центрах муниципальных районов Орловской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ПФ00170550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ПФ00170550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ПФ00170550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ПФ00170550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4946,4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-120,6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4825,8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3417,5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-109,0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3308,5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9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-54,0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Обслуживание сетей водоснабжения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НР00082380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-54,0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НР00082380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-54,0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НР00082380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-54,0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НР00082380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-54,0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3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3363,5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3308,5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3363,5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3308,5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"Строительство распределительных сетей газоснабжения"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П820900000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3363,5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3308,5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Субсидии на осуществление мероприятий по развитию газификации в сельской местности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П820950180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1541,8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1541,8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П820950180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1541,8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1541,8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П820950180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1541,8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1541,8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8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П820950180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1541,8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1541,8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 xml:space="preserve">Субсидии на осуществление мероприятий по развитию газификации в сельской местности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П8209R0180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1045,1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1045,1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П8209R0180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1045,1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1045,1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П8209R0180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1045,1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1045,1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П8209R0180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1045,1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1045,1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на осуществление мероприятий по развитию газификации в сельской местности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641,6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641,6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641,6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641,6</w:t>
            </w:r>
          </w:p>
        </w:tc>
      </w:tr>
      <w:tr w:rsidR="0022603B" w:rsidRPr="00B777DC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1528,9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-11,6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1517,3</w:t>
            </w:r>
          </w:p>
        </w:tc>
      </w:tr>
      <w:tr w:rsidR="0022603B" w:rsidRPr="00B777DC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72,5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Изготовление схем размещения рекламных конструкций на территории Троснянского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НР00081741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72,5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72,5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72,5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72,5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1448,9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1444,8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"Благоустройство Парка культуры и отдыха в с.Тросна"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П821000000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1309,6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1305,5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279,3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279,3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279,3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Осуществление мероприятия по грантовой поддержке местных инициатив сельских граждан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502,3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502,3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502,3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502,3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мероприятия федеральной программы "Устойчивое развитие сельских территорий"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319,6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319,6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2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319,6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319,6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9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319,6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319,6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319,6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319,6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204,3</w:t>
            </w:r>
          </w:p>
        </w:tc>
      </w:tr>
      <w:tr w:rsidR="0022603B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204,3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9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204,3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"Строительство детской площадки в с Тросна"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П821100000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139,3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139,3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мероприятия по грантовой поддержке местных инициатив сельских граждан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 w:rsidP="00A210C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Осуществление мероприятия по грантовой поддержке местных инициатив сельских граждан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мероприятия федеральной программы "Устойчивое развитие сельских территорий"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Возмещение внебюджетной доли в рамках основного мероприятия "Строительство детской площадки в с.Тросна"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7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2698,2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2698,2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9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639,1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639,1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639,1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639,1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639,1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3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639,1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639,1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639,1</w:t>
            </w:r>
          </w:p>
        </w:tc>
      </w:tr>
      <w:tr w:rsidR="0022603B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2059,1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2059,1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1300,2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1300,2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1300,2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1300,2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1300,2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1300,2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Софинансирование из бюджета </w:t>
            </w:r>
            <w:r>
              <w:rPr>
                <w:b/>
                <w:bCs/>
                <w:sz w:val="20"/>
                <w:szCs w:val="20"/>
              </w:rPr>
              <w:lastRenderedPageBreak/>
              <w:t>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278,6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278,6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Районная целевая программа «Обеспечение жильем молодых семей в Троснянском районе на 2013-2017 годы»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П700000000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758,9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758,9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Реализация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П700080370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134,1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2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П700080370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7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П700080370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П700080370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Реализация ФЦП "Жилище" в рамках реализации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П7000R0200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345,9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П7000R0200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П7000R0200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П7000R0200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Реализация ФЦП "Жилище" в рамках реализации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П700050200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П700050200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П700050200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П700050200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2646,9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2646,9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2646,9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2646,9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2646,9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2646,9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муниципального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2646,9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2646,9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2646,9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2646,9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9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1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Капитальные вложения в объекты недвижимого имущества </w:t>
            </w:r>
            <w:r>
              <w:rPr>
                <w:sz w:val="20"/>
                <w:szCs w:val="20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</w:tr>
      <w:tr w:rsidR="0022603B" w:rsidRPr="00B777DC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9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13352,3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13352,7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9509,0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9509,4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3843,3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3843,3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2900,4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2900,8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2448,3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2448,3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2448,3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2448,3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2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2448,3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2448,3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2448,3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2448,3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2448,3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2448,3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2448,3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2448,3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452,1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452,5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452,5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451,9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451,5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451,9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451,9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</w:tr>
      <w:tr w:rsidR="0022603B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1959,9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1959,9</w:t>
            </w:r>
          </w:p>
        </w:tc>
      </w:tr>
      <w:tr w:rsidR="0022603B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139,3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139,3</w:t>
            </w:r>
          </w:p>
        </w:tc>
      </w:tr>
      <w:tr w:rsidR="0022603B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Непрограммная часть бюджета мунципального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139,3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139,3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отдельных мероприятий по другим видам транспорта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1820,6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1820,6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1773,6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1773,6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1773,6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1773,6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1773,6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1773,6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1773,6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1773,6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1773,6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1773,6</w:t>
            </w:r>
          </w:p>
        </w:tc>
      </w:tr>
      <w:tr w:rsidR="0022603B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Районная целевая программа "Содействие обеспечения безопасности дорожного движения в Троснянском районе в 2012-2020 годах"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П400000000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47,0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мероприятие"Повышение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22603B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22603B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586,6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586,6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</w:t>
            </w:r>
          </w:p>
        </w:tc>
      </w:tr>
      <w:tr w:rsidR="0022603B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552,0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552,0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Муниципальная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ЧС00000000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260,2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 обеспечения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Основное мероприятие"Создание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</w:tr>
      <w:tr w:rsidR="0022603B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291,8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Выполнение муниципальных полномочий по организации сбора и вывоза бытовых отходов и мусора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119,3</w:t>
            </w:r>
          </w:p>
        </w:tc>
      </w:tr>
      <w:tr w:rsidR="0022603B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119,3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119,3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119,3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119,3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НР00072650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НР00072650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НР00072650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4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1085,3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1085,3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1085,3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1085,3</w:t>
            </w:r>
          </w:p>
        </w:tc>
      </w:tr>
      <w:tr w:rsidR="0022603B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</w:t>
            </w:r>
            <w:r>
              <w:rPr>
                <w:b/>
                <w:bCs/>
                <w:sz w:val="20"/>
                <w:szCs w:val="20"/>
              </w:rPr>
              <w:lastRenderedPageBreak/>
              <w:t>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1085,3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1085,3</w:t>
            </w:r>
          </w:p>
        </w:tc>
      </w:tr>
      <w:tr w:rsidR="0022603B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885,3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885,3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 w:rsidP="00A210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ремонта, реконструкции и благоустройства воинских захоронений , братских могил и памятных знаков, расположенных на территории области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 w:rsidP="00A210C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6247,2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6247,2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6247,2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6247,2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3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3667,8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3667,8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98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3667,8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3667,8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3667,8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3667,8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3667,8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3667,8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3667,8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3667,8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72,0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3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72,0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center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121863,4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-199,8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121663,6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center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42526,9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-199,8</w:t>
            </w:r>
          </w:p>
        </w:tc>
        <w:tc>
          <w:tcPr>
            <w:tcW w:w="992" w:type="dxa"/>
            <w:gridSpan w:val="4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42327,1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center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79336,5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79336,5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-51,6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940,7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-51,6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940,7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992,3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-51,6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940,7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256,8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256,8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256,8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256,8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731,5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-51,6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679,9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-36,1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597,4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-36,1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597,4</w:t>
            </w:r>
          </w:p>
        </w:tc>
      </w:tr>
      <w:tr w:rsidR="0022603B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-36,1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597,4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4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82,5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82,5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-15,5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82,5</w:t>
            </w:r>
          </w:p>
        </w:tc>
      </w:tr>
      <w:tr w:rsidR="0022603B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115982,0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-121,5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115860,5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8386,6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-11,7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8374,9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8386,6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-11,7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8374,9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8340,0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-11,7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8328,3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мероприятие"Функционирование и развитие сети дошкольных учреждений Троснянского района"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4703,0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4695,9</w:t>
            </w:r>
          </w:p>
        </w:tc>
      </w:tr>
      <w:tr w:rsidR="0022603B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4703,0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4695,9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4703,0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4695,9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4703,0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4695,9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4703,0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4695,9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( оказания услуг) муниципальных учреждений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3637,0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3632,4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3637,0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3632,4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3637,0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3632,4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3637,0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3632,4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46,6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Тоснянского района"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46,6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 w:rsidP="00B14DD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46,6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103513,8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-80,7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103433,1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Непрограммная часть бюджета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103489,8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-80,7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103409,1</w:t>
            </w:r>
          </w:p>
        </w:tc>
      </w:tr>
      <w:tr w:rsidR="0022603B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102707,4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-70,4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102637,0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99375,0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-70,4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99304,6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</w:tr>
      <w:tr w:rsidR="0022603B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Софинансирование из областного бюджета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</w:tr>
      <w:tr w:rsidR="0022603B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Софинансирование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муниципальным бюджетным, автономным учреждениям и иным </w:t>
            </w:r>
            <w:r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 w:rsidP="00B14DD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государственной программы Российской Федерации "Доступная среда на 2011-2015 годы"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ПО20358027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ПО20358027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ПО20358027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ПО20358027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из областного бюджета на 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ПО203R0270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ПО203R0270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ПО203R0270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ПО203R0270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98,0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9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29485,5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-77,5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29408,0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29485,5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-77,5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29408,0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29485,5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-77,5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29408,0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29485,5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-77,5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29408,0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29485,5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-77,5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29408,0</w:t>
            </w:r>
          </w:p>
        </w:tc>
      </w:tr>
      <w:tr w:rsidR="0022603B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61993,3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62000,4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61993,3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62000,4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61993,3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62000,4</w:t>
            </w:r>
          </w:p>
        </w:tc>
      </w:tr>
      <w:tr w:rsidR="0022603B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61993,3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62000,4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2914,2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2914,2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2914,2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2914,2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2914,2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1531,1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1531,1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1531,1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1531,1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1531,1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1531,1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1531,1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1531,1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Основное мероприятие "Развитие дополнительного образования в </w:t>
            </w:r>
            <w:r>
              <w:rPr>
                <w:i/>
                <w:iCs/>
                <w:sz w:val="20"/>
                <w:szCs w:val="20"/>
              </w:rPr>
              <w:lastRenderedPageBreak/>
              <w:t>Троснянском районе"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3332,4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</w:tr>
      <w:tr w:rsidR="0022603B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</w:tr>
      <w:tr w:rsidR="0022603B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</w:tr>
      <w:tr w:rsidR="0022603B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782,4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-10,3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772,1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725,6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725,6</w:t>
            </w:r>
          </w:p>
        </w:tc>
      </w:tr>
      <w:tr w:rsidR="0022603B" w:rsidRPr="00B777DC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1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7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</w:tr>
      <w:tr w:rsidR="0022603B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9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</w:tr>
      <w:tr w:rsidR="0022603B" w:rsidRPr="00B777DC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56,8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-10,3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46,5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1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7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713,9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713,9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713,9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92,5</w:t>
            </w:r>
          </w:p>
        </w:tc>
      </w:tr>
      <w:tr w:rsidR="0022603B" w:rsidRPr="00B777DC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9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53,3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53,3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53,3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53,3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из областного бюджета мероприятий по организации оздоровительной кампании для детей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</w:tr>
      <w:tr w:rsidR="0022603B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</w:tr>
      <w:tr w:rsidR="0022603B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3367,4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-28,8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3338,6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3367,4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-28,8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3338,6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2143,4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-28,8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2114,6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2143,4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-28,8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2114,6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2143,4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-28,8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2114,6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2143,4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-28,8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2114,6</w:t>
            </w:r>
          </w:p>
        </w:tc>
      </w:tr>
      <w:tr w:rsidR="0022603B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3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1224,0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1224,0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1224,0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1224,0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1224,0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1224,0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1224,0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1224,0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6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4624,6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4624,6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4116,0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4116,0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4116,0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4116,0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3541,4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3541,4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3541,4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3541,4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1100,0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1100,0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2441,4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2441,4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2441,4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2441,4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472,6</w:t>
            </w:r>
          </w:p>
        </w:tc>
      </w:tr>
      <w:tr w:rsidR="0022603B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472,6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472,6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областные средства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-26,7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237,8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-26,7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237,8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Районная целевая программа "Развитие физической культуры и спорта в Троснянском районе на 2013-2017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114,2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114,2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114,2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114,2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-15,3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114,2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123,6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муниципального района"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123,6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123,6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123,6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123,6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123,6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123,6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11645,0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-33,8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11611,2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11303,5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-33,8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11269,7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341,5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341,5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811,5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-18,0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793,5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811,5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-18,0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793,5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2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811,5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-18,0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793,5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522,2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522,2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522,2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289,1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-17,8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271,3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0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-17,8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271,3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-17,8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271,3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3931,5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3929,5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3931,5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3929,5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 w:rsidP="00DF58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Ттроснянском районе Орловской области на 2015-2019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3925,5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3923,5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 w:rsidP="00DF5870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3925,5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-2,0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3923,5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Основное мероприятие "Развитие дополнительного образования в сфере </w:t>
            </w:r>
            <w:r>
              <w:rPr>
                <w:i/>
                <w:iCs/>
                <w:sz w:val="20"/>
                <w:szCs w:val="20"/>
              </w:rPr>
              <w:lastRenderedPageBreak/>
              <w:t>культуры и искусства"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3925,5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-2,0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3923,5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3925,5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3923,5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3925,5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3923,5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3925,5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3923,5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3925,5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3923,5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 w:rsidP="00DF587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6902,0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-13,8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6888,2</w:t>
            </w:r>
          </w:p>
        </w:tc>
      </w:tr>
      <w:tr w:rsidR="0022603B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6400,6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-13,8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6386,8</w:t>
            </w:r>
          </w:p>
        </w:tc>
      </w:tr>
      <w:tr w:rsidR="0022603B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58,0</w:t>
            </w:r>
          </w:p>
        </w:tc>
      </w:tr>
      <w:tr w:rsidR="0022603B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</w:tr>
      <w:tr w:rsidR="0022603B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</w:tr>
      <w:tr w:rsidR="0022603B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Троснянксом </w:t>
            </w:r>
            <w:r>
              <w:rPr>
                <w:b/>
                <w:bCs/>
                <w:sz w:val="20"/>
                <w:szCs w:val="20"/>
              </w:rPr>
              <w:lastRenderedPageBreak/>
              <w:t>районе Орловской области на 2015-2019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6273,9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6271,6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Подпрограмма 2 "Развитие культуры и искусства в Троснянском районе"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6273,9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6271,6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6153,9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6151,6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5912,4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5910,1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5912,4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5910,1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5912,4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5910,1</w:t>
            </w:r>
          </w:p>
        </w:tc>
      </w:tr>
      <w:tr w:rsidR="0022603B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5912,4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5910,1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Подключение общедоступных библиотек РФ к сети "Интернет" и развитие системы библиотечного дела с учетом задачи расширения информационных технологий и оцифровки"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поддержка муниципальных учреждений культуры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Закон Орловской области от 26 января 2007 года "О наказах избирателей </w:t>
            </w:r>
            <w:r>
              <w:rPr>
                <w:b/>
                <w:bCs/>
                <w:sz w:val="20"/>
                <w:szCs w:val="20"/>
              </w:rPr>
              <w:lastRenderedPageBreak/>
              <w:t>депутатам Орловского областного Совета народных депутатов"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-11,5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57,2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57,2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57,2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57,2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-11,5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57,2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501,4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501,4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501,4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501,4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501,4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501,4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501,4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501,4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501,4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501,4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center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2976,0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-16,3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2959,7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center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706,0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-16,3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689,7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center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2270,0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center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207,5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207,5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848" w:type="dxa"/>
            <w:gridSpan w:val="2"/>
            <w:shd w:val="clear" w:color="auto" w:fill="auto"/>
            <w:vAlign w:val="center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207,5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207,5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207,5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207,5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48,0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-14,3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275,8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-14,3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275,8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290,1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-14,3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275,8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275,8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275,8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275,8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290,1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275,8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208,4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206,4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193,4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191,4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Непрограмная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193,4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191,4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193,4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191,4</w:t>
            </w:r>
          </w:p>
        </w:tc>
      </w:tr>
      <w:tr w:rsidR="0022603B" w:rsidRPr="00B777DC" w:rsidTr="00B9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191,4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8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191,4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191,4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2603B" w:rsidRPr="00B777DC" w:rsidTr="00B9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"Строительство распределительных сетей газоснабжения"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П820900000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22603B" w:rsidRPr="00B777DC" w:rsidTr="00B9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на осуществление мероприятий по развитию газификации в сельской местности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2270,0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2270,0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66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2270,0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2270,0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915,9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-9,4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906,5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915,9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-9,4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906,5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915,9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-9,4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906,5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915,9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-9,4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906,5</w:t>
            </w:r>
          </w:p>
        </w:tc>
      </w:tr>
      <w:tr w:rsidR="0022603B" w:rsidRPr="00B777DC" w:rsidTr="00B9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915,9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906,5</w:t>
            </w:r>
          </w:p>
        </w:tc>
      </w:tr>
      <w:tr w:rsidR="0022603B" w:rsidRPr="00B777DC" w:rsidTr="00A34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дежурно- диспетчерской службы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915,9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906,5</w:t>
            </w:r>
          </w:p>
        </w:tc>
      </w:tr>
      <w:tr w:rsidR="0022603B" w:rsidRPr="00B777DC" w:rsidTr="00B9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731,2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730,1</w:t>
            </w:r>
          </w:p>
        </w:tc>
      </w:tr>
      <w:tr w:rsidR="0022603B" w:rsidRPr="00B777DC" w:rsidTr="00B9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730,1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730,1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175,7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175,7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175,7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22603B" w:rsidRPr="00B777DC" w:rsidTr="00F72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2603B" w:rsidRDefault="002260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2603B" w:rsidRDefault="0022603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22603B" w:rsidRDefault="00226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22603B" w:rsidRDefault="002260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22603B" w:rsidRDefault="002260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</w:tbl>
    <w:p w:rsidR="000929D0" w:rsidRPr="00B777DC" w:rsidRDefault="000929D0">
      <w:pPr>
        <w:rPr>
          <w:rFonts w:ascii="Times New Roman" w:hAnsi="Times New Roman" w:cs="Times New Roman"/>
          <w:sz w:val="18"/>
          <w:szCs w:val="18"/>
        </w:rPr>
      </w:pPr>
    </w:p>
    <w:sectPr w:rsidR="000929D0" w:rsidRPr="00B777DC" w:rsidSect="000929D0">
      <w:pgSz w:w="11906" w:h="16838"/>
      <w:pgMar w:top="113" w:right="991" w:bottom="57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929D0"/>
    <w:rsid w:val="000024FE"/>
    <w:rsid w:val="000372DC"/>
    <w:rsid w:val="00045C26"/>
    <w:rsid w:val="00074AF6"/>
    <w:rsid w:val="00076304"/>
    <w:rsid w:val="000929D0"/>
    <w:rsid w:val="000944A6"/>
    <w:rsid w:val="000E484A"/>
    <w:rsid w:val="000F6A7B"/>
    <w:rsid w:val="001273B8"/>
    <w:rsid w:val="001311A5"/>
    <w:rsid w:val="001520E2"/>
    <w:rsid w:val="00161B04"/>
    <w:rsid w:val="001764AF"/>
    <w:rsid w:val="00182B47"/>
    <w:rsid w:val="001C3364"/>
    <w:rsid w:val="001D34EF"/>
    <w:rsid w:val="0022603B"/>
    <w:rsid w:val="00237197"/>
    <w:rsid w:val="00244683"/>
    <w:rsid w:val="002D1C16"/>
    <w:rsid w:val="00313FC7"/>
    <w:rsid w:val="00323180"/>
    <w:rsid w:val="003256E7"/>
    <w:rsid w:val="00342F51"/>
    <w:rsid w:val="00373F31"/>
    <w:rsid w:val="00375865"/>
    <w:rsid w:val="00385052"/>
    <w:rsid w:val="00391042"/>
    <w:rsid w:val="00395020"/>
    <w:rsid w:val="00397403"/>
    <w:rsid w:val="003A2192"/>
    <w:rsid w:val="003F4D83"/>
    <w:rsid w:val="00410CD6"/>
    <w:rsid w:val="00465A3B"/>
    <w:rsid w:val="00466D59"/>
    <w:rsid w:val="004856D0"/>
    <w:rsid w:val="004E23ED"/>
    <w:rsid w:val="00545349"/>
    <w:rsid w:val="00553726"/>
    <w:rsid w:val="005546A9"/>
    <w:rsid w:val="00587537"/>
    <w:rsid w:val="005B4F5F"/>
    <w:rsid w:val="005E400E"/>
    <w:rsid w:val="005F0BF2"/>
    <w:rsid w:val="006410CC"/>
    <w:rsid w:val="00643EBA"/>
    <w:rsid w:val="00646D21"/>
    <w:rsid w:val="00652B56"/>
    <w:rsid w:val="0068534C"/>
    <w:rsid w:val="006A426B"/>
    <w:rsid w:val="006E19E1"/>
    <w:rsid w:val="007138F1"/>
    <w:rsid w:val="00723951"/>
    <w:rsid w:val="00791B66"/>
    <w:rsid w:val="00806A30"/>
    <w:rsid w:val="00811AB3"/>
    <w:rsid w:val="0083796D"/>
    <w:rsid w:val="008536A9"/>
    <w:rsid w:val="008C6F96"/>
    <w:rsid w:val="008D223F"/>
    <w:rsid w:val="008F1265"/>
    <w:rsid w:val="008F6672"/>
    <w:rsid w:val="0092180C"/>
    <w:rsid w:val="009673FA"/>
    <w:rsid w:val="00986D9E"/>
    <w:rsid w:val="009A16E8"/>
    <w:rsid w:val="009A6BE4"/>
    <w:rsid w:val="00A210CD"/>
    <w:rsid w:val="00A32D0C"/>
    <w:rsid w:val="00A340DC"/>
    <w:rsid w:val="00A71005"/>
    <w:rsid w:val="00A73BEB"/>
    <w:rsid w:val="00A74EE2"/>
    <w:rsid w:val="00AA1228"/>
    <w:rsid w:val="00AD76FC"/>
    <w:rsid w:val="00B14DDA"/>
    <w:rsid w:val="00B777DC"/>
    <w:rsid w:val="00B85961"/>
    <w:rsid w:val="00B949F5"/>
    <w:rsid w:val="00BA07F8"/>
    <w:rsid w:val="00BE5C1D"/>
    <w:rsid w:val="00C10E86"/>
    <w:rsid w:val="00C127D0"/>
    <w:rsid w:val="00C3612F"/>
    <w:rsid w:val="00C67D63"/>
    <w:rsid w:val="00C822F4"/>
    <w:rsid w:val="00CE17DC"/>
    <w:rsid w:val="00D04076"/>
    <w:rsid w:val="00D921DD"/>
    <w:rsid w:val="00DA1070"/>
    <w:rsid w:val="00DA3F6A"/>
    <w:rsid w:val="00DE1394"/>
    <w:rsid w:val="00DE767D"/>
    <w:rsid w:val="00DF5870"/>
    <w:rsid w:val="00E21CEF"/>
    <w:rsid w:val="00E30717"/>
    <w:rsid w:val="00E44435"/>
    <w:rsid w:val="00E56D2A"/>
    <w:rsid w:val="00F175CE"/>
    <w:rsid w:val="00F43BE7"/>
    <w:rsid w:val="00F61E8B"/>
    <w:rsid w:val="00FA3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7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9D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29D0"/>
    <w:rPr>
      <w:color w:val="800080"/>
      <w:u w:val="single"/>
    </w:rPr>
  </w:style>
  <w:style w:type="paragraph" w:customStyle="1" w:styleId="xl66">
    <w:name w:val="xl66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929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929D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0929D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73">
    <w:name w:val="xl7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8">
    <w:name w:val="xl78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2">
    <w:name w:val="xl8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929D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8">
    <w:name w:val="xl12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5">
    <w:name w:val="xl15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6">
    <w:name w:val="xl15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7">
    <w:name w:val="xl15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1">
    <w:name w:val="xl16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2">
    <w:name w:val="xl16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3">
    <w:name w:val="xl16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4">
    <w:name w:val="xl16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5">
    <w:name w:val="xl16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8">
    <w:name w:val="xl16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9">
    <w:name w:val="xl16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0">
    <w:name w:val="xl17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1">
    <w:name w:val="xl17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2">
    <w:name w:val="xl17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6">
    <w:name w:val="xl17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7">
    <w:name w:val="xl17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8">
    <w:name w:val="xl17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79">
    <w:name w:val="xl17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80">
    <w:name w:val="xl18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3">
    <w:name w:val="xl18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4">
    <w:name w:val="xl18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86">
    <w:name w:val="xl18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9">
    <w:name w:val="xl18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2">
    <w:name w:val="xl19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3">
    <w:name w:val="xl19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4">
    <w:name w:val="xl19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7">
    <w:name w:val="xl19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0">
    <w:name w:val="xl200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0929D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3">
    <w:name w:val="xl203"/>
    <w:basedOn w:val="a"/>
    <w:rsid w:val="000929D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0929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5">
    <w:name w:val="xl20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6">
    <w:name w:val="xl206"/>
    <w:basedOn w:val="a"/>
    <w:rsid w:val="000929D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8">
    <w:name w:val="xl20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9">
    <w:name w:val="xl20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0">
    <w:name w:val="xl21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1">
    <w:name w:val="xl21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0929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0929D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4">
    <w:name w:val="xl21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5">
    <w:name w:val="xl215"/>
    <w:basedOn w:val="a"/>
    <w:rsid w:val="000929D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6">
    <w:name w:val="xl216"/>
    <w:basedOn w:val="a"/>
    <w:rsid w:val="000929D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7">
    <w:name w:val="xl217"/>
    <w:basedOn w:val="a"/>
    <w:rsid w:val="000929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1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38</Pages>
  <Words>11190</Words>
  <Characters>63787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75</cp:revision>
  <dcterms:created xsi:type="dcterms:W3CDTF">2016-10-26T08:19:00Z</dcterms:created>
  <dcterms:modified xsi:type="dcterms:W3CDTF">2017-04-14T04:15:00Z</dcterms:modified>
</cp:coreProperties>
</file>