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ECE" w:rsidRPr="00814A90" w:rsidRDefault="00BC2ECE" w:rsidP="00BC2EC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14A90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9</w:t>
      </w:r>
    </w:p>
    <w:p w:rsidR="00BC2ECE" w:rsidRPr="00814A90" w:rsidRDefault="00BC2ECE" w:rsidP="00BC2EC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14A90">
        <w:rPr>
          <w:rFonts w:ascii="Times New Roman" w:hAnsi="Times New Roman" w:cs="Times New Roman"/>
        </w:rPr>
        <w:t xml:space="preserve">к решению Троснянского </w:t>
      </w:r>
      <w:proofErr w:type="gramStart"/>
      <w:r w:rsidRPr="00814A90">
        <w:rPr>
          <w:rFonts w:ascii="Times New Roman" w:hAnsi="Times New Roman" w:cs="Times New Roman"/>
        </w:rPr>
        <w:t>районного</w:t>
      </w:r>
      <w:proofErr w:type="gramEnd"/>
    </w:p>
    <w:p w:rsidR="00BC2ECE" w:rsidRPr="00814A90" w:rsidRDefault="00BC2ECE" w:rsidP="00BC2EC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14A90">
        <w:rPr>
          <w:rFonts w:ascii="Times New Roman" w:hAnsi="Times New Roman" w:cs="Times New Roman"/>
        </w:rPr>
        <w:t>Совета народных депутатов</w:t>
      </w:r>
    </w:p>
    <w:p w:rsidR="00BC2ECE" w:rsidRPr="00814A90" w:rsidRDefault="00BC2ECE" w:rsidP="00BC2EC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14A90">
        <w:rPr>
          <w:rFonts w:ascii="Times New Roman" w:hAnsi="Times New Roman" w:cs="Times New Roman"/>
        </w:rPr>
        <w:t xml:space="preserve"> от  </w:t>
      </w:r>
      <w:r w:rsidR="0024133E">
        <w:rPr>
          <w:rFonts w:ascii="Times New Roman" w:hAnsi="Times New Roman" w:cs="Times New Roman"/>
        </w:rPr>
        <w:t>23</w:t>
      </w:r>
      <w:r>
        <w:rPr>
          <w:rFonts w:ascii="Times New Roman" w:hAnsi="Times New Roman" w:cs="Times New Roman"/>
        </w:rPr>
        <w:t xml:space="preserve">  </w:t>
      </w:r>
      <w:r w:rsidR="001C6972">
        <w:rPr>
          <w:rFonts w:ascii="Times New Roman" w:hAnsi="Times New Roman" w:cs="Times New Roman"/>
        </w:rPr>
        <w:t>декабря</w:t>
      </w:r>
      <w:r w:rsidRPr="00814A90">
        <w:rPr>
          <w:rFonts w:ascii="Times New Roman" w:hAnsi="Times New Roman" w:cs="Times New Roman"/>
        </w:rPr>
        <w:t xml:space="preserve"> 201</w:t>
      </w:r>
      <w:r>
        <w:rPr>
          <w:rFonts w:ascii="Times New Roman" w:hAnsi="Times New Roman" w:cs="Times New Roman"/>
        </w:rPr>
        <w:t>6</w:t>
      </w:r>
      <w:r w:rsidRPr="00814A90">
        <w:rPr>
          <w:rFonts w:ascii="Times New Roman" w:hAnsi="Times New Roman" w:cs="Times New Roman"/>
        </w:rPr>
        <w:t xml:space="preserve"> года № </w:t>
      </w:r>
      <w:r>
        <w:rPr>
          <w:rFonts w:ascii="Times New Roman" w:hAnsi="Times New Roman" w:cs="Times New Roman"/>
        </w:rPr>
        <w:t>_</w:t>
      </w:r>
      <w:r w:rsidR="0024133E">
        <w:rPr>
          <w:rFonts w:ascii="Times New Roman" w:hAnsi="Times New Roman" w:cs="Times New Roman"/>
        </w:rPr>
        <w:t>29</w:t>
      </w:r>
      <w:r>
        <w:rPr>
          <w:rFonts w:ascii="Times New Roman" w:hAnsi="Times New Roman" w:cs="Times New Roman"/>
        </w:rPr>
        <w:t>____</w:t>
      </w:r>
    </w:p>
    <w:p w:rsidR="00BC2ECE" w:rsidRDefault="00BC2ECE" w:rsidP="00BC2ECE">
      <w:pPr>
        <w:jc w:val="right"/>
      </w:pPr>
    </w:p>
    <w:tbl>
      <w:tblPr>
        <w:tblW w:w="10363" w:type="dxa"/>
        <w:tblInd w:w="93" w:type="dxa"/>
        <w:tblLook w:val="04A0"/>
      </w:tblPr>
      <w:tblGrid>
        <w:gridCol w:w="6080"/>
        <w:gridCol w:w="314"/>
        <w:gridCol w:w="426"/>
        <w:gridCol w:w="283"/>
        <w:gridCol w:w="417"/>
        <w:gridCol w:w="292"/>
        <w:gridCol w:w="1008"/>
        <w:gridCol w:w="267"/>
        <w:gridCol w:w="1276"/>
      </w:tblGrid>
      <w:tr w:rsidR="00BC2ECE" w:rsidRPr="00BC2ECE" w:rsidTr="00BC2ECE">
        <w:trPr>
          <w:trHeight w:val="630"/>
        </w:trPr>
        <w:tc>
          <w:tcPr>
            <w:tcW w:w="103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расходов бюджета Троснянского муниципального района на 2018-2019 годы по разделам и подразделам функциональной классификации расходов </w:t>
            </w:r>
          </w:p>
        </w:tc>
      </w:tr>
      <w:tr w:rsidR="00BC2ECE" w:rsidRPr="00BC2ECE" w:rsidTr="00BC2ECE">
        <w:trPr>
          <w:trHeight w:val="255"/>
        </w:trPr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2ECE" w:rsidRPr="00BC2ECE" w:rsidTr="00BC2ECE">
        <w:trPr>
          <w:trHeight w:val="270"/>
        </w:trPr>
        <w:tc>
          <w:tcPr>
            <w:tcW w:w="10363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</w:tr>
      <w:tr w:rsidR="00BC2ECE" w:rsidRPr="00BC2ECE" w:rsidTr="008E69BC">
        <w:trPr>
          <w:trHeight w:val="435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Проект на 2018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Проект на 2019 год</w:t>
            </w:r>
          </w:p>
        </w:tc>
      </w:tr>
      <w:tr w:rsidR="00BC2ECE" w:rsidRPr="00BC2ECE" w:rsidTr="008E69BC">
        <w:trPr>
          <w:trHeight w:val="244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BC2ECE" w:rsidRPr="00BC2ECE" w:rsidTr="00BC2ECE">
        <w:trPr>
          <w:trHeight w:val="295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ECE" w:rsidRPr="00BC2ECE" w:rsidRDefault="00BC2ECE" w:rsidP="00BC2E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1C6972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132403,35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1C6972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133471,5</w:t>
            </w:r>
          </w:p>
        </w:tc>
      </w:tr>
      <w:tr w:rsidR="00BC2ECE" w:rsidRPr="00BC2ECE" w:rsidTr="008E69BC">
        <w:trPr>
          <w:trHeight w:val="252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15897.8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15897.8</w:t>
            </w:r>
          </w:p>
        </w:tc>
      </w:tr>
      <w:tr w:rsidR="00BC2ECE" w:rsidRPr="00BC2ECE" w:rsidTr="008E69BC">
        <w:trPr>
          <w:trHeight w:val="425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803.6</w:t>
            </w:r>
          </w:p>
        </w:tc>
      </w:tr>
      <w:tr w:rsidR="00BC2ECE" w:rsidRPr="00BC2ECE" w:rsidTr="00BC2ECE">
        <w:trPr>
          <w:trHeight w:val="625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</w:tr>
      <w:tr w:rsidR="00BC2ECE" w:rsidRPr="00BC2ECE" w:rsidTr="00BC2ECE">
        <w:trPr>
          <w:trHeight w:val="620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6613.0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6613.0</w:t>
            </w:r>
          </w:p>
        </w:tc>
      </w:tr>
      <w:tr w:rsidR="00BC2ECE" w:rsidRPr="00BC2ECE" w:rsidTr="00BC2ECE">
        <w:trPr>
          <w:trHeight w:val="480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</w:t>
            </w:r>
            <w:proofErr w:type="spellStart"/>
            <w:proofErr w:type="gramStart"/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финансового-бюджетного</w:t>
            </w:r>
            <w:proofErr w:type="spellEnd"/>
            <w:proofErr w:type="gramEnd"/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надзора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2515.0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2515.0</w:t>
            </w:r>
          </w:p>
        </w:tc>
      </w:tr>
      <w:tr w:rsidR="00BC2ECE" w:rsidRPr="00BC2ECE" w:rsidTr="00BC2ECE">
        <w:trPr>
          <w:trHeight w:val="270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BC2ECE" w:rsidRPr="00BC2ECE" w:rsidTr="00BC2ECE">
        <w:trPr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5696.2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5696.2</w:t>
            </w:r>
          </w:p>
        </w:tc>
      </w:tr>
      <w:tr w:rsidR="00BC2ECE" w:rsidRPr="00BC2ECE" w:rsidTr="00BC2ECE">
        <w:trPr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ECE" w:rsidRPr="00BC2ECE" w:rsidRDefault="00BC2ECE" w:rsidP="001C6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</w:t>
            </w:r>
            <w:r w:rsidR="001C69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ECE" w:rsidRPr="00BC2ECE" w:rsidRDefault="00BC2ECE" w:rsidP="001C6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</w:t>
            </w:r>
            <w:r w:rsidR="001C69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8,5</w:t>
            </w:r>
          </w:p>
        </w:tc>
      </w:tr>
      <w:tr w:rsidR="00BC2ECE" w:rsidRPr="00BC2ECE" w:rsidTr="00BC2ECE">
        <w:trPr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Мобилизация и вневойсковая подготовка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ECE" w:rsidRPr="00BC2ECE" w:rsidRDefault="00BC2ECE" w:rsidP="001C6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  <w:r w:rsidR="001C69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ECE" w:rsidRPr="00BC2ECE" w:rsidRDefault="00BC2ECE" w:rsidP="001C6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  <w:r w:rsidR="001C69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</w:t>
            </w:r>
          </w:p>
        </w:tc>
      </w:tr>
      <w:tr w:rsidR="00BC2ECE" w:rsidRPr="00BC2ECE" w:rsidTr="00BC2ECE">
        <w:trPr>
          <w:trHeight w:val="510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944.3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944.3</w:t>
            </w:r>
          </w:p>
        </w:tc>
      </w:tr>
      <w:tr w:rsidR="00BC2ECE" w:rsidRPr="00BC2ECE" w:rsidTr="008E69BC">
        <w:trPr>
          <w:trHeight w:val="297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944.3</w:t>
            </w:r>
          </w:p>
        </w:tc>
      </w:tr>
      <w:tr w:rsidR="00BC2ECE" w:rsidRPr="00BC2ECE" w:rsidTr="00BC2ECE">
        <w:trPr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ECE" w:rsidRPr="00BC2ECE" w:rsidRDefault="001C6972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8298,2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ECE" w:rsidRPr="00BC2ECE" w:rsidRDefault="001C6972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9322,6</w:t>
            </w:r>
          </w:p>
        </w:tc>
      </w:tr>
      <w:tr w:rsidR="00BC2ECE" w:rsidRPr="00BC2ECE" w:rsidTr="00BC2ECE">
        <w:trPr>
          <w:trHeight w:val="240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1C6972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ECE" w:rsidRPr="00BC2ECE" w:rsidRDefault="001C6972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9172,6</w:t>
            </w:r>
          </w:p>
        </w:tc>
      </w:tr>
      <w:tr w:rsidR="00BC2ECE" w:rsidRPr="00BC2ECE" w:rsidTr="00BC2ECE">
        <w:trPr>
          <w:trHeight w:val="285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BC2ECE" w:rsidRPr="00BC2ECE" w:rsidTr="00BC2ECE">
        <w:trPr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ЖИЛИЩНО_КОММУНАЛЬНОЕ ХОЗЯЙСТВО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382.7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382.7</w:t>
            </w:r>
          </w:p>
        </w:tc>
      </w:tr>
      <w:tr w:rsidR="00BC2ECE" w:rsidRPr="00BC2ECE" w:rsidTr="00BC2ECE">
        <w:trPr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117.7</w:t>
            </w:r>
          </w:p>
        </w:tc>
      </w:tr>
      <w:tr w:rsidR="00BC2ECE" w:rsidRPr="00BC2ECE" w:rsidTr="00BC2ECE">
        <w:trPr>
          <w:trHeight w:val="96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BC2ECE" w:rsidRPr="00BC2ECE" w:rsidTr="00BC2ECE">
        <w:trPr>
          <w:trHeight w:val="141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225.0</w:t>
            </w:r>
          </w:p>
        </w:tc>
      </w:tr>
      <w:tr w:rsidR="00BC2ECE" w:rsidRPr="00BC2ECE" w:rsidTr="00BC2ECE">
        <w:trPr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ECE" w:rsidRPr="00BC2ECE" w:rsidRDefault="001C6972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89830,4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ECE" w:rsidRPr="00BC2ECE" w:rsidRDefault="001C6972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89874,1</w:t>
            </w:r>
          </w:p>
        </w:tc>
      </w:tr>
      <w:tr w:rsidR="00BC2ECE" w:rsidRPr="00BC2ECE" w:rsidTr="00BC2ECE">
        <w:trPr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7347.7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7347.7</w:t>
            </w:r>
          </w:p>
        </w:tc>
      </w:tr>
      <w:tr w:rsidR="00BC2ECE" w:rsidRPr="00BC2ECE" w:rsidTr="00BC2ECE">
        <w:trPr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ECE" w:rsidRPr="00BC2ECE" w:rsidRDefault="001C6972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79186,4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ECE" w:rsidRPr="00BC2ECE" w:rsidRDefault="001C6972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79230,1</w:t>
            </w:r>
          </w:p>
        </w:tc>
      </w:tr>
      <w:tr w:rsidR="00BC2ECE" w:rsidRPr="00BC2ECE" w:rsidTr="00BC2ECE">
        <w:trPr>
          <w:trHeight w:val="270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631.4</w:t>
            </w:r>
          </w:p>
        </w:tc>
      </w:tr>
      <w:tr w:rsidR="00BC2ECE" w:rsidRPr="00BC2ECE" w:rsidTr="00BC2ECE">
        <w:trPr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2664.9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2664.9</w:t>
            </w:r>
          </w:p>
        </w:tc>
      </w:tr>
      <w:tr w:rsidR="00BC2ECE" w:rsidRPr="00BC2ECE" w:rsidTr="00BC2ECE">
        <w:trPr>
          <w:trHeight w:val="315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5169.0</w:t>
            </w:r>
          </w:p>
        </w:tc>
      </w:tr>
      <w:tr w:rsidR="00BC2ECE" w:rsidRPr="00BC2ECE" w:rsidTr="00BC2ECE">
        <w:trPr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Культура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4769.4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4769.4</w:t>
            </w:r>
          </w:p>
        </w:tc>
      </w:tr>
      <w:tr w:rsidR="00BC2ECE" w:rsidRPr="00BC2ECE" w:rsidTr="00BC2ECE">
        <w:trPr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399.6</w:t>
            </w:r>
          </w:p>
        </w:tc>
      </w:tr>
      <w:tr w:rsidR="00BC2ECE" w:rsidRPr="00BC2ECE" w:rsidTr="00BC2ECE">
        <w:trPr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ECE" w:rsidRPr="00BC2ECE" w:rsidRDefault="00BC2ECE" w:rsidP="0035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8716.</w:t>
            </w:r>
            <w:r w:rsidR="003566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8716.0</w:t>
            </w:r>
          </w:p>
        </w:tc>
      </w:tr>
      <w:tr w:rsidR="00BC2ECE" w:rsidRPr="00BC2ECE" w:rsidTr="00BC2ECE">
        <w:trPr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BC2ECE" w:rsidRPr="00BC2ECE" w:rsidTr="00BC2ECE">
        <w:trPr>
          <w:trHeight w:val="255"/>
        </w:trPr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C2ECE" w:rsidRPr="00BC2ECE" w:rsidTr="00BC2ECE">
        <w:trPr>
          <w:trHeight w:val="174"/>
        </w:trPr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7734.</w:t>
            </w:r>
            <w:r w:rsidR="003566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7734.5</w:t>
            </w:r>
          </w:p>
        </w:tc>
      </w:tr>
      <w:tr w:rsidR="00BC2ECE" w:rsidRPr="00BC2ECE" w:rsidTr="00BC2ECE">
        <w:trPr>
          <w:trHeight w:val="285"/>
        </w:trPr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381.5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381.5</w:t>
            </w:r>
          </w:p>
        </w:tc>
      </w:tr>
      <w:tr w:rsidR="00BC2ECE" w:rsidRPr="00BC2ECE" w:rsidTr="00BC2ECE">
        <w:trPr>
          <w:trHeight w:val="255"/>
        </w:trPr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93.0</w:t>
            </w:r>
          </w:p>
        </w:tc>
      </w:tr>
      <w:tr w:rsidR="00BC2ECE" w:rsidRPr="00BC2ECE" w:rsidTr="00BC2ECE">
        <w:trPr>
          <w:trHeight w:val="225"/>
        </w:trPr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</w:tr>
      <w:tr w:rsidR="00BC2ECE" w:rsidRPr="00BC2ECE" w:rsidTr="00BC2ECE">
        <w:trPr>
          <w:trHeight w:val="555"/>
        </w:trPr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2483.50</w:t>
            </w:r>
          </w:p>
        </w:tc>
      </w:tr>
      <w:tr w:rsidR="00BC2ECE" w:rsidRPr="00BC2ECE" w:rsidTr="00BC2ECE">
        <w:trPr>
          <w:trHeight w:val="412"/>
        </w:trPr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</w:tbl>
    <w:p w:rsidR="00BC2ECE" w:rsidRDefault="00BC2ECE" w:rsidP="00BC2ECE">
      <w:pPr>
        <w:jc w:val="right"/>
      </w:pPr>
    </w:p>
    <w:sectPr w:rsidR="00BC2ECE" w:rsidSect="00BC2ECE">
      <w:pgSz w:w="11906" w:h="16838"/>
      <w:pgMar w:top="284" w:right="851" w:bottom="340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2ECE"/>
    <w:rsid w:val="00177D7B"/>
    <w:rsid w:val="001C6972"/>
    <w:rsid w:val="0024133E"/>
    <w:rsid w:val="003566F3"/>
    <w:rsid w:val="007B52CA"/>
    <w:rsid w:val="008E69BC"/>
    <w:rsid w:val="00BC2ECE"/>
    <w:rsid w:val="00E278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E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7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424</Words>
  <Characters>2421</Characters>
  <Application>Microsoft Office Word</Application>
  <DocSecurity>0</DocSecurity>
  <Lines>20</Lines>
  <Paragraphs>5</Paragraphs>
  <ScaleCrop>false</ScaleCrop>
  <Company>Microsoft</Company>
  <LinksUpToDate>false</LinksUpToDate>
  <CharactersWithSpaces>2840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2016-11-13T14:14:00Z</dcterms:created>
  <dcterms:modified xsi:type="dcterms:W3CDTF">2016-12-21T06:45:00Z</dcterms:modified>
</cp:coreProperties>
</file>