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1" w:rsidRDefault="00A83771" w:rsidP="00A837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71" w:rsidRDefault="00A83771" w:rsidP="00A8377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A83771" w:rsidRDefault="00A83771" w:rsidP="00A8377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A83771" w:rsidRDefault="00A83771" w:rsidP="00A83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83771" w:rsidRDefault="00A83771" w:rsidP="00A83771">
      <w:pPr>
        <w:pStyle w:val="3"/>
        <w:ind w:firstLine="720"/>
        <w:rPr>
          <w:sz w:val="28"/>
          <w:szCs w:val="28"/>
        </w:rPr>
      </w:pPr>
    </w:p>
    <w:p w:rsidR="00A83771" w:rsidRDefault="00A83771" w:rsidP="00A8377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A83771" w:rsidRDefault="00A83771" w:rsidP="00A8377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A83771" w:rsidRDefault="00A83771" w:rsidP="00A83771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18 мая 2017 г.                                                                           №  </w:t>
      </w:r>
      <w:r w:rsidR="00F812C2">
        <w:rPr>
          <w:bCs/>
          <w:iCs/>
          <w:color w:val="000000"/>
          <w:sz w:val="28"/>
          <w:szCs w:val="28"/>
        </w:rPr>
        <w:t>58</w:t>
      </w:r>
      <w:r>
        <w:rPr>
          <w:bCs/>
          <w:iCs/>
          <w:color w:val="000000"/>
          <w:sz w:val="28"/>
          <w:szCs w:val="28"/>
        </w:rPr>
        <w:t xml:space="preserve">  </w:t>
      </w:r>
    </w:p>
    <w:p w:rsidR="00A83771" w:rsidRDefault="00A83771" w:rsidP="00A83771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A83771" w:rsidRDefault="00A83771" w:rsidP="00A837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девятом заседании</w:t>
      </w:r>
    </w:p>
    <w:p w:rsidR="00A83771" w:rsidRDefault="00A83771" w:rsidP="00A837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83771" w:rsidRDefault="00A83771" w:rsidP="00A83771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A83771" w:rsidRDefault="00A83771" w:rsidP="00A83771">
      <w:pPr>
        <w:rPr>
          <w:b/>
          <w:sz w:val="28"/>
          <w:szCs w:val="28"/>
        </w:rPr>
      </w:pPr>
    </w:p>
    <w:p w:rsidR="00A83771" w:rsidRDefault="00A83771" w:rsidP="00A837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решении «</w:t>
      </w:r>
      <w:r w:rsidR="00F812C2" w:rsidRPr="00614E94">
        <w:rPr>
          <w:rFonts w:ascii="Times New Roman" w:hAnsi="Times New Roman"/>
          <w:b/>
          <w:bCs/>
          <w:sz w:val="28"/>
          <w:szCs w:val="28"/>
        </w:rPr>
        <w:t xml:space="preserve">О предельном уровне соотношения среднемесячной заработной платы руководителей, их заместителей, </w:t>
      </w:r>
      <w:r w:rsidR="00F812C2">
        <w:rPr>
          <w:rFonts w:ascii="Times New Roman" w:hAnsi="Times New Roman"/>
          <w:b/>
          <w:bCs/>
          <w:sz w:val="28"/>
          <w:szCs w:val="28"/>
        </w:rPr>
        <w:t>главных бухгалтеров м</w:t>
      </w:r>
      <w:r w:rsidR="00F812C2" w:rsidRPr="00614E94">
        <w:rPr>
          <w:rFonts w:ascii="Times New Roman" w:hAnsi="Times New Roman"/>
          <w:b/>
          <w:bCs/>
          <w:sz w:val="28"/>
          <w:szCs w:val="28"/>
        </w:rPr>
        <w:t>униципальных учреждений, муниципальных унитарных предприятий Троснянского</w:t>
      </w:r>
      <w:r w:rsidR="00F812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12C2" w:rsidRPr="00614E94">
        <w:rPr>
          <w:rFonts w:ascii="Times New Roman" w:hAnsi="Times New Roman"/>
          <w:b/>
          <w:bCs/>
          <w:sz w:val="28"/>
          <w:szCs w:val="28"/>
        </w:rPr>
        <w:t>района Орловской области и среднемесячной заработной платы работников таких учреждений, предприятий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83771" w:rsidRDefault="00A83771" w:rsidP="00A83771">
      <w:pPr>
        <w:jc w:val="both"/>
        <w:rPr>
          <w:sz w:val="28"/>
          <w:szCs w:val="28"/>
        </w:rPr>
      </w:pPr>
    </w:p>
    <w:p w:rsidR="00A83771" w:rsidRDefault="00A83771" w:rsidP="00A83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A83771" w:rsidRPr="00F812C2" w:rsidRDefault="00A83771" w:rsidP="00A837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решение</w:t>
      </w:r>
      <w:r w:rsidR="00F812C2">
        <w:rPr>
          <w:rFonts w:ascii="Times New Roman" w:hAnsi="Times New Roman"/>
          <w:sz w:val="28"/>
          <w:szCs w:val="28"/>
        </w:rPr>
        <w:t xml:space="preserve"> </w:t>
      </w:r>
      <w:r w:rsidRPr="00F812C2">
        <w:rPr>
          <w:rFonts w:ascii="Times New Roman" w:hAnsi="Times New Roman"/>
          <w:sz w:val="28"/>
          <w:szCs w:val="28"/>
        </w:rPr>
        <w:t>«</w:t>
      </w:r>
      <w:r w:rsidR="00F812C2" w:rsidRPr="00F812C2">
        <w:rPr>
          <w:rFonts w:ascii="Times New Roman" w:hAnsi="Times New Roman"/>
          <w:bCs/>
          <w:sz w:val="28"/>
          <w:szCs w:val="28"/>
        </w:rPr>
        <w:t>О предельном уровне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Троснянского района Орловской области и среднемесячной заработной платы работников таких учреждений, предприятий</w:t>
      </w:r>
      <w:r w:rsidRPr="00F812C2">
        <w:rPr>
          <w:rFonts w:ascii="Times New Roman" w:hAnsi="Times New Roman"/>
          <w:sz w:val="28"/>
          <w:szCs w:val="28"/>
        </w:rPr>
        <w:t>».</w:t>
      </w:r>
    </w:p>
    <w:p w:rsidR="00A83771" w:rsidRDefault="00A83771" w:rsidP="00A83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A83771" w:rsidRDefault="00A83771" w:rsidP="00A83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3771" w:rsidRDefault="00A83771" w:rsidP="00A83771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83771" w:rsidRDefault="00A83771" w:rsidP="00A83771">
      <w:pPr>
        <w:ind w:firstLine="284"/>
        <w:jc w:val="both"/>
        <w:rPr>
          <w:b/>
          <w:sz w:val="28"/>
          <w:szCs w:val="28"/>
        </w:rPr>
      </w:pPr>
    </w:p>
    <w:p w:rsidR="00A83771" w:rsidRDefault="00A83771" w:rsidP="00A83771">
      <w:pPr>
        <w:ind w:firstLine="284"/>
        <w:jc w:val="both"/>
        <w:rPr>
          <w:b/>
          <w:sz w:val="28"/>
          <w:szCs w:val="28"/>
        </w:rPr>
      </w:pPr>
    </w:p>
    <w:p w:rsidR="00A83771" w:rsidRDefault="00A83771" w:rsidP="00A8377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A83771" w:rsidRDefault="00A83771" w:rsidP="00A8377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A83771" w:rsidRDefault="00A83771" w:rsidP="00A83771"/>
    <w:p w:rsidR="00A83771" w:rsidRDefault="00A83771" w:rsidP="00A83771"/>
    <w:p w:rsidR="00A83771" w:rsidRDefault="00A83771" w:rsidP="00A83771"/>
    <w:p w:rsidR="00A83771" w:rsidRDefault="00A83771" w:rsidP="00A83771">
      <w:pPr>
        <w:rPr>
          <w:sz w:val="28"/>
          <w:szCs w:val="28"/>
        </w:rPr>
      </w:pPr>
    </w:p>
    <w:p w:rsidR="00A83771" w:rsidRDefault="00A83771" w:rsidP="00A83771">
      <w:pPr>
        <w:rPr>
          <w:sz w:val="28"/>
          <w:szCs w:val="28"/>
        </w:rPr>
      </w:pPr>
    </w:p>
    <w:p w:rsidR="00A83771" w:rsidRDefault="00A83771" w:rsidP="00A83771"/>
    <w:p w:rsidR="004F670C" w:rsidRDefault="004F670C"/>
    <w:sectPr w:rsidR="004F670C" w:rsidSect="004F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83771"/>
    <w:rsid w:val="004F670C"/>
    <w:rsid w:val="00A83771"/>
    <w:rsid w:val="00AA4AFC"/>
    <w:rsid w:val="00CF3D84"/>
    <w:rsid w:val="00F8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3771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37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837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3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2017-05-18T12:58:00Z</dcterms:created>
  <dcterms:modified xsi:type="dcterms:W3CDTF">2017-05-18T12:58:00Z</dcterms:modified>
</cp:coreProperties>
</file>