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6C2290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РОССИЙСКАЯ ФЕДЕРАЦИЯ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ОРЛОВСКАЯ ОБЛАСТЬ</w:t>
      </w:r>
    </w:p>
    <w:p w:rsidR="00FA14E8" w:rsidRPr="008B1B5E" w:rsidRDefault="00FA14E8" w:rsidP="00FA14E8">
      <w:pPr>
        <w:jc w:val="center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8B1B5E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C47DF1" w:rsidRDefault="00FA14E8" w:rsidP="00E57B34">
      <w:pPr>
        <w:jc w:val="center"/>
        <w:rPr>
          <w:b/>
          <w:sz w:val="28"/>
          <w:szCs w:val="28"/>
        </w:rPr>
      </w:pPr>
      <w:r w:rsidRPr="00C47DF1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C47DF1" w:rsidRDefault="00C47DF1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 w:rsidR="002F2516">
        <w:rPr>
          <w:sz w:val="28"/>
          <w:szCs w:val="28"/>
        </w:rPr>
        <w:t xml:space="preserve"> </w:t>
      </w:r>
      <w:r w:rsidR="0083594B">
        <w:rPr>
          <w:sz w:val="28"/>
          <w:szCs w:val="28"/>
        </w:rPr>
        <w:t>28 июля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DD57A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                                                    №</w:t>
      </w:r>
      <w:r w:rsidR="0083594B">
        <w:rPr>
          <w:sz w:val="28"/>
          <w:szCs w:val="28"/>
        </w:rPr>
        <w:t>63</w:t>
      </w:r>
    </w:p>
    <w:p w:rsidR="00FA14E8" w:rsidRPr="00173F6C" w:rsidRDefault="00FA14E8" w:rsidP="00FA14E8">
      <w:pPr>
        <w:rPr>
          <w:sz w:val="28"/>
          <w:szCs w:val="28"/>
        </w:rPr>
      </w:pPr>
    </w:p>
    <w:p w:rsidR="003A0963" w:rsidRDefault="003A0963" w:rsidP="003A0963">
      <w:pPr>
        <w:ind w:firstLine="396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Принято на десятом заседании районного </w:t>
      </w:r>
    </w:p>
    <w:p w:rsidR="00C47DF1" w:rsidRDefault="003A0963" w:rsidP="003A0963">
      <w:pPr>
        <w:ind w:firstLine="396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Совета народных депутатов пятого созыва</w:t>
      </w:r>
    </w:p>
    <w:p w:rsidR="003A0963" w:rsidRDefault="003A0963" w:rsidP="003A0963">
      <w:pPr>
        <w:ind w:firstLine="3969"/>
        <w:rPr>
          <w:b/>
          <w:sz w:val="28"/>
          <w:szCs w:val="28"/>
        </w:rPr>
      </w:pPr>
    </w:p>
    <w:p w:rsidR="00ED05FB" w:rsidRPr="006C2290" w:rsidRDefault="00B36B03" w:rsidP="00B36B03">
      <w:pPr>
        <w:rPr>
          <w:sz w:val="28"/>
          <w:szCs w:val="28"/>
        </w:rPr>
      </w:pPr>
      <w:r w:rsidRPr="006C2290">
        <w:rPr>
          <w:sz w:val="28"/>
          <w:szCs w:val="28"/>
        </w:rPr>
        <w:t xml:space="preserve">Об исполнении бюджета Троснянского </w:t>
      </w:r>
    </w:p>
    <w:p w:rsidR="00C47DF1" w:rsidRPr="006C2290" w:rsidRDefault="00ED05FB" w:rsidP="00B36B03">
      <w:pPr>
        <w:rPr>
          <w:sz w:val="28"/>
          <w:szCs w:val="28"/>
        </w:rPr>
      </w:pPr>
      <w:r w:rsidRPr="006C2290">
        <w:rPr>
          <w:sz w:val="28"/>
          <w:szCs w:val="28"/>
        </w:rPr>
        <w:t>м</w:t>
      </w:r>
      <w:r w:rsidR="00B36B03" w:rsidRPr="006C2290">
        <w:rPr>
          <w:sz w:val="28"/>
          <w:szCs w:val="28"/>
        </w:rPr>
        <w:t>униципального</w:t>
      </w:r>
      <w:r w:rsidRPr="006C2290">
        <w:rPr>
          <w:sz w:val="28"/>
          <w:szCs w:val="28"/>
        </w:rPr>
        <w:t xml:space="preserve">  </w:t>
      </w:r>
      <w:r w:rsidR="00B36B03" w:rsidRPr="006C2290">
        <w:rPr>
          <w:sz w:val="28"/>
          <w:szCs w:val="28"/>
        </w:rPr>
        <w:t>района  за  201</w:t>
      </w:r>
      <w:r w:rsidR="006B7DF4" w:rsidRPr="006C2290">
        <w:rPr>
          <w:sz w:val="28"/>
          <w:szCs w:val="28"/>
        </w:rPr>
        <w:t>6</w:t>
      </w:r>
      <w:r w:rsidR="00B36B03" w:rsidRPr="006C2290">
        <w:rPr>
          <w:sz w:val="28"/>
          <w:szCs w:val="28"/>
        </w:rPr>
        <w:t xml:space="preserve"> год</w:t>
      </w:r>
      <w:r w:rsidR="00972E1D" w:rsidRPr="006C2290">
        <w:rPr>
          <w:sz w:val="28"/>
          <w:szCs w:val="28"/>
        </w:rPr>
        <w:t xml:space="preserve">  </w:t>
      </w:r>
    </w:p>
    <w:p w:rsidR="00B36B03" w:rsidRPr="008B1B5E" w:rsidRDefault="00C47DF1" w:rsidP="00B36B03">
      <w:pPr>
        <w:rPr>
          <w:b/>
          <w:sz w:val="28"/>
          <w:szCs w:val="28"/>
        </w:rPr>
      </w:pPr>
      <w:r w:rsidRPr="006C2290">
        <w:rPr>
          <w:sz w:val="28"/>
          <w:szCs w:val="28"/>
        </w:rPr>
        <w:t>(</w:t>
      </w:r>
      <w:r w:rsidR="0083594B" w:rsidRPr="006C2290">
        <w:rPr>
          <w:sz w:val="28"/>
          <w:szCs w:val="28"/>
        </w:rPr>
        <w:t xml:space="preserve">второе </w:t>
      </w:r>
      <w:r w:rsidRPr="006C2290">
        <w:rPr>
          <w:sz w:val="28"/>
          <w:szCs w:val="28"/>
        </w:rPr>
        <w:t>чтение)</w:t>
      </w:r>
      <w:r w:rsidR="00972E1D" w:rsidRPr="008B1B5E">
        <w:rPr>
          <w:b/>
          <w:sz w:val="28"/>
          <w:szCs w:val="28"/>
        </w:rPr>
        <w:t xml:space="preserve">                                                     </w:t>
      </w:r>
    </w:p>
    <w:p w:rsidR="00EF085A" w:rsidRDefault="00EF085A" w:rsidP="008B1B5E">
      <w:pPr>
        <w:jc w:val="center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="008B1B5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предоставленный администрацией Троснянского района отчет об исполнении бюджета Троснянского муниципального района за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6F2B5D" w:rsidRDefault="00A66D9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F2B5D">
        <w:rPr>
          <w:sz w:val="28"/>
          <w:szCs w:val="28"/>
        </w:rPr>
        <w:t>отчет об исполнении бюджета муниципального района за 201</w:t>
      </w:r>
      <w:r w:rsidR="00964B68">
        <w:rPr>
          <w:sz w:val="28"/>
          <w:szCs w:val="28"/>
        </w:rPr>
        <w:t>6</w:t>
      </w:r>
      <w:r w:rsidR="006F2B5D">
        <w:rPr>
          <w:sz w:val="28"/>
          <w:szCs w:val="28"/>
        </w:rPr>
        <w:t xml:space="preserve"> год по доходам </w:t>
      </w:r>
      <w:r>
        <w:rPr>
          <w:sz w:val="28"/>
          <w:szCs w:val="28"/>
        </w:rPr>
        <w:t xml:space="preserve">в сумме </w:t>
      </w:r>
      <w:r w:rsidR="0023503A">
        <w:rPr>
          <w:sz w:val="28"/>
          <w:szCs w:val="28"/>
        </w:rPr>
        <w:t>1</w:t>
      </w:r>
      <w:r w:rsidR="00D035A6">
        <w:rPr>
          <w:sz w:val="28"/>
          <w:szCs w:val="28"/>
        </w:rPr>
        <w:t>96035,1</w:t>
      </w:r>
      <w:r w:rsidR="006F2B5D">
        <w:rPr>
          <w:sz w:val="28"/>
          <w:szCs w:val="28"/>
        </w:rPr>
        <w:t xml:space="preserve"> тыс. рублей и по расходам</w:t>
      </w:r>
      <w:r>
        <w:rPr>
          <w:sz w:val="28"/>
          <w:szCs w:val="28"/>
        </w:rPr>
        <w:t xml:space="preserve"> в сумме</w:t>
      </w:r>
      <w:r w:rsidR="006F2B5D">
        <w:rPr>
          <w:sz w:val="28"/>
          <w:szCs w:val="28"/>
        </w:rPr>
        <w:t xml:space="preserve"> </w:t>
      </w:r>
      <w:r w:rsidR="0023503A">
        <w:rPr>
          <w:sz w:val="28"/>
          <w:szCs w:val="28"/>
        </w:rPr>
        <w:t>1</w:t>
      </w:r>
      <w:r w:rsidR="00D035A6">
        <w:rPr>
          <w:sz w:val="28"/>
          <w:szCs w:val="28"/>
        </w:rPr>
        <w:t>94485,3</w:t>
      </w:r>
      <w:r w:rsidR="006F2B5D">
        <w:rPr>
          <w:sz w:val="28"/>
          <w:szCs w:val="28"/>
        </w:rPr>
        <w:t xml:space="preserve"> тыс. рублей с превышением доходов над расходами (профицит  бюджета муниципального района) в сумме </w:t>
      </w:r>
      <w:r w:rsidR="00D035A6">
        <w:rPr>
          <w:sz w:val="28"/>
          <w:szCs w:val="28"/>
        </w:rPr>
        <w:t>1549,8</w:t>
      </w:r>
      <w:r w:rsidR="006F2B5D">
        <w:rPr>
          <w:sz w:val="28"/>
          <w:szCs w:val="28"/>
        </w:rPr>
        <w:t xml:space="preserve"> тыс. рублей и со следующими показателями: </w:t>
      </w:r>
    </w:p>
    <w:p w:rsidR="00A66D9D" w:rsidRDefault="00A66D9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муниципального района за 2016 год по кодам классификации доходов бюджетов согласно приложению 1 к настоящему решению;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201</w:t>
      </w:r>
      <w:r w:rsidR="006B7DF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A66D9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</w:t>
      </w:r>
      <w:r w:rsidR="00E74020">
        <w:rPr>
          <w:sz w:val="28"/>
          <w:szCs w:val="28"/>
        </w:rPr>
        <w:t xml:space="preserve"> 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A66D9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</w:t>
      </w:r>
      <w:r w:rsidR="008732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C1113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A66D9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="00D035A6">
        <w:rPr>
          <w:sz w:val="28"/>
          <w:szCs w:val="28"/>
        </w:rPr>
        <w:t xml:space="preserve">за </w:t>
      </w:r>
      <w:r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A66D9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4169A4" w:rsidRPr="007A164B">
        <w:rPr>
          <w:color w:val="000000"/>
          <w:sz w:val="28"/>
          <w:szCs w:val="28"/>
        </w:rPr>
        <w:t>201</w:t>
      </w:r>
      <w:r w:rsidR="00BF2B4B">
        <w:rPr>
          <w:color w:val="000000"/>
          <w:sz w:val="28"/>
          <w:szCs w:val="28"/>
        </w:rPr>
        <w:t>6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A66D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F2B4B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A66D9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A66D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A66D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A66D9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  </w:t>
      </w:r>
    </w:p>
    <w:p w:rsidR="008B1B5E" w:rsidRDefault="00E91765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</w:t>
      </w:r>
      <w:r w:rsidR="00F94F79">
        <w:rPr>
          <w:sz w:val="28"/>
          <w:szCs w:val="28"/>
        </w:rPr>
        <w:t>сидий</w:t>
      </w:r>
      <w:r>
        <w:rPr>
          <w:sz w:val="28"/>
          <w:szCs w:val="28"/>
        </w:rPr>
        <w:t xml:space="preserve"> согласно приложению 1</w:t>
      </w:r>
      <w:r w:rsidR="00A66D9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="00C6424C">
        <w:rPr>
          <w:sz w:val="28"/>
          <w:szCs w:val="28"/>
        </w:rPr>
        <w:t>.</w:t>
      </w:r>
    </w:p>
    <w:p w:rsidR="00FA14E8" w:rsidRDefault="00EA544A" w:rsidP="008B1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2. Настоящее решение вступает в силу со дня </w:t>
      </w:r>
      <w:r w:rsidR="006C205B">
        <w:rPr>
          <w:sz w:val="28"/>
          <w:szCs w:val="28"/>
        </w:rPr>
        <w:t>обнародования</w:t>
      </w:r>
      <w:r w:rsidR="00FA14E8">
        <w:rPr>
          <w:sz w:val="28"/>
          <w:szCs w:val="28"/>
        </w:rPr>
        <w:t>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1B5E" w:rsidRDefault="008B1B5E" w:rsidP="00FA14E8">
      <w:pPr>
        <w:ind w:left="-426" w:firstLine="426"/>
        <w:jc w:val="both"/>
        <w:rPr>
          <w:sz w:val="28"/>
          <w:szCs w:val="28"/>
        </w:rPr>
      </w:pPr>
    </w:p>
    <w:p w:rsidR="00FA14E8" w:rsidRPr="008B1B5E" w:rsidRDefault="00FA14E8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Председатель районного Совета              </w:t>
      </w:r>
      <w:r w:rsidR="008B1B5E">
        <w:rPr>
          <w:b/>
          <w:sz w:val="28"/>
          <w:szCs w:val="28"/>
        </w:rPr>
        <w:t xml:space="preserve"> </w:t>
      </w:r>
      <w:r w:rsidRPr="008B1B5E">
        <w:rPr>
          <w:b/>
          <w:sz w:val="28"/>
          <w:szCs w:val="28"/>
        </w:rPr>
        <w:t xml:space="preserve"> Глава ра</w:t>
      </w:r>
      <w:r w:rsidRPr="008B1B5E">
        <w:rPr>
          <w:b/>
          <w:sz w:val="28"/>
          <w:szCs w:val="28"/>
        </w:rPr>
        <w:t>й</w:t>
      </w:r>
      <w:r w:rsidRPr="008B1B5E">
        <w:rPr>
          <w:b/>
          <w:sz w:val="28"/>
          <w:szCs w:val="28"/>
        </w:rPr>
        <w:t>она</w:t>
      </w:r>
    </w:p>
    <w:p w:rsidR="00FA14E8" w:rsidRPr="008B1B5E" w:rsidRDefault="008C0DBF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>н</w:t>
      </w:r>
      <w:r w:rsidR="00FA14E8" w:rsidRPr="008B1B5E">
        <w:rPr>
          <w:b/>
          <w:sz w:val="28"/>
          <w:szCs w:val="28"/>
        </w:rPr>
        <w:t xml:space="preserve">ародных депутатов                                            </w:t>
      </w:r>
    </w:p>
    <w:p w:rsidR="008B1B5E" w:rsidRDefault="00FA14E8" w:rsidP="008B1B5E">
      <w:pPr>
        <w:jc w:val="both"/>
        <w:rPr>
          <w:b/>
          <w:sz w:val="28"/>
          <w:szCs w:val="28"/>
        </w:rPr>
      </w:pPr>
      <w:r w:rsidRPr="008B1B5E">
        <w:rPr>
          <w:b/>
          <w:sz w:val="28"/>
          <w:szCs w:val="28"/>
        </w:rPr>
        <w:t xml:space="preserve">                                   </w:t>
      </w:r>
    </w:p>
    <w:p w:rsidR="008B1B5E" w:rsidRDefault="008B1B5E" w:rsidP="008B1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14E8" w:rsidRPr="008B1B5E" w:rsidRDefault="008B1B5E" w:rsidP="008B1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14E8" w:rsidRPr="008B1B5E">
        <w:rPr>
          <w:b/>
          <w:sz w:val="28"/>
          <w:szCs w:val="28"/>
        </w:rPr>
        <w:t xml:space="preserve"> В.И. Миронов                                             </w:t>
      </w:r>
      <w:r w:rsidR="00CD7E2E" w:rsidRPr="008B1B5E">
        <w:rPr>
          <w:b/>
          <w:sz w:val="28"/>
          <w:szCs w:val="28"/>
        </w:rPr>
        <w:t>А</w:t>
      </w:r>
      <w:r w:rsidR="00FA14E8" w:rsidRPr="008B1B5E">
        <w:rPr>
          <w:b/>
          <w:sz w:val="28"/>
          <w:szCs w:val="28"/>
        </w:rPr>
        <w:t>.И.</w:t>
      </w:r>
      <w:r w:rsidR="00CD7E2E" w:rsidRPr="008B1B5E">
        <w:rPr>
          <w:b/>
          <w:sz w:val="28"/>
          <w:szCs w:val="28"/>
        </w:rPr>
        <w:t>Насонов</w:t>
      </w:r>
    </w:p>
    <w:sectPr w:rsidR="00FA14E8" w:rsidRPr="008B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23959"/>
    <w:rsid w:val="0023503A"/>
    <w:rsid w:val="002374F1"/>
    <w:rsid w:val="00276595"/>
    <w:rsid w:val="002B09DC"/>
    <w:rsid w:val="002C0521"/>
    <w:rsid w:val="002C36A6"/>
    <w:rsid w:val="002C6B2B"/>
    <w:rsid w:val="002D4059"/>
    <w:rsid w:val="002F2516"/>
    <w:rsid w:val="002F7A4B"/>
    <w:rsid w:val="003314BF"/>
    <w:rsid w:val="003877A9"/>
    <w:rsid w:val="003A0963"/>
    <w:rsid w:val="003A520B"/>
    <w:rsid w:val="003C1113"/>
    <w:rsid w:val="003E05F7"/>
    <w:rsid w:val="004169A4"/>
    <w:rsid w:val="00417DB9"/>
    <w:rsid w:val="00437D24"/>
    <w:rsid w:val="00466356"/>
    <w:rsid w:val="00480031"/>
    <w:rsid w:val="004809E3"/>
    <w:rsid w:val="004C3646"/>
    <w:rsid w:val="004E5B66"/>
    <w:rsid w:val="00512DEC"/>
    <w:rsid w:val="00547ED2"/>
    <w:rsid w:val="005569CF"/>
    <w:rsid w:val="00556A13"/>
    <w:rsid w:val="00557D12"/>
    <w:rsid w:val="00566018"/>
    <w:rsid w:val="00641AE2"/>
    <w:rsid w:val="006B7DF4"/>
    <w:rsid w:val="006C205B"/>
    <w:rsid w:val="006C2290"/>
    <w:rsid w:val="006F2B5D"/>
    <w:rsid w:val="006F435F"/>
    <w:rsid w:val="006F7F76"/>
    <w:rsid w:val="00703A7D"/>
    <w:rsid w:val="007226A7"/>
    <w:rsid w:val="00776CBC"/>
    <w:rsid w:val="00792C2F"/>
    <w:rsid w:val="007A164B"/>
    <w:rsid w:val="00820E79"/>
    <w:rsid w:val="0083594B"/>
    <w:rsid w:val="00873227"/>
    <w:rsid w:val="008A45DE"/>
    <w:rsid w:val="008B1B5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60C5D"/>
    <w:rsid w:val="00A610F2"/>
    <w:rsid w:val="00A66D9D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47DF1"/>
    <w:rsid w:val="00C6424C"/>
    <w:rsid w:val="00CC3971"/>
    <w:rsid w:val="00CC52BC"/>
    <w:rsid w:val="00CD7E2E"/>
    <w:rsid w:val="00D02CE8"/>
    <w:rsid w:val="00D035A6"/>
    <w:rsid w:val="00D26BF9"/>
    <w:rsid w:val="00D466AA"/>
    <w:rsid w:val="00D64774"/>
    <w:rsid w:val="00D74840"/>
    <w:rsid w:val="00D77406"/>
    <w:rsid w:val="00D8798C"/>
    <w:rsid w:val="00DB7361"/>
    <w:rsid w:val="00DD57A7"/>
    <w:rsid w:val="00DE2510"/>
    <w:rsid w:val="00DF609C"/>
    <w:rsid w:val="00E57B34"/>
    <w:rsid w:val="00E71976"/>
    <w:rsid w:val="00E74020"/>
    <w:rsid w:val="00E91765"/>
    <w:rsid w:val="00EA544A"/>
    <w:rsid w:val="00EB54F4"/>
    <w:rsid w:val="00ED05FB"/>
    <w:rsid w:val="00EF085A"/>
    <w:rsid w:val="00F17996"/>
    <w:rsid w:val="00F67B40"/>
    <w:rsid w:val="00F94F79"/>
    <w:rsid w:val="00FA14E8"/>
    <w:rsid w:val="00FA3AEF"/>
    <w:rsid w:val="00FB1FB4"/>
    <w:rsid w:val="00FC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2017-07-27T09:10:00Z</cp:lastPrinted>
  <dcterms:created xsi:type="dcterms:W3CDTF">2017-08-07T12:15:00Z</dcterms:created>
  <dcterms:modified xsi:type="dcterms:W3CDTF">2017-08-07T12:15:00Z</dcterms:modified>
</cp:coreProperties>
</file>