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60" w:rsidRDefault="005F7F60" w:rsidP="005F7F60">
      <w:pPr>
        <w:pStyle w:val="Style"/>
        <w:spacing w:line="100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Приложение №3</w:t>
      </w:r>
    </w:p>
    <w:p w:rsidR="005F7F60" w:rsidRDefault="005F7F60" w:rsidP="005F7F60">
      <w:pPr>
        <w:pStyle w:val="Style"/>
        <w:spacing w:line="100" w:lineRule="atLeast"/>
        <w:ind w:firstLine="4320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5F7F60" w:rsidRDefault="005F7F60" w:rsidP="005F7F60">
      <w:pPr>
        <w:spacing w:line="100" w:lineRule="atLeast"/>
        <w:ind w:firstLine="4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«Прием заявлений и выдача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документов о согласовании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переустройства и (или) перепланировки </w:t>
      </w:r>
    </w:p>
    <w:p w:rsidR="005F7F60" w:rsidRDefault="005F7F60" w:rsidP="005F7F60">
      <w:pPr>
        <w:spacing w:line="100" w:lineRule="atLeast"/>
        <w:ind w:firstLine="4305"/>
        <w:jc w:val="both"/>
        <w:rPr>
          <w:sz w:val="24"/>
          <w:szCs w:val="24"/>
        </w:rPr>
      </w:pPr>
      <w:r>
        <w:rPr>
          <w:sz w:val="24"/>
          <w:szCs w:val="24"/>
        </w:rPr>
        <w:t>жилого помещения»</w:t>
      </w:r>
    </w:p>
    <w:p w:rsidR="003765E5" w:rsidRDefault="003765E5" w:rsidP="003765E5">
      <w:pPr>
        <w:pStyle w:val="ConsPlusNormal"/>
        <w:ind w:firstLine="0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9D2923">
      <w:pPr>
        <w:pStyle w:val="ConsPlusNormal"/>
        <w:ind w:firstLine="0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Default="003765E5" w:rsidP="003765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877226" w:rsidRDefault="00877226" w:rsidP="00877226">
      <w:pPr>
        <w:pStyle w:val="ConsPlusNormal"/>
        <w:ind w:firstLine="0"/>
        <w:jc w:val="center"/>
      </w:pPr>
    </w:p>
    <w:p w:rsidR="003765E5" w:rsidRDefault="00C35B98">
      <w:r>
        <w:rPr>
          <w:noProof/>
          <w:lang w:eastAsia="ru-RU"/>
        </w:rPr>
        <w:pict>
          <v:roundrect id="_x0000_s1094" style="position:absolute;margin-left:139.2pt;margin-top:8.25pt;width:153pt;height:65.8pt;z-index:251661312" arcsize="10923f" strokeweight="1.5pt">
            <v:textbox>
              <w:txbxContent>
                <w:p w:rsidR="00C35B98" w:rsidRDefault="00C35B98" w:rsidP="00C35B9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C35B98" w:rsidRDefault="00C35B98" w:rsidP="00C35B98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 (отдел архитектуры, строительства и ЖКХ)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Pr="003765E5" w:rsidRDefault="003765E5" w:rsidP="003765E5"/>
    <w:p w:rsidR="003765E5" w:rsidRDefault="003765E5" w:rsidP="003765E5"/>
    <w:p w:rsidR="00BC35EE" w:rsidRDefault="00BC35EE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F7714D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4.2pt;margin-top:5.05pt;width:.75pt;height:24pt;z-index:251662336" o:connectortype="straight">
            <v:stroke endarrow="block"/>
          </v:shape>
        </w:pict>
      </w:r>
    </w:p>
    <w:p w:rsidR="003765E5" w:rsidRDefault="003765E5" w:rsidP="003765E5">
      <w:pPr>
        <w:jc w:val="center"/>
      </w:pPr>
    </w:p>
    <w:p w:rsidR="003765E5" w:rsidRDefault="00F7714D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6.0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F7714D" w:rsidP="003765E5">
      <w:pPr>
        <w:jc w:val="center"/>
      </w:pPr>
      <w:r>
        <w:rPr>
          <w:noProof/>
          <w:lang w:eastAsia="ru-RU"/>
        </w:rPr>
        <w:pict>
          <v:shape id="_x0000_s1097" type="#_x0000_t32" style="position:absolute;left:0;text-align:left;margin-left:212.7pt;margin-top:6.1pt;width:.05pt;height:26.75pt;z-index:251664384" o:connectortype="straight">
            <v:stroke endarrow="block"/>
          </v:shape>
        </w:pict>
      </w:r>
    </w:p>
    <w:p w:rsidR="003765E5" w:rsidRPr="003765E5" w:rsidRDefault="00F7714D" w:rsidP="003765E5">
      <w:pPr>
        <w:jc w:val="center"/>
      </w:pPr>
      <w:r>
        <w:rPr>
          <w:noProof/>
          <w:lang w:eastAsia="ru-RU"/>
        </w:rPr>
        <w:pict>
          <v:shape id="_x0000_s1099" type="#_x0000_t32" style="position:absolute;left:0;text-align:left;margin-left:208.95pt;margin-top:61.3pt;width:0;height:20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120" style="position:absolute;left:0;text-align:left;margin-left:125.7pt;margin-top:81.3pt;width:160.5pt;height:72.8pt;z-index:251684864" strokeweight="1.5pt">
            <v:textbox>
              <w:txbxContent>
                <w:p w:rsidR="0061448E" w:rsidRDefault="0061448E" w:rsidP="0061448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Истребование документов (сведений), необходимых для  предоставления муни</w:t>
                  </w:r>
                  <w:r w:rsidR="009D2923">
                    <w:rPr>
                      <w:sz w:val="18"/>
                      <w:szCs w:val="18"/>
                    </w:rPr>
                    <w:t>ц</w:t>
                  </w:r>
                  <w:r>
                    <w:rPr>
                      <w:sz w:val="18"/>
                      <w:szCs w:val="18"/>
                    </w:rPr>
                    <w:t>ипальной услуги, и находящихся в распоряжении других органов и организации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  <w:p w:rsidR="0061448E" w:rsidRPr="003765E5" w:rsidRDefault="0061448E" w:rsidP="0061448E"/>
              </w:txbxContent>
            </v:textbox>
          </v:rect>
        </w:pict>
      </w:r>
      <w:r>
        <w:rPr>
          <w:noProof/>
          <w:lang w:eastAsia="ru-RU"/>
        </w:rPr>
        <w:pict>
          <v:shape id="_x0000_s1107" type="#_x0000_t32" style="position:absolute;left:0;text-align:left;margin-left:212.7pt;margin-top:218.85pt;width:.05pt;height:15pt;z-index:251674624" o:connectortype="straight"/>
        </w:pict>
      </w:r>
      <w:r>
        <w:rPr>
          <w:noProof/>
          <w:lang w:eastAsia="ru-RU"/>
        </w:rPr>
        <w:pict>
          <v:shape id="_x0000_s1121" type="#_x0000_t32" style="position:absolute;left:0;text-align:left;margin-left:208.95pt;margin-top:154.1pt;width:0;height:22pt;z-index:2516858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2" style="position:absolute;left:0;text-align:left;margin-left:131.7pt;margin-top:176.1pt;width:160.5pt;height:42.75pt;z-index:251669504" strokeweight="1.5pt">
            <v:textbox style="mso-next-textbox:#_x0000_s1102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заявления и проверка наличия и правильности оформления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документов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098" style="position:absolute;left:0;text-align:left;margin-left:131.7pt;margin-top:21.35pt;width:160.5pt;height:39.9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</w:t>
                  </w:r>
                  <w:r w:rsidR="0061448E">
                    <w:rPr>
                      <w:sz w:val="18"/>
                      <w:szCs w:val="18"/>
                    </w:rPr>
                    <w:t xml:space="preserve"> уполномоченному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61448E">
                    <w:rPr>
                      <w:sz w:val="18"/>
                      <w:szCs w:val="18"/>
                    </w:rPr>
                    <w:t>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oundrect id="_x0000_s1113" style="position:absolute;left:0;text-align:left;margin-left:235.95pt;margin-top:416.85pt;width:153pt;height:38.2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18" type="#_x0000_t32" style="position:absolute;left:0;text-align:left;margin-left:316.2pt;margin-top:390.6pt;width:0;height:26.2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299.85pt;width:0;height:23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224.7pt;margin-top:323.1pt;width:188.25pt;height:67.5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услуги: </w:t>
                  </w:r>
                  <w:r w:rsidR="005F7F60">
                    <w:rPr>
                      <w:sz w:val="18"/>
                      <w:szCs w:val="18"/>
                    </w:rPr>
                    <w:t xml:space="preserve">прием заявлений и выдача документов о согласовании переустройства </w:t>
                  </w:r>
                  <w:proofErr w:type="gramStart"/>
                  <w:r w:rsidR="005F7F60">
                    <w:rPr>
                      <w:sz w:val="18"/>
                      <w:szCs w:val="18"/>
                    </w:rPr>
                    <w:t>и(</w:t>
                  </w:r>
                  <w:proofErr w:type="gramEnd"/>
                  <w:r w:rsidR="005F7F60">
                    <w:rPr>
                      <w:sz w:val="18"/>
                      <w:szCs w:val="18"/>
                    </w:rPr>
                    <w:t>или) перепланировки жилого помещения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299.85pt;width:0;height:31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33.9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4.45pt;margin-top:233.9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4.45pt;margin-top:233.85pt;width:198pt;height:.05pt;flip:x;z-index:251675648" o:connectortype="straight"/>
        </w:pict>
      </w:r>
      <w:r>
        <w:rPr>
          <w:noProof/>
          <w:lang w:eastAsia="ru-RU"/>
        </w:rPr>
        <w:pict>
          <v:rect id="_x0000_s1106" style="position:absolute;left:0;text-align:left;margin-left:228.45pt;margin-top:257.1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32.7pt;margin-top:257.1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A151E"/>
    <w:rsid w:val="000E6E7E"/>
    <w:rsid w:val="0020433F"/>
    <w:rsid w:val="003765E5"/>
    <w:rsid w:val="005F7F60"/>
    <w:rsid w:val="0061448E"/>
    <w:rsid w:val="0066261F"/>
    <w:rsid w:val="006C3638"/>
    <w:rsid w:val="00877226"/>
    <w:rsid w:val="009D2923"/>
    <w:rsid w:val="00A25ADD"/>
    <w:rsid w:val="00AF1350"/>
    <w:rsid w:val="00B12CED"/>
    <w:rsid w:val="00BA4028"/>
    <w:rsid w:val="00BC35EE"/>
    <w:rsid w:val="00C35B98"/>
    <w:rsid w:val="00D32532"/>
    <w:rsid w:val="00F26A91"/>
    <w:rsid w:val="00F7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onnector" idref="#_x0000_s1121"/>
        <o:r id="V:Rule13" type="connector" idref="#_x0000_s1097"/>
        <o:r id="V:Rule14" type="connector" idref="#_x0000_s1108"/>
        <o:r id="V:Rule15" type="connector" idref="#_x0000_s1110"/>
        <o:r id="V:Rule16" type="connector" idref="#_x0000_s1107"/>
        <o:r id="V:Rule17" type="connector" idref="#_x0000_s1099"/>
        <o:r id="V:Rule18" type="connector" idref="#_x0000_s1112"/>
        <o:r id="V:Rule19" type="connector" idref="#_x0000_s1111"/>
        <o:r id="V:Rule20" type="connector" idref="#_x0000_s1095"/>
        <o:r id="V:Rule21" type="connector" idref="#_x0000_s1116"/>
        <o:r id="V:Rule22" type="connector" idref="#_x0000_s1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  <w:style w:type="paragraph" w:customStyle="1" w:styleId="Style">
    <w:name w:val="Style"/>
    <w:basedOn w:val="a"/>
    <w:rsid w:val="005F7F60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18C94-02D2-4C40-9CE4-5305C941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10</cp:revision>
  <cp:lastPrinted>2017-07-14T09:29:00Z</cp:lastPrinted>
  <dcterms:created xsi:type="dcterms:W3CDTF">2014-02-09T17:57:00Z</dcterms:created>
  <dcterms:modified xsi:type="dcterms:W3CDTF">2017-07-14T09:29:00Z</dcterms:modified>
</cp:coreProperties>
</file>