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C" w:rsidRDefault="00AE6D3C" w:rsidP="00AE6D3C">
      <w:pPr>
        <w:jc w:val="right"/>
        <w:rPr>
          <w:b/>
          <w:sz w:val="28"/>
          <w:szCs w:val="28"/>
        </w:rPr>
      </w:pPr>
    </w:p>
    <w:p w:rsidR="00BC609E" w:rsidRDefault="00BC609E" w:rsidP="00BC609E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9E" w:rsidRDefault="00BC609E" w:rsidP="00BC609E">
      <w:pPr>
        <w:jc w:val="center"/>
        <w:rPr>
          <w:b/>
          <w:sz w:val="28"/>
          <w:szCs w:val="28"/>
        </w:rPr>
      </w:pPr>
    </w:p>
    <w:p w:rsidR="00BC609E" w:rsidRPr="00F17D2C" w:rsidRDefault="00BC609E" w:rsidP="00BC609E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C609E" w:rsidRPr="00CC0137" w:rsidRDefault="00BC609E" w:rsidP="00BC609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C609E" w:rsidRPr="00CC0137" w:rsidRDefault="00BC609E" w:rsidP="00BC609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C609E" w:rsidRPr="00CC0137" w:rsidRDefault="00BC609E" w:rsidP="00BC609E">
      <w:pPr>
        <w:rPr>
          <w:i/>
          <w:sz w:val="20"/>
          <w:szCs w:val="20"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</w:rPr>
      </w:pPr>
    </w:p>
    <w:p w:rsidR="00BC609E" w:rsidRPr="00CC0137" w:rsidRDefault="00BC609E" w:rsidP="00BC609E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C609E" w:rsidRPr="00CC0137" w:rsidRDefault="00BC609E" w:rsidP="00BC609E">
      <w:pPr>
        <w:jc w:val="center"/>
        <w:rPr>
          <w:i/>
          <w:sz w:val="10"/>
        </w:rPr>
      </w:pPr>
    </w:p>
    <w:p w:rsidR="00BC609E" w:rsidRPr="00CC0137" w:rsidRDefault="00BC609E" w:rsidP="00BC609E">
      <w:pPr>
        <w:jc w:val="center"/>
        <w:rPr>
          <w:sz w:val="40"/>
          <w:szCs w:val="40"/>
        </w:rPr>
      </w:pPr>
    </w:p>
    <w:p w:rsidR="00BC609E" w:rsidRPr="00CC0137" w:rsidRDefault="00BC609E" w:rsidP="00BC609E">
      <w:pPr>
        <w:jc w:val="center"/>
        <w:rPr>
          <w:sz w:val="20"/>
          <w:szCs w:val="20"/>
        </w:rPr>
      </w:pPr>
    </w:p>
    <w:p w:rsidR="003A6905" w:rsidRPr="00CC0137" w:rsidRDefault="003A6905" w:rsidP="003A6905">
      <w:pPr>
        <w:jc w:val="center"/>
        <w:rPr>
          <w:sz w:val="20"/>
          <w:szCs w:val="20"/>
        </w:rPr>
      </w:pPr>
    </w:p>
    <w:p w:rsidR="003A6905" w:rsidRPr="00CC0137" w:rsidRDefault="00AB18EE" w:rsidP="003A6905">
      <w:pPr>
        <w:rPr>
          <w:sz w:val="20"/>
          <w:szCs w:val="20"/>
        </w:rPr>
      </w:pPr>
      <w:r>
        <w:t>о</w:t>
      </w:r>
      <w:r w:rsidR="00171536">
        <w:t>т</w:t>
      </w:r>
      <w:r>
        <w:t xml:space="preserve"> 1 сентября</w:t>
      </w:r>
      <w:r w:rsidR="003A6905">
        <w:t xml:space="preserve"> 201</w:t>
      </w:r>
      <w:r w:rsidR="00171536">
        <w:t>7</w:t>
      </w:r>
      <w:r w:rsidR="003A6905">
        <w:t xml:space="preserve">г. </w:t>
      </w:r>
      <w:r w:rsidR="003A6905" w:rsidRPr="00CC0137">
        <w:rPr>
          <w:sz w:val="20"/>
          <w:szCs w:val="20"/>
        </w:rPr>
        <w:t xml:space="preserve">            </w:t>
      </w:r>
      <w:r w:rsidR="003A6905">
        <w:rPr>
          <w:sz w:val="20"/>
          <w:szCs w:val="20"/>
        </w:rPr>
        <w:t xml:space="preserve">                  </w:t>
      </w:r>
      <w:r w:rsidR="00A51305">
        <w:rPr>
          <w:sz w:val="20"/>
          <w:szCs w:val="20"/>
        </w:rPr>
        <w:t xml:space="preserve">        </w:t>
      </w:r>
      <w:r w:rsidR="003A69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3A6905" w:rsidRPr="00F50590">
        <w:t>№</w:t>
      </w:r>
      <w:r>
        <w:t xml:space="preserve"> 193</w:t>
      </w:r>
    </w:p>
    <w:p w:rsidR="003A6905" w:rsidRPr="00F50590" w:rsidRDefault="003A6905" w:rsidP="003A6905">
      <w:r w:rsidRPr="00F50590">
        <w:t xml:space="preserve">          </w:t>
      </w:r>
      <w:r>
        <w:t xml:space="preserve">    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BC609E" w:rsidRPr="000C26FB" w:rsidRDefault="00BC609E" w:rsidP="00BC609E">
      <w:pPr>
        <w:ind w:firstLine="709"/>
        <w:jc w:val="both"/>
        <w:rPr>
          <w:rFonts w:ascii="Arial" w:hAnsi="Arial"/>
          <w:sz w:val="18"/>
          <w:szCs w:val="18"/>
        </w:rPr>
      </w:pPr>
    </w:p>
    <w:p w:rsidR="00BC609E" w:rsidRPr="000C26FB" w:rsidRDefault="00BC609E" w:rsidP="00BC609E">
      <w:pPr>
        <w:ind w:firstLine="709"/>
        <w:jc w:val="both"/>
        <w:rPr>
          <w:rFonts w:ascii="Arial" w:hAnsi="Arial"/>
        </w:rPr>
      </w:pPr>
    </w:p>
    <w:p w:rsidR="00BC609E" w:rsidRPr="006A4AF9" w:rsidRDefault="00BC609E" w:rsidP="00BC609E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BC609E" w:rsidRDefault="00BC609E" w:rsidP="00BC609E">
      <w:pPr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4605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Принятие документов, а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выдача решений о переводе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об отказе в переводе </w:t>
      </w:r>
      <w:proofErr w:type="gramStart"/>
      <w:r>
        <w:rPr>
          <w:b/>
          <w:sz w:val="28"/>
          <w:szCs w:val="28"/>
        </w:rPr>
        <w:t>жилого</w:t>
      </w:r>
      <w:proofErr w:type="gramEnd"/>
      <w:r>
        <w:rPr>
          <w:b/>
          <w:sz w:val="28"/>
          <w:szCs w:val="28"/>
        </w:rPr>
        <w:t xml:space="preserve"> </w:t>
      </w:r>
    </w:p>
    <w:p w:rsidR="00BC609E" w:rsidRDefault="00BC609E" w:rsidP="00BC6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в </w:t>
      </w:r>
      <w:proofErr w:type="gramStart"/>
      <w:r>
        <w:rPr>
          <w:b/>
          <w:sz w:val="28"/>
          <w:szCs w:val="28"/>
        </w:rPr>
        <w:t>нежилое</w:t>
      </w:r>
      <w:proofErr w:type="gramEnd"/>
      <w:r>
        <w:rPr>
          <w:b/>
          <w:sz w:val="28"/>
          <w:szCs w:val="28"/>
        </w:rPr>
        <w:t xml:space="preserve"> или нежилого в</w:t>
      </w:r>
    </w:p>
    <w:p w:rsidR="00BC609E" w:rsidRDefault="00BC609E" w:rsidP="00BC609E">
      <w:pPr>
        <w:rPr>
          <w:sz w:val="28"/>
          <w:szCs w:val="28"/>
        </w:rPr>
      </w:pPr>
      <w:r>
        <w:rPr>
          <w:b/>
          <w:sz w:val="28"/>
          <w:szCs w:val="28"/>
        </w:rPr>
        <w:t>жилое помещение</w:t>
      </w:r>
      <w:r w:rsidRPr="00630A70">
        <w:rPr>
          <w:b/>
          <w:sz w:val="28"/>
          <w:szCs w:val="28"/>
        </w:rPr>
        <w:t>»</w:t>
      </w:r>
    </w:p>
    <w:p w:rsidR="00BC609E" w:rsidRPr="000C26FB" w:rsidRDefault="00BC609E" w:rsidP="00BC609E">
      <w:pPr>
        <w:jc w:val="both"/>
        <w:rPr>
          <w:rFonts w:ascii="Arial" w:hAnsi="Arial"/>
        </w:rPr>
      </w:pPr>
    </w:p>
    <w:p w:rsidR="00BC609E" w:rsidRPr="009B70D6" w:rsidRDefault="00BC609E" w:rsidP="00BC609E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proofErr w:type="gramStart"/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</w:t>
      </w:r>
      <w:r w:rsidR="00094DD0">
        <w:rPr>
          <w:sz w:val="28"/>
          <w:szCs w:val="28"/>
        </w:rPr>
        <w:t>с Жилищным кодексом Российской Федерации,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№ 101 от 11 апреля 2012 года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района»,</w:t>
      </w:r>
      <w:r w:rsidR="00094DD0">
        <w:rPr>
          <w:sz w:val="28"/>
          <w:szCs w:val="28"/>
        </w:rPr>
        <w:t xml:space="preserve"> постановлением администрации </w:t>
      </w:r>
      <w:proofErr w:type="spellStart"/>
      <w:r w:rsidR="00094DD0">
        <w:rPr>
          <w:sz w:val="28"/>
          <w:szCs w:val="28"/>
        </w:rPr>
        <w:t>Троснянского</w:t>
      </w:r>
      <w:proofErr w:type="spellEnd"/>
      <w:r w:rsidR="00094DD0">
        <w:rPr>
          <w:sz w:val="28"/>
          <w:szCs w:val="28"/>
        </w:rPr>
        <w:t xml:space="preserve"> района от 23.03.2015г. № 74 «Об утверждении</w:t>
      </w:r>
      <w:proofErr w:type="gramEnd"/>
      <w:r w:rsidR="00094DD0">
        <w:rPr>
          <w:sz w:val="28"/>
          <w:szCs w:val="28"/>
        </w:rPr>
        <w:t xml:space="preserve"> реестра муниципальных услуг </w:t>
      </w:r>
      <w:proofErr w:type="spellStart"/>
      <w:r w:rsidR="00094DD0">
        <w:rPr>
          <w:sz w:val="28"/>
          <w:szCs w:val="28"/>
        </w:rPr>
        <w:t>Троснянского</w:t>
      </w:r>
      <w:proofErr w:type="spellEnd"/>
      <w:r w:rsidR="00094DD0">
        <w:rPr>
          <w:sz w:val="28"/>
          <w:szCs w:val="28"/>
        </w:rPr>
        <w:t xml:space="preserve"> района»,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94D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94DD0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BC609E" w:rsidRPr="00630A70" w:rsidRDefault="00BC609E" w:rsidP="00BC60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административный регламент предоставления муниципальной услуги</w:t>
      </w:r>
      <w:r w:rsidRPr="00460507">
        <w:rPr>
          <w:sz w:val="28"/>
          <w:szCs w:val="28"/>
        </w:rPr>
        <w:t xml:space="preserve"> </w:t>
      </w:r>
      <w:r w:rsidRPr="006A4AF9">
        <w:rPr>
          <w:b/>
          <w:sz w:val="28"/>
          <w:szCs w:val="28"/>
        </w:rPr>
        <w:t xml:space="preserve"> </w:t>
      </w:r>
      <w:r w:rsidRPr="00630A70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в жилое помещение»</w:t>
      </w:r>
      <w:r>
        <w:rPr>
          <w:sz w:val="28"/>
          <w:szCs w:val="28"/>
        </w:rPr>
        <w:t xml:space="preserve"> (приложение).</w:t>
      </w:r>
      <w:proofErr w:type="gramEnd"/>
    </w:p>
    <w:p w:rsidR="00BC609E" w:rsidRPr="009B70D6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BC609E" w:rsidRPr="009B70D6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</w:t>
      </w:r>
      <w:r w:rsidR="00896FB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896FB0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896F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896FB0">
        <w:rPr>
          <w:sz w:val="28"/>
          <w:szCs w:val="28"/>
        </w:rPr>
        <w:t xml:space="preserve"> 388</w:t>
      </w:r>
      <w:r>
        <w:rPr>
          <w:sz w:val="28"/>
          <w:szCs w:val="28"/>
        </w:rPr>
        <w:t xml:space="preserve"> </w:t>
      </w:r>
      <w:r w:rsidRPr="006A4AF9">
        <w:rPr>
          <w:sz w:val="28"/>
          <w:szCs w:val="28"/>
        </w:rPr>
        <w:t>«</w:t>
      </w:r>
      <w:r w:rsidRPr="00460507">
        <w:rPr>
          <w:sz w:val="28"/>
          <w:szCs w:val="28"/>
        </w:rPr>
        <w:t>При</w:t>
      </w:r>
      <w:r>
        <w:rPr>
          <w:sz w:val="28"/>
          <w:szCs w:val="28"/>
        </w:rPr>
        <w:t>нятие</w:t>
      </w:r>
      <w:r w:rsidRPr="0046050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а также</w:t>
      </w:r>
      <w:r w:rsidRPr="00460507">
        <w:rPr>
          <w:sz w:val="28"/>
          <w:szCs w:val="28"/>
        </w:rPr>
        <w:t xml:space="preserve"> выдача решений о</w:t>
      </w:r>
      <w:r>
        <w:rPr>
          <w:sz w:val="28"/>
          <w:szCs w:val="28"/>
        </w:rPr>
        <w:t xml:space="preserve"> или отказе в</w:t>
      </w:r>
      <w:r w:rsidRPr="00460507">
        <w:rPr>
          <w:sz w:val="28"/>
          <w:szCs w:val="28"/>
        </w:rPr>
        <w:t xml:space="preserve"> переводе жилого помещения</w:t>
      </w:r>
      <w:r>
        <w:rPr>
          <w:sz w:val="28"/>
          <w:szCs w:val="28"/>
        </w:rPr>
        <w:t xml:space="preserve"> </w:t>
      </w:r>
      <w:r w:rsidRPr="00460507">
        <w:rPr>
          <w:sz w:val="28"/>
          <w:szCs w:val="28"/>
        </w:rPr>
        <w:t>в нежилое или нежилого помещения в жилое</w:t>
      </w:r>
      <w:r>
        <w:rPr>
          <w:sz w:val="28"/>
          <w:szCs w:val="28"/>
        </w:rPr>
        <w:t xml:space="preserve"> помещение</w:t>
      </w:r>
      <w:r w:rsidRPr="00460507">
        <w:rPr>
          <w:sz w:val="28"/>
          <w:szCs w:val="28"/>
        </w:rPr>
        <w:t>»</w:t>
      </w:r>
      <w:r w:rsidRPr="009B70D6">
        <w:rPr>
          <w:sz w:val="28"/>
          <w:szCs w:val="28"/>
        </w:rPr>
        <w:t>.</w:t>
      </w:r>
    </w:p>
    <w:p w:rsidR="00BC609E" w:rsidRDefault="00BC609E" w:rsidP="00BC609E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4E5508" w:rsidRDefault="004E5508" w:rsidP="00BC609E">
      <w:pPr>
        <w:pStyle w:val="a3"/>
        <w:tabs>
          <w:tab w:val="left" w:pos="4140"/>
        </w:tabs>
        <w:rPr>
          <w:sz w:val="28"/>
          <w:szCs w:val="28"/>
        </w:rPr>
      </w:pPr>
    </w:p>
    <w:p w:rsidR="004E5508" w:rsidRPr="0057557D" w:rsidRDefault="004E5508" w:rsidP="00BC609E">
      <w:pPr>
        <w:pStyle w:val="a3"/>
        <w:tabs>
          <w:tab w:val="left" w:pos="4140"/>
        </w:tabs>
        <w:rPr>
          <w:sz w:val="28"/>
          <w:szCs w:val="28"/>
        </w:rPr>
      </w:pPr>
    </w:p>
    <w:p w:rsidR="00BC609E" w:rsidRPr="00572D0C" w:rsidRDefault="00BC609E" w:rsidP="00BC609E">
      <w:pPr>
        <w:jc w:val="both"/>
        <w:rPr>
          <w:sz w:val="28"/>
          <w:szCs w:val="28"/>
        </w:rPr>
      </w:pPr>
    </w:p>
    <w:p w:rsidR="00BC609E" w:rsidRPr="00460507" w:rsidRDefault="00BC609E" w:rsidP="00BC609E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</w:t>
      </w:r>
      <w:r w:rsidR="004E5508">
        <w:rPr>
          <w:b/>
          <w:sz w:val="28"/>
          <w:szCs w:val="28"/>
        </w:rPr>
        <w:t xml:space="preserve">района               </w:t>
      </w:r>
      <w:r w:rsidRPr="00572D0C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BC609E" w:rsidRPr="00460507" w:rsidSect="00BC60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609E"/>
    <w:rsid w:val="0009435E"/>
    <w:rsid w:val="00094DD0"/>
    <w:rsid w:val="000E59E4"/>
    <w:rsid w:val="00171536"/>
    <w:rsid w:val="001B716F"/>
    <w:rsid w:val="00343EFF"/>
    <w:rsid w:val="003A6905"/>
    <w:rsid w:val="004E5508"/>
    <w:rsid w:val="00505F49"/>
    <w:rsid w:val="0068712C"/>
    <w:rsid w:val="008512FE"/>
    <w:rsid w:val="00886E49"/>
    <w:rsid w:val="00896FB0"/>
    <w:rsid w:val="00A51305"/>
    <w:rsid w:val="00AB18EE"/>
    <w:rsid w:val="00AB6155"/>
    <w:rsid w:val="00AE6D3C"/>
    <w:rsid w:val="00AF1350"/>
    <w:rsid w:val="00BC35EE"/>
    <w:rsid w:val="00BC609E"/>
    <w:rsid w:val="00D6499D"/>
    <w:rsid w:val="00E9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09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C609E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9E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14</cp:revision>
  <cp:lastPrinted>2017-08-31T11:09:00Z</cp:lastPrinted>
  <dcterms:created xsi:type="dcterms:W3CDTF">2014-02-09T18:23:00Z</dcterms:created>
  <dcterms:modified xsi:type="dcterms:W3CDTF">2017-09-01T08:21:00Z</dcterms:modified>
</cp:coreProperties>
</file>